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4FE" w14:textId="77777777" w:rsidR="00190AAC" w:rsidRDefault="001E25AC">
      <w:pPr>
        <w:pStyle w:val="Heading110"/>
        <w:framePr w:w="5468" w:h="255" w:hRule="exact" w:wrap="none" w:vAnchor="page" w:hAnchor="page" w:x="1245" w:y="1040"/>
        <w:spacing w:after="0"/>
      </w:pPr>
      <w:bookmarkStart w:id="0" w:name="bookmark0"/>
      <w:bookmarkStart w:id="1" w:name="bookmark1"/>
      <w:bookmarkStart w:id="2" w:name="bookmark2"/>
      <w:r>
        <w:t>I PADRI APOSTOLICI</w:t>
      </w:r>
      <w:bookmarkEnd w:id="0"/>
      <w:bookmarkEnd w:id="1"/>
      <w:bookmarkEnd w:id="2"/>
    </w:p>
    <w:p w14:paraId="21C04857" w14:textId="77777777" w:rsidR="00190AAC" w:rsidRDefault="001E25AC">
      <w:pPr>
        <w:pStyle w:val="Bodytext10"/>
        <w:framePr w:w="5468" w:h="235" w:hRule="exact" w:wrap="none" w:vAnchor="page" w:hAnchor="page" w:x="1245" w:y="3340"/>
        <w:spacing w:after="0" w:line="240" w:lineRule="auto"/>
        <w:ind w:firstLine="0"/>
        <w:jc w:val="center"/>
      </w:pPr>
      <w:r>
        <w:t>PRIMI TESTIMONI DEL KERYGMA</w:t>
      </w:r>
    </w:p>
    <w:p w14:paraId="68A3F304" w14:textId="77777777" w:rsidR="00190AAC" w:rsidRDefault="001E25AC">
      <w:pPr>
        <w:pStyle w:val="Heading210"/>
        <w:framePr w:w="5468" w:h="4818" w:hRule="exact" w:wrap="none" w:vAnchor="page" w:hAnchor="page" w:x="1245" w:y="4184"/>
        <w:spacing w:line="269" w:lineRule="auto"/>
        <w:jc w:val="both"/>
      </w:pPr>
      <w:bookmarkStart w:id="3" w:name="bookmark3"/>
      <w:bookmarkStart w:id="4" w:name="bookmark4"/>
      <w:bookmarkStart w:id="5" w:name="bookmark5"/>
      <w:r>
        <w:t>«Andate e predicate»</w:t>
      </w:r>
      <w:bookmarkEnd w:id="3"/>
      <w:bookmarkEnd w:id="4"/>
      <w:bookmarkEnd w:id="5"/>
    </w:p>
    <w:p w14:paraId="74AED03E" w14:textId="77777777" w:rsidR="00190AAC" w:rsidRDefault="001E25AC">
      <w:pPr>
        <w:pStyle w:val="Bodytext10"/>
        <w:framePr w:w="5468" w:h="4818" w:hRule="exact" w:wrap="none" w:vAnchor="page" w:hAnchor="page" w:x="1245" w:y="4184"/>
        <w:spacing w:after="0"/>
        <w:ind w:firstLine="300"/>
        <w:jc w:val="both"/>
      </w:pPr>
      <w:r>
        <w:t>Gesù Cristo non lasciò nessuno scritto; lasciò un organismo viven</w:t>
      </w:r>
      <w:r>
        <w:softHyphen/>
        <w:t>te e guidato dallo Spirito, perché volle trasmettere non una scienza, ma una vita.</w:t>
      </w:r>
    </w:p>
    <w:p w14:paraId="7177DB06" w14:textId="77777777" w:rsidR="00190AAC" w:rsidRDefault="001E25AC">
      <w:pPr>
        <w:pStyle w:val="Bodytext10"/>
        <w:framePr w:w="5468" w:h="4818" w:hRule="exact" w:wrap="none" w:vAnchor="page" w:hAnchor="page" w:x="1245" w:y="4184"/>
        <w:spacing w:after="0"/>
        <w:ind w:firstLine="300"/>
        <w:jc w:val="both"/>
      </w:pPr>
      <w:r>
        <w:t xml:space="preserve">Dopo la sua risurrezione, Egli apparve agli Apostoli e disse: </w:t>
      </w:r>
      <w:r>
        <w:rPr>
          <w:i/>
          <w:iCs/>
        </w:rPr>
        <w:t>Andate in tutto il mondo e predicate (</w:t>
      </w:r>
      <w:proofErr w:type="spellStart"/>
      <w:r>
        <w:rPr>
          <w:i/>
          <w:iCs/>
        </w:rPr>
        <w:t>keryxate</w:t>
      </w:r>
      <w:proofErr w:type="spellEnd"/>
      <w:r>
        <w:rPr>
          <w:i/>
          <w:iCs/>
        </w:rPr>
        <w:t>) il Vangelo ad ogni creatura: chi crederà e sarà battezzato sarà salvo-, chi non crederà sarà condannato.</w:t>
      </w:r>
      <w:r>
        <w:rPr>
          <w:i/>
          <w:iCs/>
          <w:vertAlign w:val="superscript"/>
        </w:rPr>
        <w:t>1</w:t>
      </w:r>
    </w:p>
    <w:p w14:paraId="1E1A62CD" w14:textId="77777777" w:rsidR="00190AAC" w:rsidRDefault="001E25AC">
      <w:pPr>
        <w:pStyle w:val="Bodytext10"/>
        <w:framePr w:w="5468" w:h="4818" w:hRule="exact" w:wrap="none" w:vAnchor="page" w:hAnchor="page" w:x="1245" w:y="4184"/>
        <w:spacing w:after="480"/>
        <w:ind w:firstLine="300"/>
        <w:jc w:val="both"/>
      </w:pPr>
      <w:r>
        <w:rPr>
          <w:i/>
          <w:iCs/>
        </w:rPr>
        <w:t>“</w:t>
      </w:r>
      <w:proofErr w:type="spellStart"/>
      <w:r>
        <w:rPr>
          <w:i/>
          <w:iCs/>
        </w:rPr>
        <w:t>Keryxate</w:t>
      </w:r>
      <w:proofErr w:type="spellEnd"/>
      <w:r>
        <w:rPr>
          <w:i/>
          <w:iCs/>
        </w:rPr>
        <w:t>”,</w:t>
      </w:r>
      <w:r>
        <w:t xml:space="preserve"> Predicate: è l’ufficio del </w:t>
      </w:r>
      <w:proofErr w:type="spellStart"/>
      <w:r>
        <w:rPr>
          <w:i/>
          <w:iCs/>
        </w:rPr>
        <w:t>kéryx</w:t>
      </w:r>
      <w:proofErr w:type="spellEnd"/>
      <w:r>
        <w:rPr>
          <w:i/>
          <w:iCs/>
        </w:rPr>
        <w:t>,</w:t>
      </w:r>
      <w:r>
        <w:t xml:space="preserve"> cioè dell’araldo, che bandisce il messaggio del re </w:t>
      </w:r>
      <w:r>
        <w:rPr>
          <w:i/>
          <w:iCs/>
        </w:rPr>
        <w:t>(</w:t>
      </w:r>
      <w:proofErr w:type="spellStart"/>
      <w:r>
        <w:rPr>
          <w:i/>
          <w:iCs/>
        </w:rPr>
        <w:t>kérygma</w:t>
      </w:r>
      <w:proofErr w:type="spellEnd"/>
      <w:r>
        <w:rPr>
          <w:i/>
          <w:iCs/>
        </w:rPr>
        <w:t>).</w:t>
      </w:r>
    </w:p>
    <w:p w14:paraId="754D226B" w14:textId="77777777" w:rsidR="00190AAC" w:rsidRDefault="001E25AC">
      <w:pPr>
        <w:pStyle w:val="Heading210"/>
        <w:framePr w:w="5468" w:h="4818" w:hRule="exact" w:wrap="none" w:vAnchor="page" w:hAnchor="page" w:x="1245" w:y="4184"/>
        <w:spacing w:line="269" w:lineRule="auto"/>
        <w:jc w:val="both"/>
      </w:pPr>
      <w:bookmarkStart w:id="6" w:name="bookmark6"/>
      <w:bookmarkStart w:id="7" w:name="bookmark7"/>
      <w:bookmarkStart w:id="8" w:name="bookmark8"/>
      <w:r>
        <w:t xml:space="preserve">Gli Apostoli ebbero una conoscenza perfetta del </w:t>
      </w:r>
      <w:proofErr w:type="spellStart"/>
      <w:r>
        <w:t>kérygma</w:t>
      </w:r>
      <w:bookmarkEnd w:id="6"/>
      <w:bookmarkEnd w:id="7"/>
      <w:bookmarkEnd w:id="8"/>
      <w:proofErr w:type="spellEnd"/>
    </w:p>
    <w:p w14:paraId="2B2E5BCF" w14:textId="77777777" w:rsidR="00190AAC" w:rsidRDefault="001E25AC">
      <w:pPr>
        <w:pStyle w:val="Bodytext10"/>
        <w:framePr w:w="5468" w:h="4818" w:hRule="exact" w:wrap="none" w:vAnchor="page" w:hAnchor="page" w:x="1245" w:y="4184"/>
        <w:spacing w:after="0" w:line="269" w:lineRule="auto"/>
        <w:ind w:firstLine="300"/>
        <w:jc w:val="both"/>
      </w:pPr>
      <w:r>
        <w:t xml:space="preserve">Gesù aveva comunicato agli Apostoli il suo messaggio in modo completo: li aveva scelti Egli stesso e li aveva ammaestrati durante tre anni con le parole e con gli esempi. Dopo la sua risurrezione, </w:t>
      </w:r>
      <w:r>
        <w:rPr>
          <w:i/>
          <w:iCs/>
        </w:rPr>
        <w:t>essi erano stati rivestiti di virtù per opera dello Spirito Santo disceso sopra di loro.</w:t>
      </w:r>
      <w:r>
        <w:rPr>
          <w:i/>
          <w:iCs/>
          <w:vertAlign w:val="superscript"/>
        </w:rPr>
        <w:t xml:space="preserve">1 2 </w:t>
      </w:r>
      <w:r>
        <w:rPr>
          <w:i/>
          <w:iCs/>
        </w:rPr>
        <w:t>Essi furono riempiti di tutti i doni,</w:t>
      </w:r>
      <w:r>
        <w:t xml:space="preserve"> dice Ireneo, </w:t>
      </w:r>
      <w:r>
        <w:rPr>
          <w:i/>
          <w:iCs/>
        </w:rPr>
        <w:t>ed ebbero una conoscenza perfetta... Possedevano tutti egualmente, e ciascuno in particolare, il Van</w:t>
      </w:r>
      <w:r>
        <w:rPr>
          <w:i/>
          <w:iCs/>
        </w:rPr>
        <w:softHyphen/>
        <w:t>gelo di Dio.</w:t>
      </w:r>
      <w:r>
        <w:rPr>
          <w:i/>
          <w:iCs/>
          <w:vertAlign w:val="superscript"/>
        </w:rPr>
        <w:t>3</w:t>
      </w:r>
    </w:p>
    <w:p w14:paraId="2C84CE45" w14:textId="77777777" w:rsidR="00190AAC" w:rsidRDefault="001E25AC">
      <w:pPr>
        <w:pStyle w:val="Footnote10"/>
        <w:framePr w:w="2658" w:h="165" w:hRule="exact" w:wrap="none" w:vAnchor="page" w:hAnchor="page" w:x="1298" w:y="9845"/>
        <w:tabs>
          <w:tab w:val="left" w:pos="160"/>
        </w:tabs>
      </w:pPr>
      <w:r>
        <w:t>1.</w:t>
      </w:r>
      <w:r>
        <w:tab/>
      </w:r>
      <w:r>
        <w:rPr>
          <w:i/>
          <w:iCs/>
        </w:rPr>
        <w:t>Mt</w:t>
      </w:r>
      <w:r>
        <w:t xml:space="preserve"> 16,15.</w:t>
      </w:r>
    </w:p>
    <w:p w14:paraId="7DE9FE23" w14:textId="77777777" w:rsidR="00190AAC" w:rsidRDefault="001E25AC">
      <w:pPr>
        <w:pStyle w:val="Footnote10"/>
        <w:framePr w:w="2658" w:h="152" w:hRule="exact" w:wrap="none" w:vAnchor="page" w:hAnchor="page" w:x="1298" w:y="10030"/>
        <w:tabs>
          <w:tab w:val="left" w:pos="181"/>
        </w:tabs>
      </w:pPr>
      <w:r>
        <w:t>2.</w:t>
      </w:r>
      <w:r>
        <w:tab/>
        <w:t xml:space="preserve">Le 24,49; </w:t>
      </w:r>
      <w:r>
        <w:rPr>
          <w:i/>
          <w:iCs/>
        </w:rPr>
        <w:t>At</w:t>
      </w:r>
      <w:r>
        <w:t xml:space="preserve"> 1,8; 2,4.</w:t>
      </w:r>
    </w:p>
    <w:p w14:paraId="14C77316" w14:textId="77777777" w:rsidR="00190AAC" w:rsidRDefault="001E25AC">
      <w:pPr>
        <w:pStyle w:val="Footnote10"/>
        <w:framePr w:w="2658" w:h="527" w:hRule="exact" w:wrap="none" w:vAnchor="page" w:hAnchor="page" w:x="1298" w:y="10195"/>
        <w:tabs>
          <w:tab w:val="left" w:pos="177"/>
        </w:tabs>
        <w:jc w:val="both"/>
      </w:pPr>
      <w:r>
        <w:t>3.</w:t>
      </w:r>
      <w:r>
        <w:tab/>
      </w:r>
      <w:r>
        <w:rPr>
          <w:i/>
          <w:iCs/>
        </w:rPr>
        <w:t>A. H.,</w:t>
      </w:r>
      <w:r>
        <w:t xml:space="preserve"> 3,1,1. Ricevuto lo Spirito, gli apostoli furono in grado di trasmettere non soltanto il pensiero ma anche la vita,</w:t>
      </w:r>
    </w:p>
    <w:p w14:paraId="4296DBE6" w14:textId="77777777" w:rsidR="00190AAC" w:rsidRDefault="001E25AC">
      <w:pPr>
        <w:pStyle w:val="Bodytext20"/>
        <w:framePr w:w="2584" w:h="724" w:hRule="exact" w:wrap="none" w:vAnchor="page" w:hAnchor="page" w:x="4129" w:y="9828"/>
        <w:spacing w:line="254" w:lineRule="auto"/>
        <w:jc w:val="both"/>
      </w:pPr>
      <w:r>
        <w:t xml:space="preserve">ossia tutto il messaggio del Salvatore. Sulla fede, messaggio-vita che </w:t>
      </w:r>
      <w:r>
        <w:rPr>
          <w:i/>
          <w:iCs/>
        </w:rPr>
        <w:t>per l'azio</w:t>
      </w:r>
      <w:r>
        <w:rPr>
          <w:i/>
          <w:iCs/>
        </w:rPr>
        <w:softHyphen/>
        <w:t>ne dello Spirito ringiovanisce il vaso che lo contiene,</w:t>
      </w:r>
      <w:r>
        <w:t xml:space="preserve"> cioè la Chiesa, </w:t>
      </w:r>
      <w:proofErr w:type="spellStart"/>
      <w:r>
        <w:t>cf</w:t>
      </w:r>
      <w:proofErr w:type="spellEnd"/>
      <w:r>
        <w:t xml:space="preserve"> </w:t>
      </w:r>
      <w:r>
        <w:rPr>
          <w:i/>
          <w:iCs/>
        </w:rPr>
        <w:t>A. H.,</w:t>
      </w:r>
      <w:r>
        <w:t xml:space="preserve"> 3,24,1.</w:t>
      </w:r>
    </w:p>
    <w:p w14:paraId="307ED648" w14:textId="77777777" w:rsidR="00190AAC" w:rsidRDefault="001E25AC">
      <w:pPr>
        <w:pStyle w:val="Headerorfooter10"/>
        <w:framePr w:wrap="none" w:vAnchor="page" w:hAnchor="page" w:x="6482" w:y="10980"/>
      </w:pPr>
      <w:r>
        <w:rPr>
          <w:i w:val="0"/>
          <w:iCs w:val="0"/>
        </w:rPr>
        <w:t>33</w:t>
      </w:r>
    </w:p>
    <w:p w14:paraId="0CEF45D3"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525675EF" w14:textId="77777777" w:rsidR="00190AAC" w:rsidRDefault="001E25AC">
      <w:pPr>
        <w:pStyle w:val="Bodytext10"/>
        <w:framePr w:w="5464" w:h="8562" w:hRule="exact" w:wrap="none" w:vAnchor="page" w:hAnchor="page" w:x="1686" w:y="1064"/>
        <w:spacing w:after="480" w:line="271" w:lineRule="auto"/>
        <w:ind w:firstLine="300"/>
        <w:jc w:val="both"/>
      </w:pPr>
      <w:r>
        <w:lastRenderedPageBreak/>
        <w:t xml:space="preserve">Quando si dovette scegliere uno </w:t>
      </w:r>
      <w:r>
        <w:rPr>
          <w:i/>
          <w:iCs/>
        </w:rPr>
        <w:t>che ricevesse il ministero e l’aposto</w:t>
      </w:r>
      <w:r>
        <w:rPr>
          <w:i/>
          <w:iCs/>
        </w:rPr>
        <w:softHyphen/>
        <w:t>lato di Giuda,</w:t>
      </w:r>
      <w:r>
        <w:t xml:space="preserve"> Pietro si preoccupò di sceglierlo tra quelli </w:t>
      </w:r>
      <w:r>
        <w:rPr>
          <w:i/>
          <w:iCs/>
        </w:rPr>
        <w:t>che erano stati insieme con loro per tutto il tempo in cui Gesù era andato e venuto tra loro, cominciando dal battesimo di Giovanni sino al giorno in cui fu as</w:t>
      </w:r>
      <w:r>
        <w:rPr>
          <w:i/>
          <w:iCs/>
        </w:rPr>
        <w:softHyphen/>
        <w:t>sunto in cielo.</w:t>
      </w:r>
      <w:r>
        <w:rPr>
          <w:vertAlign w:val="superscript"/>
        </w:rPr>
        <w:t>4 5</w:t>
      </w:r>
      <w:r>
        <w:t xml:space="preserve"> Egli doveva avere una conoscenza completa di quello che Gesù aveva detto e fatto.</w:t>
      </w:r>
    </w:p>
    <w:p w14:paraId="59F73A33" w14:textId="77777777" w:rsidR="00190AAC" w:rsidRDefault="001E25AC">
      <w:pPr>
        <w:pStyle w:val="Heading210"/>
        <w:framePr w:w="5464" w:h="8562" w:hRule="exact" w:wrap="none" w:vAnchor="page" w:hAnchor="page" w:x="1686" w:y="1064"/>
        <w:spacing w:after="0"/>
        <w:jc w:val="both"/>
      </w:pPr>
      <w:bookmarkStart w:id="9" w:name="bookmark11"/>
      <w:r>
        <w:t xml:space="preserve">Occasionalità e incompletezza del </w:t>
      </w:r>
      <w:proofErr w:type="spellStart"/>
      <w:r>
        <w:t>kérygma</w:t>
      </w:r>
      <w:proofErr w:type="spellEnd"/>
      <w:r>
        <w:t xml:space="preserve"> scritto.</w:t>
      </w:r>
      <w:bookmarkEnd w:id="9"/>
    </w:p>
    <w:p w14:paraId="7C809156" w14:textId="77777777" w:rsidR="00190AAC" w:rsidRDefault="001E25AC">
      <w:pPr>
        <w:pStyle w:val="Heading210"/>
        <w:framePr w:w="5464" w:h="8562" w:hRule="exact" w:wrap="none" w:vAnchor="page" w:hAnchor="page" w:x="1686" w:y="1064"/>
        <w:jc w:val="both"/>
      </w:pPr>
      <w:bookmarkStart w:id="10" w:name="bookmark10"/>
      <w:bookmarkStart w:id="11" w:name="bookmark12"/>
      <w:bookmarkStart w:id="12" w:name="bookmark9"/>
      <w:r>
        <w:t>Testimonianze di Eusebio</w:t>
      </w:r>
      <w:bookmarkEnd w:id="10"/>
      <w:bookmarkEnd w:id="11"/>
      <w:bookmarkEnd w:id="12"/>
    </w:p>
    <w:p w14:paraId="6B549623" w14:textId="77777777" w:rsidR="00190AAC" w:rsidRDefault="001E25AC">
      <w:pPr>
        <w:pStyle w:val="Bodytext10"/>
        <w:framePr w:w="5464" w:h="8562" w:hRule="exact" w:wrap="none" w:vAnchor="page" w:hAnchor="page" w:x="1686" w:y="1064"/>
        <w:spacing w:after="0"/>
        <w:ind w:firstLine="300"/>
        <w:jc w:val="both"/>
      </w:pPr>
      <w:r>
        <w:t>Ossequenti al comando di Gesù, gli Apostoli predicarono e comu</w:t>
      </w:r>
      <w:r>
        <w:softHyphen/>
        <w:t>nicarono la vita, battezzando e amministrando i sacramenti; e non si preoccuparono specificamente di scrivere. Eusebio fa notare l’occasionalità della stesura dei Vangeli. Ecco quello che egli scrive:</w:t>
      </w:r>
    </w:p>
    <w:p w14:paraId="2710AD55" w14:textId="77777777" w:rsidR="00190AAC" w:rsidRDefault="001E25AC">
      <w:pPr>
        <w:pStyle w:val="Bodytext10"/>
        <w:framePr w:w="5464" w:h="8562" w:hRule="exact" w:wrap="none" w:vAnchor="page" w:hAnchor="page" w:x="1686" w:y="1064"/>
        <w:spacing w:after="0"/>
        <w:ind w:firstLine="300"/>
        <w:jc w:val="both"/>
      </w:pPr>
      <w:r>
        <w:rPr>
          <w:i/>
          <w:iCs/>
        </w:rPr>
        <w:t>Matteo predicò dapprima agli ebrei e, quando fu in procinto di recarsi in altri paesi, donò ad essi il Vangelo; e con quello supplì alla sua presenza personale presso coloro che lasciava}</w:t>
      </w:r>
    </w:p>
    <w:p w14:paraId="45D67005" w14:textId="77777777" w:rsidR="00190AAC" w:rsidRDefault="001E25AC">
      <w:pPr>
        <w:pStyle w:val="Bodytext10"/>
        <w:framePr w:w="5464" w:h="8562" w:hRule="exact" w:wrap="none" w:vAnchor="page" w:hAnchor="page" w:x="1686" w:y="1064"/>
        <w:spacing w:after="0"/>
        <w:ind w:firstLine="300"/>
        <w:jc w:val="both"/>
      </w:pPr>
      <w:r>
        <w:t xml:space="preserve">Mentre Pietro predicava a Roma, </w:t>
      </w:r>
      <w:r>
        <w:rPr>
          <w:i/>
          <w:iCs/>
        </w:rPr>
        <w:t>numerosi presenti esortarono Mar</w:t>
      </w:r>
      <w:r>
        <w:rPr>
          <w:i/>
          <w:iCs/>
        </w:rPr>
        <w:softHyphen/>
        <w:t>co, il quale da gran tempo era discepolo e sapeva a memoria le cose dette da lui, a mettere in iscritto la sua esposizione orale. Marco fece così e diede il Vangelo a quelli che glielo avevano chiesto. Saputa la cosa, Pietro con i suoi consigli né impedì né incoraggiò l’iniziativa.</w:t>
      </w:r>
      <w:r>
        <w:rPr>
          <w:i/>
          <w:iCs/>
          <w:vertAlign w:val="superscript"/>
        </w:rPr>
        <w:t>6</w:t>
      </w:r>
    </w:p>
    <w:p w14:paraId="4E9436FF" w14:textId="77777777" w:rsidR="00190AAC" w:rsidRDefault="001E25AC">
      <w:pPr>
        <w:pStyle w:val="Bodytext10"/>
        <w:framePr w:w="5464" w:h="8562" w:hRule="exact" w:wrap="none" w:vAnchor="page" w:hAnchor="page" w:x="1686" w:y="1064"/>
        <w:spacing w:after="0"/>
        <w:ind w:firstLine="300"/>
        <w:jc w:val="both"/>
      </w:pPr>
      <w:r>
        <w:rPr>
          <w:i/>
          <w:iCs/>
        </w:rPr>
        <w:t xml:space="preserve">Luca poi, nel prologo, mette in piena luce la ragione che lo indusse a dar mano a questa opera: ivi ci fa sapere che molti si erano accinti a narrare, con temeraria leggerezza, le cose che egli aveva esaminato a fondo. Era necessario quindi liberarsi da quella incertezza di opinioni e, mediante il suo Vangelo, ci trasmise la narrazione fedele e sicura degli avvenimenti che egli </w:t>
      </w:r>
      <w:proofErr w:type="spellStart"/>
      <w:r>
        <w:rPr>
          <w:i/>
          <w:iCs/>
        </w:rPr>
        <w:t>potè</w:t>
      </w:r>
      <w:proofErr w:type="spellEnd"/>
      <w:r>
        <w:rPr>
          <w:i/>
          <w:iCs/>
        </w:rPr>
        <w:t xml:space="preserve"> approfondire dalla convivenza e consuetudine che egli ebbe con Paolo e dalle conversazioni con gli altri Apostoli.</w:t>
      </w:r>
      <w:r>
        <w:rPr>
          <w:i/>
          <w:iCs/>
          <w:vertAlign w:val="superscript"/>
        </w:rPr>
        <w:t>1</w:t>
      </w:r>
    </w:p>
    <w:p w14:paraId="270EC3E8" w14:textId="77777777" w:rsidR="00190AAC" w:rsidRDefault="001E25AC">
      <w:pPr>
        <w:pStyle w:val="Bodytext10"/>
        <w:framePr w:w="5464" w:h="8562" w:hRule="exact" w:wrap="none" w:vAnchor="page" w:hAnchor="page" w:x="1686" w:y="1064"/>
        <w:spacing w:after="0"/>
        <w:ind w:firstLine="300"/>
        <w:jc w:val="both"/>
      </w:pPr>
      <w:r>
        <w:rPr>
          <w:i/>
          <w:iCs/>
        </w:rPr>
        <w:t>Si dice che mentre Marco e Luca avevano già scritto i loro Vangeli, Giovanni invece continuava ad annunciare a voce la parola di Dio, e si decise a scrivere da ultimo; ed ecco per quale motivo. I tre primi Vangeli s'erano diffusi in tutta la cristianità, quando capitarono anche in mano di Giovanni. Egli li approvò; dichiarò che contenevano la pura verità; ma osservò che mancava la narrazione di quanto fece Gesù all’inizio della sua vita pubblica e della sua predicazione... Perciò, dietro preghiera di terzi,</w:t>
      </w:r>
    </w:p>
    <w:p w14:paraId="7C7E6B00" w14:textId="77777777" w:rsidR="00190AAC" w:rsidRDefault="001E25AC">
      <w:pPr>
        <w:pStyle w:val="Footnote10"/>
        <w:framePr w:w="5386" w:h="189" w:hRule="exact" w:wrap="none" w:vAnchor="page" w:hAnchor="page" w:x="1686" w:y="10161"/>
        <w:tabs>
          <w:tab w:val="left" w:pos="169"/>
          <w:tab w:val="left" w:pos="2645"/>
        </w:tabs>
        <w:spacing w:line="240" w:lineRule="auto"/>
      </w:pPr>
      <w:r>
        <w:t>4.</w:t>
      </w:r>
      <w:r>
        <w:tab/>
      </w:r>
      <w:r>
        <w:rPr>
          <w:i/>
          <w:iCs/>
        </w:rPr>
        <w:t>At</w:t>
      </w:r>
      <w:r>
        <w:t xml:space="preserve"> 1, 21-24.</w:t>
      </w:r>
      <w:r>
        <w:tab/>
        <w:t xml:space="preserve">tradizione riferita da Clemente </w:t>
      </w:r>
      <w:proofErr w:type="spellStart"/>
      <w:r>
        <w:t>Alessan</w:t>
      </w:r>
      <w:proofErr w:type="spellEnd"/>
      <w:r>
        <w:t>-</w:t>
      </w:r>
    </w:p>
    <w:p w14:paraId="18DBE965" w14:textId="77777777" w:rsidR="00190AAC" w:rsidRDefault="001E25AC">
      <w:pPr>
        <w:pStyle w:val="Footnote10"/>
        <w:framePr w:w="5386" w:h="165" w:hRule="exact" w:wrap="none" w:vAnchor="page" w:hAnchor="page" w:x="1686" w:y="10362"/>
        <w:tabs>
          <w:tab w:val="left" w:pos="169"/>
          <w:tab w:val="left" w:pos="2645"/>
        </w:tabs>
        <w:spacing w:line="240" w:lineRule="auto"/>
        <w:jc w:val="both"/>
      </w:pPr>
      <w:r>
        <w:t>5.</w:t>
      </w:r>
      <w:r>
        <w:tab/>
      </w:r>
      <w:r>
        <w:rPr>
          <w:i/>
          <w:iCs/>
        </w:rPr>
        <w:t>H. E.,</w:t>
      </w:r>
      <w:r>
        <w:t xml:space="preserve"> 3,24,6.</w:t>
      </w:r>
      <w:r>
        <w:tab/>
      </w:r>
      <w:proofErr w:type="spellStart"/>
      <w:r>
        <w:t>drino</w:t>
      </w:r>
      <w:proofErr w:type="spellEnd"/>
      <w:r>
        <w:t>.</w:t>
      </w:r>
    </w:p>
    <w:p w14:paraId="47958E0D" w14:textId="77777777" w:rsidR="00190AAC" w:rsidRDefault="001E25AC">
      <w:pPr>
        <w:pStyle w:val="Footnote10"/>
        <w:framePr w:w="5386" w:h="210" w:hRule="exact" w:wrap="none" w:vAnchor="page" w:hAnchor="page" w:x="1686" w:y="10527"/>
        <w:tabs>
          <w:tab w:val="left" w:pos="173"/>
        </w:tabs>
        <w:spacing w:line="240" w:lineRule="auto"/>
        <w:jc w:val="both"/>
      </w:pPr>
      <w:r>
        <w:t>6.</w:t>
      </w:r>
      <w:r>
        <w:tab/>
      </w:r>
      <w:r>
        <w:rPr>
          <w:i/>
          <w:iCs/>
        </w:rPr>
        <w:t>Ivi,</w:t>
      </w:r>
      <w:r>
        <w:t xml:space="preserve"> 6,14,6-7. Eusebio cita un’antica 7. </w:t>
      </w:r>
      <w:r>
        <w:rPr>
          <w:i/>
          <w:iCs/>
        </w:rPr>
        <w:t>Ivi,</w:t>
      </w:r>
      <w:r>
        <w:t xml:space="preserve"> 3, 24,15.</w:t>
      </w:r>
    </w:p>
    <w:p w14:paraId="4F7751B4" w14:textId="77777777" w:rsidR="00190AAC" w:rsidRDefault="001E25AC">
      <w:pPr>
        <w:pStyle w:val="Headerorfooter10"/>
        <w:framePr w:wrap="none" w:vAnchor="page" w:hAnchor="page" w:x="1678" w:y="10955"/>
      </w:pPr>
      <w:r>
        <w:rPr>
          <w:i w:val="0"/>
          <w:iCs w:val="0"/>
        </w:rPr>
        <w:t>34</w:t>
      </w:r>
    </w:p>
    <w:p w14:paraId="2F863D16"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4BE22E89" w14:textId="77777777" w:rsidR="00190AAC" w:rsidRDefault="001E25AC">
      <w:pPr>
        <w:pStyle w:val="Headerorfooter10"/>
        <w:framePr w:wrap="none" w:vAnchor="page" w:hAnchor="page" w:x="5765" w:y="439"/>
      </w:pPr>
      <w:r>
        <w:lastRenderedPageBreak/>
        <w:t>I Padri apostolici</w:t>
      </w:r>
    </w:p>
    <w:p w14:paraId="3F202ACA" w14:textId="77777777" w:rsidR="00190AAC" w:rsidRDefault="001E25AC">
      <w:pPr>
        <w:pStyle w:val="Bodytext10"/>
        <w:framePr w:w="5534" w:h="8619" w:hRule="exact" w:wrap="none" w:vAnchor="page" w:hAnchor="page" w:x="1651" w:y="1064"/>
        <w:spacing w:after="0" w:line="269" w:lineRule="auto"/>
        <w:ind w:firstLine="0"/>
        <w:jc w:val="both"/>
      </w:pPr>
      <w:r>
        <w:rPr>
          <w:i/>
          <w:iCs/>
        </w:rPr>
        <w:t>illustrò nel suo Vangelo il periodo passato sotto silenzio dai tre Evangelisti precedenti...?</w:t>
      </w:r>
    </w:p>
    <w:p w14:paraId="50166C3C" w14:textId="77777777" w:rsidR="00190AAC" w:rsidRDefault="001E25AC">
      <w:pPr>
        <w:pStyle w:val="Bodytext10"/>
        <w:framePr w:w="5534" w:h="8619" w:hRule="exact" w:wrap="none" w:vAnchor="page" w:hAnchor="page" w:x="1651" w:y="1064"/>
        <w:spacing w:after="400" w:line="269" w:lineRule="auto"/>
        <w:ind w:firstLine="320"/>
        <w:jc w:val="both"/>
      </w:pPr>
      <w:r>
        <w:t>La stesura dei Vangeli è dunque stata occasionale e non ha la pre</w:t>
      </w:r>
      <w:r>
        <w:softHyphen/>
        <w:t xml:space="preserve">tesa di essere completa: </w:t>
      </w:r>
      <w:r>
        <w:rPr>
          <w:i/>
          <w:iCs/>
        </w:rPr>
        <w:t>Ci sono molte altre cose fatte da Gesù,</w:t>
      </w:r>
      <w:r>
        <w:t xml:space="preserve"> dice San Giovanni chiudendo il suo Vangelo, </w:t>
      </w:r>
      <w:r>
        <w:rPr>
          <w:i/>
          <w:iCs/>
        </w:rPr>
        <w:t>che se si volessero riferire tutte ad una ad una, il mondo stesso, credo, non potrebbe contenere i libri che ne sarebbero scritti?</w:t>
      </w:r>
      <w:r>
        <w:t xml:space="preserve"> Iperbole che vuol indicare che ciò che è scritto nei Vangeli è molto lontano dall’essere «tutto» quello che Gesù disse e fece.</w:t>
      </w:r>
    </w:p>
    <w:p w14:paraId="0743265F" w14:textId="77777777" w:rsidR="00190AAC" w:rsidRDefault="001E25AC">
      <w:pPr>
        <w:pStyle w:val="Heading210"/>
        <w:framePr w:w="5534" w:h="8619" w:hRule="exact" w:wrap="none" w:vAnchor="page" w:hAnchor="page" w:x="1651" w:y="1064"/>
        <w:spacing w:line="269" w:lineRule="auto"/>
        <w:jc w:val="both"/>
      </w:pPr>
      <w:bookmarkStart w:id="13" w:name="bookmark13"/>
      <w:bookmarkStart w:id="14" w:name="bookmark14"/>
      <w:bookmarkStart w:id="15" w:name="bookmark15"/>
      <w:r>
        <w:t xml:space="preserve">Altre fonti autorevoli del </w:t>
      </w:r>
      <w:proofErr w:type="spellStart"/>
      <w:r>
        <w:t>kérygma</w:t>
      </w:r>
      <w:bookmarkEnd w:id="13"/>
      <w:bookmarkEnd w:id="14"/>
      <w:bookmarkEnd w:id="15"/>
      <w:proofErr w:type="spellEnd"/>
    </w:p>
    <w:p w14:paraId="3623C58E" w14:textId="77777777" w:rsidR="00190AAC" w:rsidRDefault="001E25AC">
      <w:pPr>
        <w:pStyle w:val="Bodytext10"/>
        <w:framePr w:w="5534" w:h="8619" w:hRule="exact" w:wrap="none" w:vAnchor="page" w:hAnchor="page" w:x="1651" w:y="1064"/>
        <w:spacing w:after="0"/>
        <w:ind w:firstLine="320"/>
        <w:jc w:val="both"/>
      </w:pPr>
      <w:r>
        <w:t xml:space="preserve">San Giovanni scriveva queste parole quando la </w:t>
      </w:r>
      <w:proofErr w:type="spellStart"/>
      <w:r>
        <w:rPr>
          <w:i/>
          <w:iCs/>
        </w:rPr>
        <w:t>Didaché</w:t>
      </w:r>
      <w:proofErr w:type="spellEnd"/>
      <w:r>
        <w:t xml:space="preserve"> era già composta e San Clemente inviava la sua </w:t>
      </w:r>
      <w:r>
        <w:rPr>
          <w:i/>
          <w:iCs/>
        </w:rPr>
        <w:t>Lettera ai Corinti.</w:t>
      </w:r>
      <w:r>
        <w:t xml:space="preserve"> Una decina d’anni dopo, Sant'Ignazio scriveva le sue </w:t>
      </w:r>
      <w:r>
        <w:rPr>
          <w:i/>
          <w:iCs/>
        </w:rPr>
        <w:t>Lettere</w:t>
      </w:r>
      <w:r>
        <w:t xml:space="preserve"> e San Policarpo quel</w:t>
      </w:r>
      <w:r>
        <w:softHyphen/>
        <w:t xml:space="preserve">la </w:t>
      </w:r>
      <w:r>
        <w:rPr>
          <w:i/>
          <w:iCs/>
        </w:rPr>
        <w:t>Ai Filippesi.</w:t>
      </w:r>
      <w:r>
        <w:t xml:space="preserve"> Cinquant</w:t>
      </w:r>
      <w:r w:rsidR="009B6484">
        <w:t>’</w:t>
      </w:r>
      <w:r>
        <w:t xml:space="preserve">anni più tardi, Erma componeva il </w:t>
      </w:r>
      <w:r>
        <w:rPr>
          <w:i/>
          <w:iCs/>
        </w:rPr>
        <w:t>Pastore.</w:t>
      </w:r>
    </w:p>
    <w:p w14:paraId="155EB786" w14:textId="77777777" w:rsidR="00190AAC" w:rsidRDefault="001E25AC">
      <w:pPr>
        <w:pStyle w:val="Bodytext10"/>
        <w:framePr w:w="5534" w:h="8619" w:hRule="exact" w:wrap="none" w:vAnchor="page" w:hAnchor="page" w:x="1651" w:y="1064"/>
        <w:spacing w:after="400"/>
        <w:ind w:firstLine="320"/>
        <w:jc w:val="both"/>
      </w:pPr>
      <w:r>
        <w:t>Non potrebbero anche questi scritti riflettere la predicazione degli Apostoli, ossia il messaggio di Gesù, anche se non ne sono le fonti uf</w:t>
      </w:r>
      <w:r>
        <w:softHyphen/>
        <w:t xml:space="preserve">ficiali? Se gli antichi ne ritennero ispirato or l’uno or l’altro, questo indica che vi sentivano risuonare il </w:t>
      </w:r>
      <w:proofErr w:type="spellStart"/>
      <w:r>
        <w:rPr>
          <w:i/>
          <w:iCs/>
        </w:rPr>
        <w:t>kérygma</w:t>
      </w:r>
      <w:proofErr w:type="spellEnd"/>
      <w:r>
        <w:rPr>
          <w:i/>
          <w:iCs/>
        </w:rPr>
        <w:t>,</w:t>
      </w:r>
      <w:r>
        <w:t xml:space="preserve"> anche se essi non furono inclusi nelle liste ufficiali delle chiese, perché non appartenenti agli Apostoli.</w:t>
      </w:r>
    </w:p>
    <w:p w14:paraId="6DB34879" w14:textId="77777777" w:rsidR="00190AAC" w:rsidRDefault="001E25AC">
      <w:pPr>
        <w:pStyle w:val="Heading210"/>
        <w:framePr w:w="5534" w:h="8619" w:hRule="exact" w:wrap="none" w:vAnchor="page" w:hAnchor="page" w:x="1651" w:y="1064"/>
        <w:spacing w:line="269" w:lineRule="auto"/>
        <w:jc w:val="both"/>
      </w:pPr>
      <w:bookmarkStart w:id="16" w:name="bookmark16"/>
      <w:bookmarkStart w:id="17" w:name="bookmark17"/>
      <w:bookmarkStart w:id="18" w:name="bookmark18"/>
      <w:r>
        <w:t>L’attrattiva della «parola viva e sonante»</w:t>
      </w:r>
      <w:bookmarkEnd w:id="16"/>
      <w:bookmarkEnd w:id="17"/>
      <w:bookmarkEnd w:id="18"/>
    </w:p>
    <w:p w14:paraId="11F03E06" w14:textId="77777777" w:rsidR="00190AAC" w:rsidRDefault="001E25AC">
      <w:pPr>
        <w:pStyle w:val="Bodytext10"/>
        <w:framePr w:w="5534" w:h="8619" w:hRule="exact" w:wrap="none" w:vAnchor="page" w:hAnchor="page" w:x="1651" w:y="1064"/>
        <w:spacing w:after="0" w:line="269" w:lineRule="auto"/>
        <w:ind w:firstLine="320"/>
        <w:jc w:val="both"/>
      </w:pPr>
      <w:r>
        <w:t xml:space="preserve">Finché furono vivi gli Apostoli e i loro immediati discepoli, la loro parola viva ebbe maggiore attrattiva ed autorità di qualsiasi scritto. Papia, accanto o addirittura al di sopra della tradizione scritta, poneva la tradizione orale di coloro che avevano conversato con gli Apostoli o con i loro discepoli: </w:t>
      </w:r>
      <w:r>
        <w:rPr>
          <w:i/>
          <w:iCs/>
        </w:rPr>
        <w:t>Se m’imbattevo in chi avesse avuto consuetudine con i presbiteri</w:t>
      </w:r>
      <w:r>
        <w:t xml:space="preserve"> (cioè gli anziani, gli Apostoli o i loro immediati discepo</w:t>
      </w:r>
      <w:r>
        <w:softHyphen/>
        <w:t xml:space="preserve">li), </w:t>
      </w:r>
      <w:r>
        <w:rPr>
          <w:i/>
          <w:iCs/>
        </w:rPr>
        <w:t>cercavo di conoscere le loro sentenze, ciò che avevano detto Andrea e Pietro o Filippo o Giacomo o Giovanni o Matteo o qualche altro dei discepoli del Signore. Io ero persuaso che il profitto tratto dalle letture non poteva stare a confronto con quello che ottenevo dalla parola viva e so</w:t>
      </w:r>
      <w:r>
        <w:rPr>
          <w:i/>
          <w:iCs/>
        </w:rPr>
        <w:softHyphen/>
        <w:t>nante.</w:t>
      </w:r>
      <w:r>
        <w:rPr>
          <w:i/>
          <w:iCs/>
          <w:vertAlign w:val="superscript"/>
        </w:rPr>
        <w:t>8 9 10</w:t>
      </w:r>
    </w:p>
    <w:p w14:paraId="48882D98" w14:textId="77777777" w:rsidR="00190AAC" w:rsidRDefault="001E25AC">
      <w:pPr>
        <w:pStyle w:val="Footnote10"/>
        <w:framePr w:w="2279" w:h="173" w:hRule="exact" w:wrap="none" w:vAnchor="page" w:hAnchor="page" w:x="1700" w:y="10202"/>
        <w:tabs>
          <w:tab w:val="left" w:pos="177"/>
        </w:tabs>
        <w:spacing w:line="240" w:lineRule="auto"/>
      </w:pPr>
      <w:r>
        <w:t>8.</w:t>
      </w:r>
      <w:r>
        <w:tab/>
      </w:r>
      <w:r>
        <w:rPr>
          <w:i/>
          <w:iCs/>
        </w:rPr>
        <w:t>Ivi,</w:t>
      </w:r>
      <w:r>
        <w:t xml:space="preserve"> 3,24,7 e 11.</w:t>
      </w:r>
    </w:p>
    <w:p w14:paraId="2B49E9A6" w14:textId="77777777" w:rsidR="00190AAC" w:rsidRDefault="001E25AC">
      <w:pPr>
        <w:pStyle w:val="Footnote10"/>
        <w:framePr w:w="2279" w:h="140" w:hRule="exact" w:wrap="none" w:vAnchor="page" w:hAnchor="page" w:x="1700" w:y="10399"/>
        <w:tabs>
          <w:tab w:val="left" w:pos="193"/>
        </w:tabs>
        <w:spacing w:line="240" w:lineRule="auto"/>
      </w:pPr>
      <w:r>
        <w:t>9.</w:t>
      </w:r>
      <w:r>
        <w:tab/>
      </w:r>
      <w:proofErr w:type="spellStart"/>
      <w:r>
        <w:rPr>
          <w:i/>
          <w:iCs/>
        </w:rPr>
        <w:t>Gv</w:t>
      </w:r>
      <w:proofErr w:type="spellEnd"/>
      <w:r>
        <w:t xml:space="preserve"> 21,25.</w:t>
      </w:r>
    </w:p>
    <w:p w14:paraId="4D955F71" w14:textId="77777777" w:rsidR="00190AAC" w:rsidRDefault="001E25AC">
      <w:pPr>
        <w:pStyle w:val="Footnote10"/>
        <w:framePr w:w="2279" w:h="177" w:hRule="exact" w:wrap="none" w:vAnchor="page" w:hAnchor="page" w:x="1700" w:y="10564"/>
        <w:tabs>
          <w:tab w:val="left" w:pos="255"/>
        </w:tabs>
        <w:spacing w:line="240" w:lineRule="auto"/>
      </w:pPr>
      <w:r>
        <w:t>10.</w:t>
      </w:r>
      <w:r>
        <w:tab/>
        <w:t xml:space="preserve">In EUSEBIO, </w:t>
      </w:r>
      <w:r>
        <w:rPr>
          <w:i/>
          <w:iCs/>
        </w:rPr>
        <w:t>H. E.,</w:t>
      </w:r>
      <w:r>
        <w:t xml:space="preserve"> 3,39,4.</w:t>
      </w:r>
    </w:p>
    <w:p w14:paraId="767B5F98" w14:textId="77777777" w:rsidR="00190AAC" w:rsidRDefault="001E25AC">
      <w:pPr>
        <w:pStyle w:val="Headerorfooter10"/>
        <w:framePr w:wrap="none" w:vAnchor="page" w:hAnchor="page" w:x="6950" w:y="11004"/>
      </w:pPr>
      <w:r>
        <w:rPr>
          <w:i w:val="0"/>
          <w:iCs w:val="0"/>
        </w:rPr>
        <w:t>35</w:t>
      </w:r>
    </w:p>
    <w:p w14:paraId="760F397C" w14:textId="77777777" w:rsidR="00190AAC" w:rsidRDefault="001E25AC">
      <w:pPr>
        <w:pStyle w:val="Headerorfooter10"/>
        <w:framePr w:wrap="none" w:vAnchor="page" w:hAnchor="page" w:x="1696" w:y="11132"/>
        <w:rPr>
          <w:sz w:val="9"/>
          <w:szCs w:val="9"/>
        </w:rPr>
      </w:pPr>
      <w:r>
        <w:rPr>
          <w:b/>
          <w:bCs/>
          <w:i w:val="0"/>
          <w:iCs w:val="0"/>
          <w:sz w:val="9"/>
          <w:szCs w:val="9"/>
        </w:rPr>
        <w:t>6 BOSIO</w:t>
      </w:r>
    </w:p>
    <w:p w14:paraId="411D4036"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1A351C54" w14:textId="77777777" w:rsidR="00190AAC" w:rsidRDefault="001E25AC">
      <w:pPr>
        <w:pStyle w:val="Heading210"/>
        <w:framePr w:w="5534" w:h="8286" w:hRule="exact" w:wrap="none" w:vAnchor="page" w:hAnchor="page" w:x="1651" w:y="1085"/>
        <w:jc w:val="both"/>
      </w:pPr>
      <w:bookmarkStart w:id="19" w:name="bookmark19"/>
      <w:bookmarkStart w:id="20" w:name="bookmark20"/>
      <w:bookmarkStart w:id="21" w:name="bookmark21"/>
      <w:r>
        <w:lastRenderedPageBreak/>
        <w:t>La «gloriosa e veneranda norma della tradizione» vivente nella Chiesa</w:t>
      </w:r>
      <w:bookmarkEnd w:id="19"/>
      <w:bookmarkEnd w:id="20"/>
      <w:bookmarkEnd w:id="21"/>
    </w:p>
    <w:p w14:paraId="028C8BA6" w14:textId="77777777" w:rsidR="00190AAC" w:rsidRDefault="001E25AC">
      <w:pPr>
        <w:pStyle w:val="Bodytext10"/>
        <w:framePr w:w="5534" w:h="8286" w:hRule="exact" w:wrap="none" w:vAnchor="page" w:hAnchor="page" w:x="1651" w:y="1085"/>
        <w:spacing w:after="480" w:line="271" w:lineRule="auto"/>
        <w:ind w:firstLine="340"/>
        <w:jc w:val="both"/>
      </w:pPr>
      <w:r>
        <w:t>Parecchie citazioni dei Padri Apostolici non derivano dai libri ca</w:t>
      </w:r>
      <w:r>
        <w:softHyphen/>
        <w:t xml:space="preserve">nonici del Nuovo Testamento, ma dalla tradizione orale, quella che Clemente chiama </w:t>
      </w:r>
      <w:r>
        <w:rPr>
          <w:i/>
          <w:iCs/>
        </w:rPr>
        <w:t>la gloriosa e veneranda norma della nostra tradizio</w:t>
      </w:r>
      <w:r>
        <w:rPr>
          <w:i/>
          <w:iCs/>
        </w:rPr>
        <w:softHyphen/>
        <w:t>ne,</w:t>
      </w:r>
      <w:r>
        <w:rPr>
          <w:i/>
          <w:iCs/>
          <w:vertAlign w:val="superscript"/>
        </w:rPr>
        <w:t>11</w:t>
      </w:r>
      <w:r>
        <w:t xml:space="preserve"> che Ignazio identifica con l’insegnamento del vescovo</w:t>
      </w:r>
      <w:r>
        <w:rPr>
          <w:vertAlign w:val="superscript"/>
        </w:rPr>
        <w:t>11 12 13</w:t>
      </w:r>
      <w:r>
        <w:t xml:space="preserve"> e che Ireneo ritiene sarebbe stata sufficiente </w:t>
      </w:r>
      <w:r>
        <w:rPr>
          <w:i/>
          <w:iCs/>
        </w:rPr>
        <w:t>qualora gli Apostoli non ci aves</w:t>
      </w:r>
      <w:r>
        <w:rPr>
          <w:i/>
          <w:iCs/>
        </w:rPr>
        <w:softHyphen/>
        <w:t>sero lasciata nessuna scrittura.^</w:t>
      </w:r>
    </w:p>
    <w:p w14:paraId="64D61D91" w14:textId="77777777" w:rsidR="00190AAC" w:rsidRDefault="001E25AC">
      <w:pPr>
        <w:pStyle w:val="Heading210"/>
        <w:framePr w:w="5534" w:h="8286" w:hRule="exact" w:wrap="none" w:vAnchor="page" w:hAnchor="page" w:x="1651" w:y="1085"/>
        <w:jc w:val="both"/>
      </w:pPr>
      <w:bookmarkStart w:id="22" w:name="bookmark22"/>
      <w:bookmarkStart w:id="23" w:name="bookmark23"/>
      <w:bookmarkStart w:id="24" w:name="bookmark24"/>
      <w:r>
        <w:t xml:space="preserve">Il prevalere del </w:t>
      </w:r>
      <w:proofErr w:type="spellStart"/>
      <w:r>
        <w:t>kérygma</w:t>
      </w:r>
      <w:proofErr w:type="spellEnd"/>
      <w:r>
        <w:t xml:space="preserve"> scritto e la formazione del canone delle Scritture</w:t>
      </w:r>
      <w:bookmarkEnd w:id="22"/>
      <w:bookmarkEnd w:id="23"/>
      <w:bookmarkEnd w:id="24"/>
    </w:p>
    <w:p w14:paraId="053941B6" w14:textId="77777777" w:rsidR="00190AAC" w:rsidRDefault="001E25AC">
      <w:pPr>
        <w:pStyle w:val="Bodytext10"/>
        <w:framePr w:w="5534" w:h="8286" w:hRule="exact" w:wrap="none" w:vAnchor="page" w:hAnchor="page" w:x="1651" w:y="1085"/>
        <w:spacing w:after="480"/>
        <w:ind w:firstLine="340"/>
        <w:jc w:val="both"/>
      </w:pPr>
      <w:r>
        <w:t xml:space="preserve">Fin verso il 150 il </w:t>
      </w:r>
      <w:proofErr w:type="spellStart"/>
      <w:r>
        <w:rPr>
          <w:i/>
          <w:iCs/>
        </w:rPr>
        <w:t>kérygma</w:t>
      </w:r>
      <w:proofErr w:type="spellEnd"/>
      <w:r>
        <w:t xml:space="preserve"> fu trasmesso prevalentemente a viva vo</w:t>
      </w:r>
      <w:r>
        <w:softHyphen/>
        <w:t xml:space="preserve">ce: si voleva sentire coloro che avevano conosciuto gli Apostoli o i loro immediati discepoli. Di mano in mano che scompaiono queste grandi figure e il cristianesimo si estende, si rende necessario ricorrere al </w:t>
      </w:r>
      <w:proofErr w:type="spellStart"/>
      <w:r>
        <w:rPr>
          <w:i/>
          <w:iCs/>
        </w:rPr>
        <w:t>ké</w:t>
      </w:r>
      <w:r>
        <w:rPr>
          <w:i/>
          <w:iCs/>
        </w:rPr>
        <w:softHyphen/>
        <w:t>rygma</w:t>
      </w:r>
      <w:proofErr w:type="spellEnd"/>
      <w:r>
        <w:t xml:space="preserve"> scritto; si ricercano gli scritti genuini degli Apostoli (le </w:t>
      </w:r>
      <w:r>
        <w:rPr>
          <w:i/>
          <w:iCs/>
        </w:rPr>
        <w:t>“Memo</w:t>
      </w:r>
      <w:r>
        <w:rPr>
          <w:i/>
          <w:iCs/>
        </w:rPr>
        <w:softHyphen/>
        <w:t>rie" degli Apostoli,</w:t>
      </w:r>
      <w:r>
        <w:t xml:space="preserve"> dice Giustino),</w:t>
      </w:r>
      <w:r>
        <w:rPr>
          <w:vertAlign w:val="superscript"/>
        </w:rPr>
        <w:t>14</w:t>
      </w:r>
      <w:r>
        <w:t xml:space="preserve"> separandoli da quelli che, pur ri</w:t>
      </w:r>
      <w:r>
        <w:softHyphen/>
        <w:t xml:space="preserve">ferendo fedelmente il </w:t>
      </w:r>
      <w:proofErr w:type="spellStart"/>
      <w:r>
        <w:rPr>
          <w:i/>
          <w:iCs/>
        </w:rPr>
        <w:t>kérygma</w:t>
      </w:r>
      <w:proofErr w:type="spellEnd"/>
      <w:r>
        <w:rPr>
          <w:i/>
          <w:iCs/>
        </w:rPr>
        <w:t>,</w:t>
      </w:r>
      <w:r>
        <w:t xml:space="preserve"> non hanno origine apostolica, e presso ogni chiesa si forma la lista ufficiale degli scritti genuini degli Apostoli, cioè il canone del Nuovo Testamento. Π </w:t>
      </w:r>
      <w:r>
        <w:rPr>
          <w:i/>
          <w:iCs/>
        </w:rPr>
        <w:t xml:space="preserve">Frammento Muratoriano </w:t>
      </w:r>
      <w:r>
        <w:t>(180-200) è la lista degli scritti che la Chiesa di Roma riteneva genuini, cioè degli Apostoli.</w:t>
      </w:r>
    </w:p>
    <w:p w14:paraId="009A9B2B" w14:textId="77777777" w:rsidR="00190AAC" w:rsidRDefault="001E25AC">
      <w:pPr>
        <w:pStyle w:val="Heading210"/>
        <w:framePr w:w="5534" w:h="8286" w:hRule="exact" w:wrap="none" w:vAnchor="page" w:hAnchor="page" w:x="1651" w:y="1085"/>
        <w:spacing w:line="271" w:lineRule="auto"/>
        <w:jc w:val="both"/>
      </w:pPr>
      <w:bookmarkStart w:id="25" w:name="bookmark25"/>
      <w:bookmarkStart w:id="26" w:name="bookmark26"/>
      <w:bookmarkStart w:id="27" w:name="bookmark27"/>
      <w:r>
        <w:t xml:space="preserve">Fuori del canone, ma riflesso del </w:t>
      </w:r>
      <w:proofErr w:type="spellStart"/>
      <w:r>
        <w:t>kérygma</w:t>
      </w:r>
      <w:proofErr w:type="spellEnd"/>
      <w:r>
        <w:t>, e testimonianza della sua attuazione e della vita della Chiesa nascente</w:t>
      </w:r>
      <w:bookmarkEnd w:id="25"/>
      <w:bookmarkEnd w:id="26"/>
      <w:bookmarkEnd w:id="27"/>
    </w:p>
    <w:p w14:paraId="463F6F00" w14:textId="77777777" w:rsidR="00190AAC" w:rsidRDefault="001E25AC">
      <w:pPr>
        <w:pStyle w:val="Bodytext10"/>
        <w:framePr w:w="5534" w:h="8286" w:hRule="exact" w:wrap="none" w:vAnchor="page" w:hAnchor="page" w:x="1651" w:y="1085"/>
        <w:spacing w:after="0"/>
        <w:ind w:firstLine="340"/>
        <w:jc w:val="both"/>
      </w:pPr>
      <w:r>
        <w:t xml:space="preserve">Gli scritti che vanno sotto il nome di </w:t>
      </w:r>
      <w:r>
        <w:rPr>
          <w:i/>
          <w:iCs/>
        </w:rPr>
        <w:t>“Padri Apostolici”</w:t>
      </w:r>
      <w:r>
        <w:t xml:space="preserve"> sono il riflesso della predicazione degli Apostoli, prezioso complemento del </w:t>
      </w:r>
      <w:proofErr w:type="spellStart"/>
      <w:r>
        <w:rPr>
          <w:i/>
          <w:iCs/>
        </w:rPr>
        <w:t>kérygma</w:t>
      </w:r>
      <w:proofErr w:type="spellEnd"/>
      <w:r>
        <w:t xml:space="preserve"> fissato negli scritti canonici. Sono inoltre la più antica testi</w:t>
      </w:r>
      <w:r>
        <w:softHyphen/>
        <w:t xml:space="preserve">monianza dell’attuazione del messaggio di Gesù nella vita cristiana, nella formazione del dogma, nella dottrina e nella prassi morale, nella liturgia, nell’organizzazione e nella disciplina ecclesiastica: echi del </w:t>
      </w:r>
      <w:proofErr w:type="spellStart"/>
      <w:r>
        <w:rPr>
          <w:i/>
          <w:iCs/>
        </w:rPr>
        <w:t>ké</w:t>
      </w:r>
      <w:r>
        <w:rPr>
          <w:i/>
          <w:iCs/>
        </w:rPr>
        <w:softHyphen/>
        <w:t>rygma</w:t>
      </w:r>
      <w:proofErr w:type="spellEnd"/>
      <w:r>
        <w:t xml:space="preserve"> e immagine fedele della vita della Chiesa nascente.</w:t>
      </w:r>
    </w:p>
    <w:p w14:paraId="0A923D8E" w14:textId="77777777" w:rsidR="00190AAC" w:rsidRDefault="001E25AC">
      <w:pPr>
        <w:pStyle w:val="Footnote10"/>
        <w:framePr w:w="1164" w:h="193" w:hRule="exact" w:wrap="none" w:vAnchor="page" w:hAnchor="page" w:x="1692" w:y="10017"/>
        <w:tabs>
          <w:tab w:val="left" w:pos="239"/>
        </w:tabs>
        <w:spacing w:line="240" w:lineRule="auto"/>
      </w:pPr>
      <w:r>
        <w:t>11.</w:t>
      </w:r>
      <w:r>
        <w:tab/>
      </w:r>
      <w:r>
        <w:rPr>
          <w:i/>
          <w:iCs/>
        </w:rPr>
        <w:t>1 Clem.,</w:t>
      </w:r>
      <w:r>
        <w:t xml:space="preserve"> 7,2</w:t>
      </w:r>
    </w:p>
    <w:p w14:paraId="27501467" w14:textId="77777777" w:rsidR="00190AAC" w:rsidRDefault="001E25AC">
      <w:pPr>
        <w:pStyle w:val="Footnote10"/>
        <w:framePr w:w="1164" w:h="165" w:hRule="exact" w:wrap="none" w:vAnchor="page" w:hAnchor="page" w:x="1692" w:y="10214"/>
        <w:tabs>
          <w:tab w:val="left" w:pos="235"/>
        </w:tabs>
        <w:spacing w:line="240" w:lineRule="auto"/>
      </w:pPr>
      <w:r>
        <w:t>12.</w:t>
      </w:r>
      <w:r>
        <w:tab/>
      </w:r>
      <w:r>
        <w:rPr>
          <w:i/>
          <w:iCs/>
        </w:rPr>
        <w:t>Tirali.,</w:t>
      </w:r>
      <w:r>
        <w:t xml:space="preserve"> 6,1; 7,1</w:t>
      </w:r>
    </w:p>
    <w:p w14:paraId="462B8683" w14:textId="77777777" w:rsidR="00190AAC" w:rsidRDefault="001E25AC">
      <w:pPr>
        <w:pStyle w:val="Footnote10"/>
        <w:framePr w:w="1164" w:h="156" w:hRule="exact" w:wrap="none" w:vAnchor="page" w:hAnchor="page" w:x="1692" w:y="10383"/>
        <w:tabs>
          <w:tab w:val="left" w:pos="222"/>
        </w:tabs>
        <w:spacing w:line="240" w:lineRule="auto"/>
      </w:pPr>
      <w:r>
        <w:t>13.</w:t>
      </w:r>
      <w:r>
        <w:tab/>
      </w:r>
      <w:r>
        <w:rPr>
          <w:i/>
          <w:iCs/>
        </w:rPr>
        <w:t>A. H„</w:t>
      </w:r>
      <w:r>
        <w:t xml:space="preserve"> 3,4,2.</w:t>
      </w:r>
    </w:p>
    <w:p w14:paraId="0ED43A4B" w14:textId="77777777" w:rsidR="00190AAC" w:rsidRDefault="001E25AC">
      <w:pPr>
        <w:pStyle w:val="Footnote10"/>
        <w:framePr w:w="1164" w:h="193" w:hRule="exact" w:wrap="none" w:vAnchor="page" w:hAnchor="page" w:x="1692" w:y="10547"/>
        <w:tabs>
          <w:tab w:val="left" w:pos="243"/>
        </w:tabs>
        <w:spacing w:line="240" w:lineRule="auto"/>
      </w:pPr>
      <w:r>
        <w:t>14.</w:t>
      </w:r>
      <w:r>
        <w:tab/>
      </w:r>
      <w:r>
        <w:rPr>
          <w:i/>
          <w:iCs/>
        </w:rPr>
        <w:t xml:space="preserve">1 </w:t>
      </w:r>
      <w:proofErr w:type="spellStart"/>
      <w:r>
        <w:rPr>
          <w:i/>
          <w:iCs/>
        </w:rPr>
        <w:t>Apoi</w:t>
      </w:r>
      <w:proofErr w:type="spellEnd"/>
      <w:r>
        <w:rPr>
          <w:i/>
          <w:iCs/>
        </w:rPr>
        <w:t>.,</w:t>
      </w:r>
      <w:r>
        <w:t xml:space="preserve"> 67,3.</w:t>
      </w:r>
    </w:p>
    <w:p w14:paraId="7ECCF588" w14:textId="77777777" w:rsidR="00190AAC" w:rsidRDefault="001E25AC">
      <w:pPr>
        <w:pStyle w:val="Headerorfooter10"/>
        <w:framePr w:wrap="none" w:vAnchor="page" w:hAnchor="page" w:x="1680" w:y="10971"/>
      </w:pPr>
      <w:r>
        <w:rPr>
          <w:i w:val="0"/>
          <w:iCs w:val="0"/>
        </w:rPr>
        <w:t>36</w:t>
      </w:r>
    </w:p>
    <w:p w14:paraId="17F45BA5"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146C7886" w14:textId="77777777" w:rsidR="00190AAC" w:rsidRDefault="001E25AC">
      <w:pPr>
        <w:pStyle w:val="Headerorfooter10"/>
        <w:framePr w:wrap="none" w:vAnchor="page" w:hAnchor="page" w:x="5753" w:y="443"/>
      </w:pPr>
      <w:r>
        <w:lastRenderedPageBreak/>
        <w:t>I Padri apostolici</w:t>
      </w:r>
    </w:p>
    <w:p w14:paraId="20586D45" w14:textId="77777777" w:rsidR="00190AAC" w:rsidRDefault="001E25AC">
      <w:pPr>
        <w:pStyle w:val="Heading210"/>
        <w:framePr w:w="5476" w:h="7109" w:hRule="exact" w:wrap="none" w:vAnchor="page" w:hAnchor="page" w:x="1680" w:y="1072"/>
        <w:jc w:val="both"/>
      </w:pPr>
      <w:bookmarkStart w:id="28" w:name="bookmark28"/>
      <w:bookmarkStart w:id="29" w:name="bookmark29"/>
      <w:bookmarkStart w:id="30" w:name="bookmark30"/>
      <w:r>
        <w:t>La denominazione «Padri Apostolici»: loro elenco ed epoca di composizione</w:t>
      </w:r>
      <w:bookmarkEnd w:id="28"/>
      <w:bookmarkEnd w:id="29"/>
      <w:bookmarkEnd w:id="30"/>
    </w:p>
    <w:p w14:paraId="7B64B991" w14:textId="77777777" w:rsidR="00190AAC" w:rsidRDefault="001E25AC">
      <w:pPr>
        <w:pStyle w:val="Bodytext10"/>
        <w:framePr w:w="5476" w:h="7109" w:hRule="exact" w:wrap="none" w:vAnchor="page" w:hAnchor="page" w:x="1680" w:y="1072"/>
        <w:spacing w:after="0"/>
        <w:ind w:firstLine="320"/>
        <w:jc w:val="both"/>
      </w:pPr>
      <w:r>
        <w:t xml:space="preserve">La denominazione </w:t>
      </w:r>
      <w:r>
        <w:rPr>
          <w:i/>
          <w:iCs/>
        </w:rPr>
        <w:t>“Padri Apostolici”</w:t>
      </w:r>
      <w:r>
        <w:t xml:space="preserve"> risale a Giovanni Battista </w:t>
      </w:r>
      <w:proofErr w:type="spellStart"/>
      <w:r>
        <w:t>Cotelier</w:t>
      </w:r>
      <w:proofErr w:type="spellEnd"/>
      <w:r>
        <w:t xml:space="preserve">, il quale nel 1672 pubblicò a Parigi la prima edizione di quei Padri, che egli riteneva essere fioriti al tempo degli Apostoli cioè </w:t>
      </w:r>
      <w:r>
        <w:rPr>
          <w:i/>
          <w:iCs/>
        </w:rPr>
        <w:t>Bar</w:t>
      </w:r>
      <w:r>
        <w:rPr>
          <w:i/>
          <w:iCs/>
        </w:rPr>
        <w:softHyphen/>
        <w:t>naba, Clemente Romano, Erma, Ignazio d’Antiochia, Policarpo di Smir</w:t>
      </w:r>
      <w:r>
        <w:rPr>
          <w:i/>
          <w:iCs/>
        </w:rPr>
        <w:softHyphen/>
        <w:t>ne</w:t>
      </w:r>
      <w:r>
        <w:t xml:space="preserve"> e il suo </w:t>
      </w:r>
      <w:r>
        <w:rPr>
          <w:i/>
          <w:iCs/>
        </w:rPr>
        <w:t>Martirio.</w:t>
      </w:r>
    </w:p>
    <w:p w14:paraId="622FF725" w14:textId="77777777" w:rsidR="00190AAC" w:rsidRDefault="001E25AC">
      <w:pPr>
        <w:pStyle w:val="Bodytext10"/>
        <w:framePr w:w="5476" w:h="7109" w:hRule="exact" w:wrap="none" w:vAnchor="page" w:hAnchor="page" w:x="1680" w:y="1072"/>
        <w:spacing w:after="0"/>
        <w:ind w:firstLine="320"/>
        <w:jc w:val="both"/>
      </w:pPr>
      <w:r>
        <w:t xml:space="preserve">Nel 1765 il </w:t>
      </w:r>
      <w:proofErr w:type="spellStart"/>
      <w:r>
        <w:t>Gallandi</w:t>
      </w:r>
      <w:proofErr w:type="spellEnd"/>
      <w:r>
        <w:t xml:space="preserve">, ripubblicando a Venezia i </w:t>
      </w:r>
      <w:r>
        <w:rPr>
          <w:i/>
          <w:iCs/>
        </w:rPr>
        <w:t xml:space="preserve">Padri Apostolici </w:t>
      </w:r>
      <w:r>
        <w:t xml:space="preserve">del </w:t>
      </w:r>
      <w:proofErr w:type="spellStart"/>
      <w:r>
        <w:t>Cotelier</w:t>
      </w:r>
      <w:proofErr w:type="spellEnd"/>
      <w:r>
        <w:t xml:space="preserve">, vi aggiungeva </w:t>
      </w:r>
      <w:r>
        <w:rPr>
          <w:i/>
          <w:iCs/>
        </w:rPr>
        <w:t xml:space="preserve">Papia di </w:t>
      </w:r>
      <w:proofErr w:type="spellStart"/>
      <w:r>
        <w:rPr>
          <w:i/>
          <w:iCs/>
        </w:rPr>
        <w:t>Gerapoli</w:t>
      </w:r>
      <w:proofErr w:type="spellEnd"/>
      <w:r>
        <w:t xml:space="preserve"> e </w:t>
      </w:r>
      <w:r>
        <w:rPr>
          <w:i/>
          <w:iCs/>
        </w:rPr>
        <w:t xml:space="preserve">1Ά </w:t>
      </w:r>
      <w:proofErr w:type="spellStart"/>
      <w:r>
        <w:rPr>
          <w:i/>
          <w:iCs/>
        </w:rPr>
        <w:t>Diogneto</w:t>
      </w:r>
      <w:proofErr w:type="spellEnd"/>
      <w:r>
        <w:rPr>
          <w:i/>
          <w:iCs/>
        </w:rPr>
        <w:t>.</w:t>
      </w:r>
    </w:p>
    <w:p w14:paraId="65292FDD" w14:textId="77777777" w:rsidR="00190AAC" w:rsidRDefault="001E25AC">
      <w:pPr>
        <w:pStyle w:val="Bodytext10"/>
        <w:framePr w:w="5476" w:h="7109" w:hRule="exact" w:wrap="none" w:vAnchor="page" w:hAnchor="page" w:x="1680" w:y="1072"/>
        <w:spacing w:after="0"/>
        <w:ind w:firstLine="320"/>
        <w:jc w:val="both"/>
      </w:pPr>
      <w:r>
        <w:t xml:space="preserve">Nel 1883 Filoteo </w:t>
      </w:r>
      <w:proofErr w:type="spellStart"/>
      <w:r>
        <w:t>Bryennios</w:t>
      </w:r>
      <w:proofErr w:type="spellEnd"/>
      <w:r>
        <w:t xml:space="preserve"> pubblicò la </w:t>
      </w:r>
      <w:proofErr w:type="spellStart"/>
      <w:r>
        <w:rPr>
          <w:i/>
          <w:iCs/>
        </w:rPr>
        <w:t>Didaché</w:t>
      </w:r>
      <w:proofErr w:type="spellEnd"/>
      <w:r>
        <w:rPr>
          <w:i/>
          <w:iCs/>
        </w:rPr>
        <w:t>,</w:t>
      </w:r>
      <w:r>
        <w:t xml:space="preserve"> da lui scoperta un decennio prima in un codice greco di Costantinopoli. Per la sua an</w:t>
      </w:r>
      <w:r>
        <w:softHyphen/>
        <w:t xml:space="preserve">tichità la </w:t>
      </w:r>
      <w:proofErr w:type="spellStart"/>
      <w:r>
        <w:rPr>
          <w:i/>
          <w:iCs/>
        </w:rPr>
        <w:t>Didaché</w:t>
      </w:r>
      <w:proofErr w:type="spellEnd"/>
      <w:r>
        <w:t xml:space="preserve"> fu posta in capo alla raccolta dei </w:t>
      </w:r>
      <w:r>
        <w:rPr>
          <w:i/>
          <w:iCs/>
        </w:rPr>
        <w:t>Padri Apostolici.</w:t>
      </w:r>
    </w:p>
    <w:p w14:paraId="781E20ED" w14:textId="77777777" w:rsidR="00190AAC" w:rsidRDefault="001E25AC">
      <w:pPr>
        <w:pStyle w:val="Bodytext10"/>
        <w:framePr w:w="5476" w:h="7109" w:hRule="exact" w:wrap="none" w:vAnchor="page" w:hAnchor="page" w:x="1680" w:y="1072"/>
        <w:spacing w:after="0"/>
        <w:ind w:firstLine="320"/>
        <w:jc w:val="both"/>
      </w:pPr>
      <w:r>
        <w:t>Ebbero relazioni dirette con gli Apostoli: a) San Clemente Roma</w:t>
      </w:r>
      <w:r>
        <w:softHyphen/>
        <w:t>no, terzo successore di San Pietro nel pontificato romano (92-100/ 101); b) Sant’Ignazio, eletto vescovo d’Antiochia in Siria nel 70 e martirizzato a Roma probabilmente l’anno 107; c) San Policarpo, ve</w:t>
      </w:r>
      <w:r>
        <w:softHyphen/>
        <w:t xml:space="preserve">scovo di Smirne, vissuto tra il 69-155; d) Papia di </w:t>
      </w:r>
      <w:proofErr w:type="spellStart"/>
      <w:r>
        <w:t>Gerapoli</w:t>
      </w:r>
      <w:proofErr w:type="spellEnd"/>
      <w:r>
        <w:t xml:space="preserve"> nella Fri</w:t>
      </w:r>
      <w:r>
        <w:softHyphen/>
        <w:t>gia, coetaneo di San Policarpo.</w:t>
      </w:r>
    </w:p>
    <w:p w14:paraId="36E216AA" w14:textId="77777777" w:rsidR="00190AAC" w:rsidRDefault="001E25AC">
      <w:pPr>
        <w:pStyle w:val="Bodytext10"/>
        <w:framePr w:w="5476" w:h="7109" w:hRule="exact" w:wrap="none" w:vAnchor="page" w:hAnchor="page" w:x="1680" w:y="1072"/>
        <w:spacing w:after="0"/>
        <w:ind w:firstLine="320"/>
        <w:jc w:val="both"/>
      </w:pPr>
      <w:r>
        <w:t xml:space="preserve">La </w:t>
      </w:r>
      <w:proofErr w:type="spellStart"/>
      <w:r>
        <w:rPr>
          <w:i/>
          <w:iCs/>
        </w:rPr>
        <w:t>Didaché</w:t>
      </w:r>
      <w:proofErr w:type="spellEnd"/>
      <w:r>
        <w:t xml:space="preserve"> è uno scritto anonimo. </w:t>
      </w:r>
      <w:r>
        <w:rPr>
          <w:i/>
          <w:iCs/>
        </w:rPr>
        <w:t>L'Epistola di Barnaba,</w:t>
      </w:r>
      <w:r>
        <w:t xml:space="preserve"> falsamen</w:t>
      </w:r>
      <w:r>
        <w:softHyphen/>
        <w:t>te attribuita al compagno dell’apostolo San Paolo, fu composta nei pri</w:t>
      </w:r>
      <w:r>
        <w:softHyphen/>
        <w:t xml:space="preserve">mi decenni del II secolo. Il </w:t>
      </w:r>
      <w:r>
        <w:rPr>
          <w:i/>
          <w:iCs/>
        </w:rPr>
        <w:t>Pastore,</w:t>
      </w:r>
      <w:r>
        <w:t xml:space="preserve"> secondo la testimonianza del </w:t>
      </w:r>
      <w:r>
        <w:rPr>
          <w:i/>
          <w:iCs/>
        </w:rPr>
        <w:t>Fram</w:t>
      </w:r>
      <w:r>
        <w:rPr>
          <w:i/>
          <w:iCs/>
        </w:rPr>
        <w:softHyphen/>
        <w:t>mento Muratoriano,</w:t>
      </w:r>
      <w:r>
        <w:t xml:space="preserve"> fu scritto durante il pontificato di San Pio I (140-154) dal fratello suo Erma. Il </w:t>
      </w:r>
      <w:proofErr w:type="spellStart"/>
      <w:r>
        <w:rPr>
          <w:i/>
          <w:iCs/>
        </w:rPr>
        <w:t>Martyrium</w:t>
      </w:r>
      <w:proofErr w:type="spellEnd"/>
      <w:r>
        <w:rPr>
          <w:i/>
          <w:iCs/>
        </w:rPr>
        <w:t xml:space="preserve"> </w:t>
      </w:r>
      <w:proofErr w:type="spellStart"/>
      <w:r>
        <w:rPr>
          <w:i/>
          <w:iCs/>
        </w:rPr>
        <w:t>Polycarpi</w:t>
      </w:r>
      <w:proofErr w:type="spellEnd"/>
      <w:r>
        <w:t xml:space="preserve"> è una lettera che la chiesa di Smirne inviò nel 155 alla Chiesa di </w:t>
      </w:r>
      <w:proofErr w:type="spellStart"/>
      <w:r>
        <w:t>Filomelio</w:t>
      </w:r>
      <w:proofErr w:type="spellEnd"/>
      <w:r>
        <w:t xml:space="preserve"> in Frigia, per descrivere il martirio del proprio vescovo Policarpo.</w:t>
      </w:r>
    </w:p>
    <w:p w14:paraId="1A8C4742" w14:textId="77777777" w:rsidR="00190AAC" w:rsidRDefault="001E25AC">
      <w:pPr>
        <w:pStyle w:val="Bodytext10"/>
        <w:framePr w:w="5476" w:h="7109" w:hRule="exact" w:wrap="none" w:vAnchor="page" w:hAnchor="page" w:x="1680" w:y="1072"/>
        <w:spacing w:after="0"/>
        <w:ind w:firstLine="320"/>
        <w:jc w:val="both"/>
      </w:pPr>
      <w:r>
        <w:t xml:space="preserve">Con il nome di </w:t>
      </w:r>
      <w:r>
        <w:rPr>
          <w:i/>
          <w:iCs/>
        </w:rPr>
        <w:t>“Padri Apostolici”</w:t>
      </w:r>
      <w:r>
        <w:t xml:space="preserve"> viene dunque designato un gruppo di scrittori e di scritti, che appartengono alla seconda metà del I secolo o alla prima metà del II. Per la loro antichità ed importanza, essi seguono immediatamente i Vangeli e gli altri scritti canonici del Nuovo Testamento ed aprono la letteratura cristiana non ispirata.</w:t>
      </w:r>
    </w:p>
    <w:p w14:paraId="12967E1B" w14:textId="77777777" w:rsidR="00190AAC" w:rsidRDefault="001E25AC">
      <w:pPr>
        <w:pStyle w:val="Headerorfooter10"/>
        <w:framePr w:wrap="none" w:vAnchor="page" w:hAnchor="page" w:x="6934" w:y="11004"/>
      </w:pPr>
      <w:r>
        <w:rPr>
          <w:i w:val="0"/>
          <w:iCs w:val="0"/>
        </w:rPr>
        <w:t>37</w:t>
      </w:r>
    </w:p>
    <w:p w14:paraId="32707E18"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20A21F9C" w14:textId="77777777" w:rsidR="00190AAC" w:rsidRDefault="001E25AC">
      <w:pPr>
        <w:pStyle w:val="Bodytext10"/>
        <w:framePr w:w="5468" w:h="7003" w:hRule="exact" w:wrap="none" w:vAnchor="page" w:hAnchor="page" w:x="1684" w:y="1064"/>
        <w:spacing w:after="80" w:line="240" w:lineRule="auto"/>
        <w:ind w:firstLine="0"/>
        <w:jc w:val="both"/>
        <w:rPr>
          <w:sz w:val="17"/>
          <w:szCs w:val="17"/>
        </w:rPr>
      </w:pPr>
      <w:r>
        <w:rPr>
          <w:smallCaps/>
          <w:sz w:val="17"/>
          <w:szCs w:val="17"/>
        </w:rPr>
        <w:lastRenderedPageBreak/>
        <w:t>Bibliografia</w:t>
      </w:r>
      <w:r>
        <w:rPr>
          <w:smallCaps/>
          <w:sz w:val="17"/>
          <w:szCs w:val="17"/>
          <w:vertAlign w:val="superscript"/>
        </w:rPr>
        <w:t>15</w:t>
      </w:r>
    </w:p>
    <w:p w14:paraId="06A362B1" w14:textId="77777777" w:rsidR="00190AAC" w:rsidRDefault="001E25AC">
      <w:pPr>
        <w:pStyle w:val="Bodytext20"/>
        <w:framePr w:w="5468" w:h="7003" w:hRule="exact" w:wrap="none" w:vAnchor="page" w:hAnchor="page" w:x="1684" w:y="1064"/>
        <w:spacing w:after="80"/>
        <w:jc w:val="both"/>
      </w:pPr>
      <w:proofErr w:type="spellStart"/>
      <w:r>
        <w:t>Cf</w:t>
      </w:r>
      <w:proofErr w:type="spellEnd"/>
      <w:r>
        <w:t xml:space="preserve"> </w:t>
      </w:r>
      <w:r>
        <w:rPr>
          <w:i/>
          <w:iCs/>
        </w:rPr>
        <w:t>CPG</w:t>
      </w:r>
      <w:r>
        <w:t xml:space="preserve"> I, 1000,1-6; QUASTEN, I, 44-46.</w:t>
      </w:r>
    </w:p>
    <w:p w14:paraId="450DCA8F" w14:textId="77777777" w:rsidR="00190AAC" w:rsidRDefault="001E25AC">
      <w:pPr>
        <w:pStyle w:val="Bodytext10"/>
        <w:framePr w:w="5468" w:h="7003" w:hRule="exact" w:wrap="none" w:vAnchor="page" w:hAnchor="page" w:x="1684" w:y="1064"/>
        <w:spacing w:after="80" w:line="240" w:lineRule="auto"/>
        <w:ind w:firstLine="0"/>
        <w:jc w:val="center"/>
      </w:pPr>
      <w:r>
        <w:t>Edizioni</w:t>
      </w:r>
    </w:p>
    <w:p w14:paraId="3D20BADF" w14:textId="77777777" w:rsidR="00190AAC" w:rsidRDefault="001E25AC">
      <w:pPr>
        <w:pStyle w:val="Bodytext20"/>
        <w:framePr w:w="5468" w:h="7003" w:hRule="exact" w:wrap="none" w:vAnchor="page" w:hAnchor="page" w:x="1684" w:y="1064"/>
        <w:spacing w:line="254" w:lineRule="auto"/>
        <w:jc w:val="both"/>
      </w:pPr>
      <w:r>
        <w:t xml:space="preserve">FUNK F. X., </w:t>
      </w:r>
      <w:proofErr w:type="spellStart"/>
      <w:r>
        <w:rPr>
          <w:i/>
          <w:iCs/>
        </w:rPr>
        <w:t>Patres</w:t>
      </w:r>
      <w:proofErr w:type="spellEnd"/>
      <w:r>
        <w:rPr>
          <w:i/>
          <w:iCs/>
        </w:rPr>
        <w:t xml:space="preserve"> Apostolici, 2</w:t>
      </w:r>
      <w:r>
        <w:t xml:space="preserve"> voli., Tübingen 1901-1913</w:t>
      </w:r>
      <w:r>
        <w:rPr>
          <w:vertAlign w:val="superscript"/>
        </w:rPr>
        <w:t>2</w:t>
      </w:r>
      <w:r>
        <w:t xml:space="preserve"> (il II voi. edito da DIE- KAMP K, poi l’edizione è stata aggiornata da BIHLMEYER K. - SCHNEELMEL- CHER W, </w:t>
      </w:r>
      <w:r>
        <w:rPr>
          <w:i/>
          <w:iCs/>
        </w:rPr>
        <w:t xml:space="preserve">Die </w:t>
      </w:r>
      <w:proofErr w:type="spellStart"/>
      <w:r>
        <w:rPr>
          <w:i/>
          <w:iCs/>
        </w:rPr>
        <w:t>Apostolischen</w:t>
      </w:r>
      <w:proofErr w:type="spellEnd"/>
      <w:r>
        <w:rPr>
          <w:i/>
          <w:iCs/>
        </w:rPr>
        <w:t xml:space="preserve"> Vater. </w:t>
      </w:r>
      <w:proofErr w:type="spellStart"/>
      <w:r>
        <w:rPr>
          <w:i/>
          <w:iCs/>
        </w:rPr>
        <w:t>Neubearbeitung</w:t>
      </w:r>
      <w:proofErr w:type="spellEnd"/>
      <w:r>
        <w:rPr>
          <w:i/>
          <w:iCs/>
        </w:rPr>
        <w:t xml:space="preserve"> </w:t>
      </w:r>
      <w:proofErr w:type="spellStart"/>
      <w:r>
        <w:rPr>
          <w:i/>
          <w:iCs/>
        </w:rPr>
        <w:t>der</w:t>
      </w:r>
      <w:proofErr w:type="spellEnd"/>
      <w:r>
        <w:rPr>
          <w:i/>
          <w:iCs/>
        </w:rPr>
        <w:t xml:space="preserve"> </w:t>
      </w:r>
      <w:proofErr w:type="spellStart"/>
      <w:r>
        <w:rPr>
          <w:i/>
          <w:iCs/>
        </w:rPr>
        <w:t>Funkschen</w:t>
      </w:r>
      <w:proofErr w:type="spellEnd"/>
      <w:r>
        <w:rPr>
          <w:i/>
          <w:iCs/>
        </w:rPr>
        <w:t xml:space="preserve"> </w:t>
      </w:r>
      <w:proofErr w:type="spellStart"/>
      <w:r>
        <w:rPr>
          <w:i/>
          <w:iCs/>
        </w:rPr>
        <w:t>Ausgabe</w:t>
      </w:r>
      <w:proofErr w:type="spellEnd"/>
      <w:r>
        <w:rPr>
          <w:i/>
          <w:iCs/>
        </w:rPr>
        <w:t>,</w:t>
      </w:r>
      <w:r>
        <w:t xml:space="preserve"> Tübingen 1970 </w:t>
      </w:r>
      <w:r>
        <w:rPr>
          <w:vertAlign w:val="superscript"/>
        </w:rPr>
        <w:t>2</w:t>
      </w:r>
      <w:r>
        <w:t xml:space="preserve">); LIGHTFOOT J. B., </w:t>
      </w:r>
      <w:r>
        <w:rPr>
          <w:i/>
          <w:iCs/>
        </w:rPr>
        <w:t xml:space="preserve">The </w:t>
      </w:r>
      <w:proofErr w:type="spellStart"/>
      <w:r>
        <w:rPr>
          <w:i/>
          <w:iCs/>
        </w:rPr>
        <w:t>Apostolic</w:t>
      </w:r>
      <w:proofErr w:type="spellEnd"/>
      <w:r>
        <w:rPr>
          <w:i/>
          <w:iCs/>
        </w:rPr>
        <w:t xml:space="preserve"> </w:t>
      </w:r>
      <w:proofErr w:type="spellStart"/>
      <w:r>
        <w:rPr>
          <w:i/>
          <w:iCs/>
        </w:rPr>
        <w:t>Fathers</w:t>
      </w:r>
      <w:proofErr w:type="spellEnd"/>
      <w:r>
        <w:rPr>
          <w:i/>
          <w:iCs/>
        </w:rPr>
        <w:t>, 5</w:t>
      </w:r>
      <w:r>
        <w:t xml:space="preserve"> voli., London 1885-1890 </w:t>
      </w:r>
      <w:r>
        <w:rPr>
          <w:vertAlign w:val="superscript"/>
        </w:rPr>
        <w:t>2</w:t>
      </w:r>
      <w:r>
        <w:t xml:space="preserve">, </w:t>
      </w:r>
      <w:proofErr w:type="spellStart"/>
      <w:r>
        <w:t>rist</w:t>
      </w:r>
      <w:proofErr w:type="spellEnd"/>
      <w:r>
        <w:t>. Hildesheim-New York 1973. Queste due edizioni rimangono ancora fondamen</w:t>
      </w:r>
      <w:r>
        <w:softHyphen/>
        <w:t>tali.</w:t>
      </w:r>
    </w:p>
    <w:p w14:paraId="2BADDE92" w14:textId="77777777" w:rsidR="00190AAC" w:rsidRDefault="001E25AC">
      <w:pPr>
        <w:pStyle w:val="Bodytext20"/>
        <w:framePr w:w="5468" w:h="7003" w:hRule="exact" w:wrap="none" w:vAnchor="page" w:hAnchor="page" w:x="1684" w:y="1064"/>
        <w:spacing w:after="80" w:line="254" w:lineRule="auto"/>
        <w:jc w:val="both"/>
      </w:pPr>
      <w:proofErr w:type="spellStart"/>
      <w:r>
        <w:t>Cf</w:t>
      </w:r>
      <w:proofErr w:type="spellEnd"/>
      <w:r>
        <w:t xml:space="preserve"> anche FISCHER J. A., </w:t>
      </w:r>
      <w:r>
        <w:rPr>
          <w:i/>
          <w:iCs/>
        </w:rPr>
        <w:t xml:space="preserve">Die </w:t>
      </w:r>
      <w:proofErr w:type="spellStart"/>
      <w:r>
        <w:rPr>
          <w:i/>
          <w:iCs/>
        </w:rPr>
        <w:t>Apostolischen</w:t>
      </w:r>
      <w:proofErr w:type="spellEnd"/>
      <w:r>
        <w:rPr>
          <w:i/>
          <w:iCs/>
        </w:rPr>
        <w:t xml:space="preserve"> Vater, </w:t>
      </w:r>
      <w:proofErr w:type="spellStart"/>
      <w:r>
        <w:rPr>
          <w:i/>
          <w:iCs/>
        </w:rPr>
        <w:t>Griechisch</w:t>
      </w:r>
      <w:proofErr w:type="spellEnd"/>
      <w:r>
        <w:rPr>
          <w:i/>
          <w:iCs/>
        </w:rPr>
        <w:t xml:space="preserve"> und Deutsch,</w:t>
      </w:r>
      <w:r>
        <w:t xml:space="preserve"> München 1986 </w:t>
      </w:r>
      <w:r>
        <w:rPr>
          <w:vertAlign w:val="superscript"/>
        </w:rPr>
        <w:t>9</w:t>
      </w:r>
      <w:r>
        <w:t xml:space="preserve"> (contiene 1 Clem. - Ignazio - Policarpo - Frammenti di Quadrato).</w:t>
      </w:r>
    </w:p>
    <w:p w14:paraId="48404D8C" w14:textId="77777777" w:rsidR="00190AAC" w:rsidRDefault="001E25AC">
      <w:pPr>
        <w:pStyle w:val="Bodytext10"/>
        <w:framePr w:w="5468" w:h="7003" w:hRule="exact" w:wrap="none" w:vAnchor="page" w:hAnchor="page" w:x="1684" w:y="1064"/>
        <w:spacing w:after="80" w:line="240" w:lineRule="auto"/>
        <w:ind w:firstLine="0"/>
        <w:jc w:val="center"/>
      </w:pPr>
      <w:r>
        <w:t>Traduzioni</w:t>
      </w:r>
    </w:p>
    <w:p w14:paraId="65EBCAC6" w14:textId="77777777" w:rsidR="00190AAC" w:rsidRPr="00521FE8" w:rsidRDefault="001E25AC">
      <w:pPr>
        <w:pStyle w:val="Bodytext20"/>
        <w:framePr w:w="5468" w:h="7003" w:hRule="exact" w:wrap="none" w:vAnchor="page" w:hAnchor="page" w:x="1684" w:y="1064"/>
        <w:spacing w:after="80" w:line="240" w:lineRule="auto"/>
        <w:jc w:val="both"/>
        <w:rPr>
          <w:lang w:val="es-ES"/>
        </w:rPr>
      </w:pPr>
      <w:r>
        <w:t xml:space="preserve">In italiano: BOSIO G., I </w:t>
      </w:r>
      <w:r>
        <w:rPr>
          <w:i/>
          <w:iCs/>
        </w:rPr>
        <w:t>Padri Apostolici. Introduzione, traduzione e note,</w:t>
      </w:r>
      <w:r>
        <w:t xml:space="preserve"> 3 voli. ( = CPS.G 7. 14. 16), Torino 1940-1955 (I: 1958 </w:t>
      </w:r>
      <w:r>
        <w:rPr>
          <w:vertAlign w:val="superscript"/>
        </w:rPr>
        <w:t>2</w:t>
      </w:r>
      <w:r>
        <w:t xml:space="preserve">; II: 1966 </w:t>
      </w:r>
      <w:r>
        <w:rPr>
          <w:vertAlign w:val="superscript"/>
        </w:rPr>
        <w:t>2</w:t>
      </w:r>
      <w:r>
        <w:t xml:space="preserve">); QUACQUARELLI A., </w:t>
      </w:r>
      <w:r>
        <w:rPr>
          <w:i/>
          <w:iCs/>
        </w:rPr>
        <w:t>I Padri Apostolici. Introduzione, traduzione e note</w:t>
      </w:r>
      <w:r>
        <w:t xml:space="preserve"> ( = CTP 5), Roma 1978 </w:t>
      </w:r>
      <w:r>
        <w:rPr>
          <w:vertAlign w:val="superscript"/>
        </w:rPr>
        <w:t>2</w:t>
      </w:r>
      <w:r>
        <w:t>. In france</w:t>
      </w:r>
      <w:r>
        <w:softHyphen/>
        <w:t xml:space="preserve">se: HEMMER H. - OGER G. - LAURENT A. - LELONG A., </w:t>
      </w:r>
      <w:proofErr w:type="spellStart"/>
      <w:r>
        <w:t>Les</w:t>
      </w:r>
      <w:proofErr w:type="spellEnd"/>
      <w:r>
        <w:t xml:space="preserve"> </w:t>
      </w:r>
      <w:proofErr w:type="spellStart"/>
      <w:r>
        <w:rPr>
          <w:i/>
          <w:iCs/>
        </w:rPr>
        <w:t>Pères</w:t>
      </w:r>
      <w:proofErr w:type="spellEnd"/>
      <w:r>
        <w:rPr>
          <w:i/>
          <w:iCs/>
        </w:rPr>
        <w:t xml:space="preserve"> </w:t>
      </w:r>
      <w:proofErr w:type="spellStart"/>
      <w:r>
        <w:rPr>
          <w:i/>
          <w:iCs/>
        </w:rPr>
        <w:t>apostoliques</w:t>
      </w:r>
      <w:proofErr w:type="spellEnd"/>
      <w:r>
        <w:rPr>
          <w:i/>
          <w:iCs/>
        </w:rPr>
        <w:t xml:space="preserve">, </w:t>
      </w:r>
      <w:r>
        <w:t xml:space="preserve">4 voli, ( = TDEHC 5. 10. 12. 16), Paris 1907-1912 (I-II: 1926 </w:t>
      </w:r>
      <w:r>
        <w:rPr>
          <w:vertAlign w:val="superscript"/>
        </w:rPr>
        <w:t>2</w:t>
      </w:r>
      <w:r>
        <w:t xml:space="preserve">; III: 1927 </w:t>
      </w:r>
      <w:r>
        <w:rPr>
          <w:vertAlign w:val="superscript"/>
        </w:rPr>
        <w:t>2</w:t>
      </w:r>
      <w:r>
        <w:t>). In in</w:t>
      </w:r>
      <w:r>
        <w:softHyphen/>
        <w:t xml:space="preserve">glese: LIGHTFOOT J. B, </w:t>
      </w:r>
      <w:r>
        <w:rPr>
          <w:i/>
          <w:iCs/>
        </w:rPr>
        <w:t xml:space="preserve">The </w:t>
      </w:r>
      <w:proofErr w:type="spellStart"/>
      <w:r>
        <w:rPr>
          <w:i/>
          <w:iCs/>
        </w:rPr>
        <w:t>Apostolic</w:t>
      </w:r>
      <w:proofErr w:type="spellEnd"/>
      <w:r>
        <w:rPr>
          <w:i/>
          <w:iCs/>
        </w:rPr>
        <w:t xml:space="preserve"> </w:t>
      </w:r>
      <w:proofErr w:type="spellStart"/>
      <w:r>
        <w:rPr>
          <w:i/>
          <w:iCs/>
        </w:rPr>
        <w:t>Fathers</w:t>
      </w:r>
      <w:proofErr w:type="spellEnd"/>
      <w:r>
        <w:rPr>
          <w:i/>
          <w:iCs/>
        </w:rPr>
        <w:t xml:space="preserve">, </w:t>
      </w:r>
      <w:proofErr w:type="spellStart"/>
      <w:r>
        <w:rPr>
          <w:i/>
          <w:iCs/>
        </w:rPr>
        <w:t>revised</w:t>
      </w:r>
      <w:proofErr w:type="spellEnd"/>
      <w:r>
        <w:rPr>
          <w:i/>
          <w:iCs/>
        </w:rPr>
        <w:t xml:space="preserve"> Texts with short </w:t>
      </w:r>
      <w:proofErr w:type="spellStart"/>
      <w:r>
        <w:rPr>
          <w:i/>
          <w:iCs/>
        </w:rPr>
        <w:t>Introduction</w:t>
      </w:r>
      <w:proofErr w:type="spellEnd"/>
      <w:r>
        <w:rPr>
          <w:i/>
          <w:iCs/>
        </w:rPr>
        <w:t xml:space="preserve"> and English </w:t>
      </w:r>
      <w:proofErr w:type="spellStart"/>
      <w:r>
        <w:rPr>
          <w:i/>
          <w:iCs/>
        </w:rPr>
        <w:t>Translations</w:t>
      </w:r>
      <w:proofErr w:type="spellEnd"/>
      <w:r>
        <w:rPr>
          <w:i/>
          <w:iCs/>
        </w:rPr>
        <w:t xml:space="preserve">, </w:t>
      </w:r>
      <w:proofErr w:type="spellStart"/>
      <w:r>
        <w:rPr>
          <w:i/>
          <w:iCs/>
        </w:rPr>
        <w:t>edited</w:t>
      </w:r>
      <w:proofErr w:type="spellEnd"/>
      <w:r>
        <w:rPr>
          <w:i/>
          <w:iCs/>
        </w:rPr>
        <w:t xml:space="preserve"> and </w:t>
      </w:r>
      <w:proofErr w:type="spellStart"/>
      <w:r>
        <w:rPr>
          <w:i/>
          <w:iCs/>
        </w:rPr>
        <w:t>completed</w:t>
      </w:r>
      <w:proofErr w:type="spellEnd"/>
      <w:r>
        <w:rPr>
          <w:i/>
          <w:iCs/>
        </w:rPr>
        <w:t xml:space="preserve"> by T. R. </w:t>
      </w:r>
      <w:proofErr w:type="spellStart"/>
      <w:r>
        <w:rPr>
          <w:i/>
          <w:iCs/>
        </w:rPr>
        <w:t>Harmer</w:t>
      </w:r>
      <w:proofErr w:type="spellEnd"/>
      <w:r>
        <w:rPr>
          <w:i/>
          <w:iCs/>
        </w:rPr>
        <w:t>,</w:t>
      </w:r>
      <w:r>
        <w:t xml:space="preserve"> London 1907, </w:t>
      </w:r>
      <w:proofErr w:type="spellStart"/>
      <w:r>
        <w:t>rist</w:t>
      </w:r>
      <w:proofErr w:type="spellEnd"/>
      <w:r>
        <w:t>. Mi</w:t>
      </w:r>
      <w:r>
        <w:softHyphen/>
        <w:t xml:space="preserve">chigan 1970; LARE K, </w:t>
      </w:r>
      <w:r>
        <w:rPr>
          <w:i/>
          <w:iCs/>
        </w:rPr>
        <w:t xml:space="preserve">The </w:t>
      </w:r>
      <w:proofErr w:type="spellStart"/>
      <w:r>
        <w:rPr>
          <w:i/>
          <w:iCs/>
        </w:rPr>
        <w:t>Apostolic</w:t>
      </w:r>
      <w:proofErr w:type="spellEnd"/>
      <w:r>
        <w:rPr>
          <w:i/>
          <w:iCs/>
        </w:rPr>
        <w:t xml:space="preserve"> </w:t>
      </w:r>
      <w:proofErr w:type="spellStart"/>
      <w:r>
        <w:rPr>
          <w:i/>
          <w:iCs/>
        </w:rPr>
        <w:t>Fathers</w:t>
      </w:r>
      <w:proofErr w:type="spellEnd"/>
      <w:r>
        <w:rPr>
          <w:i/>
          <w:iCs/>
        </w:rPr>
        <w:t xml:space="preserve"> with an English </w:t>
      </w:r>
      <w:proofErr w:type="spellStart"/>
      <w:r>
        <w:rPr>
          <w:i/>
          <w:iCs/>
        </w:rPr>
        <w:t>Translation</w:t>
      </w:r>
      <w:proofErr w:type="spellEnd"/>
      <w:r>
        <w:rPr>
          <w:i/>
          <w:iCs/>
        </w:rPr>
        <w:t>, 2</w:t>
      </w:r>
      <w:r>
        <w:t xml:space="preserve"> voli, </w:t>
      </w:r>
      <w:proofErr w:type="spellStart"/>
      <w:r>
        <w:t>Lon</w:t>
      </w:r>
      <w:proofErr w:type="spellEnd"/>
      <w:r>
        <w:t xml:space="preserve">- don/Cambridge (Mass.) 1965 </w:t>
      </w:r>
      <w:r>
        <w:rPr>
          <w:vertAlign w:val="superscript"/>
        </w:rPr>
        <w:t>2</w:t>
      </w:r>
      <w:r>
        <w:t xml:space="preserve">. In tedesco: FISCHER J. A, </w:t>
      </w:r>
      <w:r>
        <w:rPr>
          <w:i/>
          <w:iCs/>
        </w:rPr>
        <w:t>o. c.·,</w:t>
      </w:r>
      <w:r>
        <w:t xml:space="preserve"> ZELLER F, </w:t>
      </w:r>
      <w:r>
        <w:rPr>
          <w:i/>
          <w:iCs/>
        </w:rPr>
        <w:t xml:space="preserve">Die </w:t>
      </w:r>
      <w:proofErr w:type="spellStart"/>
      <w:r>
        <w:rPr>
          <w:i/>
          <w:iCs/>
        </w:rPr>
        <w:t>Apostolischen</w:t>
      </w:r>
      <w:proofErr w:type="spellEnd"/>
      <w:r>
        <w:rPr>
          <w:i/>
          <w:iCs/>
        </w:rPr>
        <w:t xml:space="preserve"> Valer</w:t>
      </w:r>
      <w:r>
        <w:t xml:space="preserve"> ( = BKV 35), </w:t>
      </w:r>
      <w:proofErr w:type="spellStart"/>
      <w:r>
        <w:t>Kempten</w:t>
      </w:r>
      <w:proofErr w:type="spellEnd"/>
      <w:r>
        <w:t xml:space="preserve">/München 1918. </w:t>
      </w:r>
      <w:r w:rsidRPr="00521FE8">
        <w:rPr>
          <w:lang w:val="es-ES"/>
        </w:rPr>
        <w:t xml:space="preserve">In spagnolo: RU1Z BUE- NO D, </w:t>
      </w:r>
      <w:r w:rsidRPr="00521FE8">
        <w:rPr>
          <w:i/>
          <w:iCs/>
          <w:lang w:val="es-ES"/>
        </w:rPr>
        <w:t>Padres Apostólicos (= BAC 65),</w:t>
      </w:r>
      <w:r w:rsidRPr="00521FE8">
        <w:rPr>
          <w:lang w:val="es-ES"/>
        </w:rPr>
        <w:t xml:space="preserve"> Madrid 1979 </w:t>
      </w:r>
      <w:r w:rsidRPr="00521FE8">
        <w:rPr>
          <w:vertAlign w:val="superscript"/>
          <w:lang w:val="es-ES"/>
        </w:rPr>
        <w:t>4</w:t>
      </w:r>
      <w:r w:rsidRPr="00521FE8">
        <w:rPr>
          <w:lang w:val="es-ES"/>
        </w:rPr>
        <w:t>.</w:t>
      </w:r>
    </w:p>
    <w:p w14:paraId="21CF02BF" w14:textId="77777777" w:rsidR="00190AAC" w:rsidRPr="00521FE8" w:rsidRDefault="001E25AC">
      <w:pPr>
        <w:pStyle w:val="Bodytext10"/>
        <w:framePr w:w="5468" w:h="7003" w:hRule="exact" w:wrap="none" w:vAnchor="page" w:hAnchor="page" w:x="1684" w:y="1064"/>
        <w:spacing w:after="80" w:line="240" w:lineRule="auto"/>
        <w:ind w:firstLine="0"/>
        <w:jc w:val="center"/>
        <w:rPr>
          <w:lang w:val="es-ES"/>
        </w:rPr>
      </w:pPr>
      <w:r w:rsidRPr="00521FE8">
        <w:rPr>
          <w:lang w:val="es-ES"/>
        </w:rPr>
        <w:t>Indici - Concordanze</w:t>
      </w:r>
    </w:p>
    <w:p w14:paraId="1DA913AF" w14:textId="77777777" w:rsidR="00190AAC" w:rsidRPr="00521FE8" w:rsidRDefault="001E25AC">
      <w:pPr>
        <w:pStyle w:val="Bodytext20"/>
        <w:framePr w:w="5468" w:h="7003" w:hRule="exact" w:wrap="none" w:vAnchor="page" w:hAnchor="page" w:x="1684" w:y="1064"/>
        <w:spacing w:after="80" w:line="262" w:lineRule="auto"/>
        <w:jc w:val="both"/>
        <w:rPr>
          <w:lang w:val="es-ES"/>
        </w:rPr>
      </w:pPr>
      <w:r w:rsidRPr="00521FE8">
        <w:rPr>
          <w:lang w:val="es-ES"/>
        </w:rPr>
        <w:t xml:space="preserve">GOODSPEED E. J, </w:t>
      </w:r>
      <w:r w:rsidRPr="00521FE8">
        <w:rPr>
          <w:i/>
          <w:iCs/>
          <w:lang w:val="es-ES"/>
        </w:rPr>
        <w:t>Index patristicus sive clavis Patrum Apostolicorum,</w:t>
      </w:r>
      <w:r w:rsidRPr="00521FE8">
        <w:rPr>
          <w:lang w:val="es-ES"/>
        </w:rPr>
        <w:t xml:space="preserve"> Leipzig 1907, 1960 </w:t>
      </w:r>
      <w:r w:rsidRPr="00521FE8">
        <w:rPr>
          <w:vertAlign w:val="superscript"/>
          <w:lang w:val="es-ES"/>
        </w:rPr>
        <w:t>2</w:t>
      </w:r>
      <w:r w:rsidRPr="00521FE8">
        <w:rPr>
          <w:lang w:val="es-ES"/>
        </w:rPr>
        <w:t xml:space="preserve">; KRAFT H, </w:t>
      </w:r>
      <w:r w:rsidRPr="00521FE8">
        <w:rPr>
          <w:i/>
          <w:iCs/>
          <w:lang w:val="es-ES"/>
        </w:rPr>
        <w:t>Clavis Patrum Apostolicorum. Konkordanz zu den Schriften der Apostolischen Vater,</w:t>
      </w:r>
      <w:r w:rsidRPr="00521FE8">
        <w:rPr>
          <w:lang w:val="es-ES"/>
        </w:rPr>
        <w:t xml:space="preserve"> München 1963.</w:t>
      </w:r>
    </w:p>
    <w:p w14:paraId="7A64E02F" w14:textId="77777777" w:rsidR="00190AAC" w:rsidRPr="00521FE8" w:rsidRDefault="001E25AC">
      <w:pPr>
        <w:pStyle w:val="Bodytext10"/>
        <w:framePr w:w="5468" w:h="7003" w:hRule="exact" w:wrap="none" w:vAnchor="page" w:hAnchor="page" w:x="1684" w:y="1064"/>
        <w:spacing w:after="80" w:line="240" w:lineRule="auto"/>
        <w:ind w:firstLine="0"/>
        <w:jc w:val="center"/>
        <w:rPr>
          <w:lang w:val="es-ES"/>
        </w:rPr>
      </w:pPr>
      <w:r w:rsidRPr="00521FE8">
        <w:rPr>
          <w:lang w:val="es-ES"/>
        </w:rPr>
        <w:t>Studi generali</w:t>
      </w:r>
    </w:p>
    <w:p w14:paraId="0AF97373" w14:textId="77777777" w:rsidR="00190AAC" w:rsidRPr="00521FE8" w:rsidRDefault="001E25AC">
      <w:pPr>
        <w:pStyle w:val="Bodytext20"/>
        <w:framePr w:w="5468" w:h="7003" w:hRule="exact" w:wrap="none" w:vAnchor="page" w:hAnchor="page" w:x="1684" w:y="1064"/>
        <w:jc w:val="both"/>
        <w:rPr>
          <w:lang w:val="es-ES"/>
        </w:rPr>
      </w:pPr>
      <w:r w:rsidRPr="00521FE8">
        <w:rPr>
          <w:lang w:val="es-ES"/>
        </w:rPr>
        <w:t xml:space="preserve">BARNARD L. W, </w:t>
      </w:r>
      <w:r w:rsidRPr="00521FE8">
        <w:rPr>
          <w:i/>
          <w:iCs/>
          <w:lang w:val="es-ES"/>
        </w:rPr>
        <w:t>Studiesin thè Apostolic Fathers and their Background,</w:t>
      </w:r>
      <w:r w:rsidRPr="00521FE8">
        <w:rPr>
          <w:lang w:val="es-ES"/>
        </w:rPr>
        <w:t xml:space="preserve"> Oxford 1966; DE JONGE H. J, </w:t>
      </w:r>
      <w:r w:rsidRPr="00521FE8">
        <w:rPr>
          <w:i/>
          <w:iCs/>
          <w:lang w:val="es-ES"/>
        </w:rPr>
        <w:t>On thè Origin ofthe Term "Apostolic Fathers”,</w:t>
      </w:r>
      <w:r w:rsidRPr="00521FE8">
        <w:rPr>
          <w:lang w:val="es-ES"/>
        </w:rPr>
        <w:t xml:space="preserve"> in “Journal of Theo- logical Studies” 29 (1978) 503-505; FISCHER J. A, </w:t>
      </w:r>
      <w:r w:rsidRPr="00521FE8">
        <w:rPr>
          <w:i/>
          <w:iCs/>
          <w:lang w:val="es-ES"/>
        </w:rPr>
        <w:t>Die àltesten Ausgaben der Patres Apostolici. Ein Beitrag zu Begriff und Begrenzung der Apostolischen Vater,</w:t>
      </w:r>
      <w:r w:rsidRPr="00521FE8">
        <w:rPr>
          <w:lang w:val="es-ES"/>
        </w:rPr>
        <w:t xml:space="preserve"> in “Histori- sches Jahrbuch” 94 (1974) 157-190; 95 (1975) 88-119; GRANT R. M, </w:t>
      </w:r>
      <w:r w:rsidRPr="00521FE8">
        <w:rPr>
          <w:i/>
          <w:iCs/>
          <w:lang w:val="es-ES"/>
        </w:rPr>
        <w:t>The Apostolic Fathers.</w:t>
      </w:r>
      <w:r w:rsidRPr="00521FE8">
        <w:rPr>
          <w:lang w:val="es-ES"/>
        </w:rPr>
        <w:t xml:space="preserve"> I: </w:t>
      </w:r>
      <w:r w:rsidRPr="00521FE8">
        <w:rPr>
          <w:i/>
          <w:iCs/>
          <w:lang w:val="es-ES"/>
        </w:rPr>
        <w:t>An Introduction,</w:t>
      </w:r>
      <w:r w:rsidRPr="00521FE8">
        <w:rPr>
          <w:lang w:val="es-ES"/>
        </w:rPr>
        <w:t xml:space="preserve"> New York 1964; LIÉBAERT J, </w:t>
      </w:r>
      <w:r w:rsidRPr="00521FE8">
        <w:rPr>
          <w:i/>
          <w:iCs/>
          <w:lang w:val="es-ES"/>
        </w:rPr>
        <w:t>Les enseignements moraux des Pères Apostoliques,</w:t>
      </w:r>
      <w:r w:rsidRPr="00521FE8">
        <w:rPr>
          <w:lang w:val="es-ES"/>
        </w:rPr>
        <w:t xml:space="preserve"> Gembloux 1970.</w:t>
      </w:r>
    </w:p>
    <w:p w14:paraId="1ECEA65F" w14:textId="77777777" w:rsidR="00190AAC" w:rsidRDefault="001E25AC">
      <w:pPr>
        <w:pStyle w:val="Footnote10"/>
        <w:framePr w:w="2489" w:h="560" w:hRule="exact" w:wrap="none" w:vAnchor="page" w:hAnchor="page" w:x="1684" w:y="10152"/>
        <w:tabs>
          <w:tab w:val="left" w:pos="247"/>
        </w:tabs>
        <w:spacing w:line="240" w:lineRule="auto"/>
        <w:jc w:val="both"/>
      </w:pPr>
      <w:r>
        <w:rPr>
          <w:shd w:val="clear" w:color="auto" w:fill="FFFFFF"/>
        </w:rPr>
        <w:t>15.</w:t>
      </w:r>
      <w:r>
        <w:tab/>
        <w:t>Indichiamo qui soltanto le edizioni, traduzioni e studi che riguardano in ge</w:t>
      </w:r>
      <w:r>
        <w:softHyphen/>
        <w:t>nerale i Padri Apostolici. Le indicazioni</w:t>
      </w:r>
    </w:p>
    <w:p w14:paraId="78D148B3" w14:textId="77777777" w:rsidR="00190AAC" w:rsidRDefault="001E25AC">
      <w:pPr>
        <w:pStyle w:val="Bodytext20"/>
        <w:framePr w:w="2781" w:h="543" w:hRule="exact" w:wrap="none" w:vAnchor="page" w:hAnchor="page" w:x="4354" w:y="10144"/>
        <w:spacing w:line="240" w:lineRule="auto"/>
        <w:jc w:val="both"/>
      </w:pPr>
      <w:r>
        <w:t>bibliografiche sui singoli Padri saranno riportate in seguito, al termine della trat</w:t>
      </w:r>
      <w:r>
        <w:softHyphen/>
        <w:t>tazione di ciascuno di essi.</w:t>
      </w:r>
    </w:p>
    <w:p w14:paraId="0FDEF217" w14:textId="77777777" w:rsidR="00190AAC" w:rsidRDefault="001E25AC">
      <w:pPr>
        <w:pStyle w:val="Headerorfooter10"/>
        <w:framePr w:wrap="none" w:vAnchor="page" w:hAnchor="page" w:x="1667" w:y="10955"/>
      </w:pPr>
      <w:r>
        <w:rPr>
          <w:i w:val="0"/>
          <w:iCs w:val="0"/>
        </w:rPr>
        <w:t>38</w:t>
      </w:r>
    </w:p>
    <w:p w14:paraId="76FA27F5"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75DBC668" w14:textId="77777777" w:rsidR="00190AAC" w:rsidRPr="00514CBB" w:rsidRDefault="001E25AC">
      <w:pPr>
        <w:pStyle w:val="Bodytext10"/>
        <w:framePr w:w="5834" w:h="568" w:hRule="exact" w:wrap="none" w:vAnchor="page" w:hAnchor="page" w:x="1344" w:y="1116"/>
        <w:spacing w:after="120" w:line="240" w:lineRule="auto"/>
        <w:ind w:firstLine="0"/>
        <w:jc w:val="center"/>
        <w:rPr>
          <w:color w:val="auto"/>
        </w:rPr>
      </w:pPr>
      <w:r w:rsidRPr="00514CBB">
        <w:rPr>
          <w:color w:val="auto"/>
        </w:rPr>
        <w:lastRenderedPageBreak/>
        <w:t>LA DIDACHÉ’</w:t>
      </w:r>
    </w:p>
    <w:p w14:paraId="0B576CE9" w14:textId="77777777" w:rsidR="00190AAC" w:rsidRPr="00514CBB" w:rsidRDefault="001E25AC">
      <w:pPr>
        <w:pStyle w:val="Bodytext10"/>
        <w:framePr w:w="5834" w:h="568" w:hRule="exact" w:wrap="none" w:vAnchor="page" w:hAnchor="page" w:x="1344" w:y="1116"/>
        <w:spacing w:after="0" w:line="240" w:lineRule="auto"/>
        <w:ind w:firstLine="0"/>
        <w:jc w:val="center"/>
        <w:rPr>
          <w:color w:val="auto"/>
        </w:rPr>
      </w:pPr>
      <w:r w:rsidRPr="00514CBB">
        <w:rPr>
          <w:color w:val="auto"/>
        </w:rPr>
        <w:t>DOTTRINA DEI DODICI APOSTOLI</w:t>
      </w:r>
    </w:p>
    <w:p w14:paraId="33F9D421" w14:textId="77777777" w:rsidR="00190AAC" w:rsidRPr="00514CBB" w:rsidRDefault="001E25AC">
      <w:pPr>
        <w:pStyle w:val="Bodytext10"/>
        <w:framePr w:w="5834" w:h="7130" w:hRule="exact" w:wrap="none" w:vAnchor="page" w:hAnchor="page" w:x="1344" w:y="2276"/>
        <w:spacing w:after="0"/>
        <w:ind w:firstLine="300"/>
        <w:jc w:val="both"/>
        <w:rPr>
          <w:color w:val="auto"/>
        </w:rPr>
      </w:pPr>
      <w:r w:rsidRPr="00514CBB">
        <w:rPr>
          <w:color w:val="auto"/>
        </w:rPr>
        <w:t xml:space="preserve">La </w:t>
      </w:r>
      <w:proofErr w:type="spellStart"/>
      <w:r w:rsidRPr="00514CBB">
        <w:rPr>
          <w:i/>
          <w:iCs/>
          <w:color w:val="auto"/>
        </w:rPr>
        <w:t>Didaché</w:t>
      </w:r>
      <w:proofErr w:type="spellEnd"/>
      <w:r w:rsidRPr="00514CBB">
        <w:rPr>
          <w:color w:val="auto"/>
        </w:rPr>
        <w:t xml:space="preserve"> godette di grande notorietà nell’antichità cristiana. L’autore della </w:t>
      </w:r>
      <w:r w:rsidRPr="00514CBB">
        <w:rPr>
          <w:i/>
          <w:iCs/>
          <w:color w:val="auto"/>
        </w:rPr>
        <w:t>Epistola di Barnaba,</w:t>
      </w:r>
      <w:r w:rsidR="00D63962" w:rsidRPr="00514CBB">
        <w:rPr>
          <w:color w:val="auto"/>
        </w:rPr>
        <w:t xml:space="preserve"> </w:t>
      </w:r>
      <w:r w:rsidRPr="00514CBB">
        <w:rPr>
          <w:color w:val="auto"/>
        </w:rPr>
        <w:t>nei cc. 18-20 riproduce, rimanegg</w:t>
      </w:r>
      <w:r w:rsidR="001B2606" w:rsidRPr="00514CBB">
        <w:rPr>
          <w:color w:val="auto"/>
        </w:rPr>
        <w:t>i</w:t>
      </w:r>
      <w:r w:rsidRPr="00514CBB">
        <w:rPr>
          <w:color w:val="auto"/>
        </w:rPr>
        <w:t xml:space="preserve">andoli, i cc. 1-5 della </w:t>
      </w:r>
      <w:proofErr w:type="spellStart"/>
      <w:r w:rsidR="001B2606" w:rsidRPr="00514CBB">
        <w:rPr>
          <w:i/>
          <w:iCs/>
          <w:color w:val="auto"/>
        </w:rPr>
        <w:t>D</w:t>
      </w:r>
      <w:r w:rsidRPr="00514CBB">
        <w:rPr>
          <w:i/>
          <w:iCs/>
          <w:color w:val="auto"/>
        </w:rPr>
        <w:t>idaché</w:t>
      </w:r>
      <w:proofErr w:type="spellEnd"/>
      <w:r w:rsidRPr="00514CBB">
        <w:rPr>
          <w:i/>
          <w:iCs/>
          <w:color w:val="auto"/>
        </w:rPr>
        <w:t>.</w:t>
      </w:r>
    </w:p>
    <w:p w14:paraId="124BB348" w14:textId="77777777" w:rsidR="00190AAC" w:rsidRPr="00514CBB" w:rsidRDefault="001E25AC">
      <w:pPr>
        <w:pStyle w:val="Bodytext10"/>
        <w:framePr w:w="5834" w:h="7130" w:hRule="exact" w:wrap="none" w:vAnchor="page" w:hAnchor="page" w:x="1344" w:y="2276"/>
        <w:tabs>
          <w:tab w:val="left" w:pos="5731"/>
        </w:tabs>
        <w:spacing w:after="0"/>
        <w:ind w:firstLine="300"/>
        <w:jc w:val="both"/>
        <w:rPr>
          <w:color w:val="auto"/>
        </w:rPr>
      </w:pPr>
      <w:r w:rsidRPr="00514CBB">
        <w:rPr>
          <w:color w:val="auto"/>
        </w:rPr>
        <w:t xml:space="preserve">La cita Erma nel </w:t>
      </w:r>
      <w:r w:rsidRPr="00514CBB">
        <w:rPr>
          <w:i/>
          <w:iCs/>
          <w:color w:val="auto"/>
        </w:rPr>
        <w:t>Pastore,</w:t>
      </w:r>
      <w:r w:rsidRPr="00514CBB">
        <w:rPr>
          <w:i/>
          <w:iCs/>
          <w:color w:val="auto"/>
          <w:vertAlign w:val="superscript"/>
        </w:rPr>
        <w:t>1</w:t>
      </w:r>
      <w:r w:rsidRPr="00514CBB">
        <w:rPr>
          <w:color w:val="auto"/>
        </w:rPr>
        <w:t xml:space="preserve"> ne fa uso Clemente Alessandrino</w:t>
      </w:r>
      <w:r w:rsidRPr="00514CBB">
        <w:rPr>
          <w:color w:val="auto"/>
          <w:vertAlign w:val="superscript"/>
        </w:rPr>
        <w:t>1 2</w:t>
      </w:r>
      <w:r w:rsidRPr="00514CBB">
        <w:rPr>
          <w:color w:val="auto"/>
        </w:rPr>
        <w:t xml:space="preserve"> e la ritiene Scrittura Sacra; tale la ritiene anche Origene.</w:t>
      </w:r>
      <w:r w:rsidRPr="00514CBB">
        <w:rPr>
          <w:color w:val="auto"/>
          <w:vertAlign w:val="superscript"/>
        </w:rPr>
        <w:t>3</w:t>
      </w:r>
      <w:r w:rsidRPr="00514CBB">
        <w:rPr>
          <w:color w:val="auto"/>
        </w:rPr>
        <w:t xml:space="preserve"> La nomina Eu</w:t>
      </w:r>
      <w:r w:rsidRPr="00514CBB">
        <w:rPr>
          <w:color w:val="auto"/>
        </w:rPr>
        <w:softHyphen/>
        <w:t>sebio.</w:t>
      </w:r>
      <w:r w:rsidRPr="00514CBB">
        <w:rPr>
          <w:color w:val="auto"/>
          <w:vertAlign w:val="superscript"/>
        </w:rPr>
        <w:t>4</w:t>
      </w:r>
      <w:r w:rsidRPr="00514CBB">
        <w:rPr>
          <w:color w:val="auto"/>
        </w:rPr>
        <w:t xml:space="preserve"> Sant’Atanasio la consiglia come libro utile per l’istruzione dei catecumeni.</w:t>
      </w:r>
      <w:r w:rsidRPr="00514CBB">
        <w:rPr>
          <w:color w:val="auto"/>
          <w:vertAlign w:val="superscript"/>
        </w:rPr>
        <w:t>3</w:t>
      </w:r>
      <w:r w:rsidRPr="00514CBB">
        <w:rPr>
          <w:color w:val="auto"/>
        </w:rPr>
        <w:t xml:space="preserve"> Verso la fine del secolo III, i primi quattro capitoli del</w:t>
      </w:r>
      <w:r w:rsidRPr="00514CBB">
        <w:rPr>
          <w:color w:val="auto"/>
        </w:rPr>
        <w:softHyphen/>
        <w:t xml:space="preserve">la </w:t>
      </w:r>
      <w:proofErr w:type="spellStart"/>
      <w:r w:rsidRPr="00514CBB">
        <w:rPr>
          <w:i/>
          <w:iCs/>
          <w:color w:val="auto"/>
        </w:rPr>
        <w:t>Didaché</w:t>
      </w:r>
      <w:proofErr w:type="spellEnd"/>
      <w:r w:rsidRPr="00514CBB">
        <w:rPr>
          <w:color w:val="auto"/>
        </w:rPr>
        <w:t xml:space="preserve"> furono introdotti nei </w:t>
      </w:r>
      <w:r w:rsidRPr="00514CBB">
        <w:rPr>
          <w:i/>
          <w:iCs/>
          <w:color w:val="auto"/>
        </w:rPr>
        <w:t>Canoni ecclesiastici dei santi Apostoli {Costituzione Apostolica Egiziana).</w:t>
      </w:r>
      <w:r w:rsidRPr="00514CBB">
        <w:rPr>
          <w:color w:val="auto"/>
        </w:rPr>
        <w:t xml:space="preserve"> Nella seconda metà del IV sec. o principio del V, fu incorporata nelle </w:t>
      </w:r>
      <w:r w:rsidRPr="00514CBB">
        <w:rPr>
          <w:i/>
          <w:iCs/>
          <w:color w:val="auto"/>
        </w:rPr>
        <w:t>Costituzioni Apostoliche.</w:t>
      </w:r>
      <w:r w:rsidRPr="00514CBB">
        <w:rPr>
          <w:i/>
          <w:iCs/>
          <w:color w:val="auto"/>
        </w:rPr>
        <w:tab/>
      </w:r>
    </w:p>
    <w:p w14:paraId="7D299AF5" w14:textId="77777777" w:rsidR="00190AAC" w:rsidRPr="00514CBB" w:rsidRDefault="001E25AC">
      <w:pPr>
        <w:pStyle w:val="Bodytext10"/>
        <w:framePr w:w="5834" w:h="7130" w:hRule="exact" w:wrap="none" w:vAnchor="page" w:hAnchor="page" w:x="1344" w:y="2276"/>
        <w:spacing w:after="0"/>
        <w:ind w:firstLine="300"/>
        <w:jc w:val="both"/>
        <w:rPr>
          <w:color w:val="auto"/>
        </w:rPr>
      </w:pPr>
      <w:r w:rsidRPr="00514CBB">
        <w:rPr>
          <w:color w:val="auto"/>
        </w:rPr>
        <w:t xml:space="preserve">Fusa così in più vaste compilazioni, la </w:t>
      </w:r>
      <w:proofErr w:type="spellStart"/>
      <w:r w:rsidR="001B2606" w:rsidRPr="00514CBB">
        <w:rPr>
          <w:i/>
          <w:iCs/>
          <w:color w:val="auto"/>
        </w:rPr>
        <w:t>D</w:t>
      </w:r>
      <w:r w:rsidRPr="00514CBB">
        <w:rPr>
          <w:i/>
          <w:iCs/>
          <w:color w:val="auto"/>
        </w:rPr>
        <w:t>idaché</w:t>
      </w:r>
      <w:proofErr w:type="spellEnd"/>
      <w:r w:rsidRPr="00514CBB">
        <w:rPr>
          <w:color w:val="auto"/>
        </w:rPr>
        <w:t xml:space="preserve"> perdette la sua no</w:t>
      </w:r>
      <w:r w:rsidRPr="00514CBB">
        <w:rPr>
          <w:color w:val="auto"/>
        </w:rPr>
        <w:softHyphen/>
        <w:t xml:space="preserve">torietà, e </w:t>
      </w:r>
      <w:r w:rsidRPr="00514CBB">
        <w:rPr>
          <w:b/>
          <w:color w:val="auto"/>
        </w:rPr>
        <w:t xml:space="preserve">dopo il secolo XII </w:t>
      </w:r>
      <w:r w:rsidRPr="00514CBB">
        <w:rPr>
          <w:color w:val="auto"/>
        </w:rPr>
        <w:t>non si hanno più tracce di essa.</w:t>
      </w:r>
    </w:p>
    <w:p w14:paraId="402AA5FC" w14:textId="77777777" w:rsidR="00190AAC" w:rsidRPr="00514CBB" w:rsidRDefault="001E25AC">
      <w:pPr>
        <w:pStyle w:val="Bodytext10"/>
        <w:framePr w:w="5834" w:h="7130" w:hRule="exact" w:wrap="none" w:vAnchor="page" w:hAnchor="page" w:x="1344" w:y="2276"/>
        <w:spacing w:after="0"/>
        <w:ind w:firstLine="300"/>
        <w:jc w:val="both"/>
        <w:rPr>
          <w:color w:val="auto"/>
        </w:rPr>
      </w:pPr>
      <w:r w:rsidRPr="00514CBB">
        <w:rPr>
          <w:color w:val="auto"/>
        </w:rPr>
        <w:t xml:space="preserve">Nel 1873 il metropolita di </w:t>
      </w:r>
      <w:proofErr w:type="spellStart"/>
      <w:r w:rsidRPr="00514CBB">
        <w:rPr>
          <w:color w:val="auto"/>
        </w:rPr>
        <w:t>Nicomedia</w:t>
      </w:r>
      <w:proofErr w:type="spellEnd"/>
      <w:r w:rsidRPr="00514CBB">
        <w:rPr>
          <w:color w:val="auto"/>
        </w:rPr>
        <w:t xml:space="preserve">, </w:t>
      </w:r>
      <w:r w:rsidRPr="00514CBB">
        <w:rPr>
          <w:b/>
          <w:color w:val="auto"/>
        </w:rPr>
        <w:t xml:space="preserve">Filoteo </w:t>
      </w:r>
      <w:proofErr w:type="spellStart"/>
      <w:r w:rsidRPr="00514CBB">
        <w:rPr>
          <w:b/>
          <w:color w:val="auto"/>
        </w:rPr>
        <w:t>Bryennios</w:t>
      </w:r>
      <w:proofErr w:type="spellEnd"/>
      <w:r w:rsidRPr="00514CBB">
        <w:rPr>
          <w:color w:val="auto"/>
        </w:rPr>
        <w:t>, scoprì a Costantinopoli un codice greco, scritto nel 1056 (ora conservato nel</w:t>
      </w:r>
      <w:r w:rsidRPr="00514CBB">
        <w:rPr>
          <w:color w:val="auto"/>
        </w:rPr>
        <w:softHyphen/>
        <w:t xml:space="preserve">la Biblioteca Patriarcale di Gerusalemme), il quale contiene la </w:t>
      </w:r>
      <w:proofErr w:type="spellStart"/>
      <w:r w:rsidRPr="00514CBB">
        <w:rPr>
          <w:i/>
          <w:iCs/>
          <w:color w:val="auto"/>
        </w:rPr>
        <w:t>Dida</w:t>
      </w:r>
      <w:r w:rsidRPr="00514CBB">
        <w:rPr>
          <w:i/>
          <w:iCs/>
          <w:color w:val="auto"/>
        </w:rPr>
        <w:softHyphen/>
        <w:t>ché</w:t>
      </w:r>
      <w:proofErr w:type="spellEnd"/>
      <w:r w:rsidRPr="00514CBB">
        <w:rPr>
          <w:i/>
          <w:iCs/>
          <w:color w:val="auto"/>
        </w:rPr>
        <w:t>,</w:t>
      </w:r>
      <w:r w:rsidRPr="00514CBB">
        <w:rPr>
          <w:color w:val="auto"/>
        </w:rPr>
        <w:t xml:space="preserve"> le due </w:t>
      </w:r>
      <w:r w:rsidRPr="00514CBB">
        <w:rPr>
          <w:i/>
          <w:iCs/>
          <w:color w:val="auto"/>
        </w:rPr>
        <w:t>Lettere</w:t>
      </w:r>
      <w:r w:rsidRPr="00514CBB">
        <w:rPr>
          <w:color w:val="auto"/>
        </w:rPr>
        <w:t xml:space="preserve"> di San Clemente Romano e la </w:t>
      </w:r>
      <w:r w:rsidRPr="00514CBB">
        <w:rPr>
          <w:i/>
          <w:iCs/>
          <w:color w:val="auto"/>
        </w:rPr>
        <w:t>Epistola di Ba</w:t>
      </w:r>
      <w:r w:rsidR="001B2606" w:rsidRPr="00514CBB">
        <w:rPr>
          <w:i/>
          <w:iCs/>
          <w:color w:val="auto"/>
        </w:rPr>
        <w:t>rn</w:t>
      </w:r>
      <w:r w:rsidRPr="00514CBB">
        <w:rPr>
          <w:i/>
          <w:iCs/>
          <w:color w:val="auto"/>
        </w:rPr>
        <w:t xml:space="preserve">aba. </w:t>
      </w:r>
      <w:r w:rsidRPr="00514CBB">
        <w:rPr>
          <w:color w:val="auto"/>
        </w:rPr>
        <w:t xml:space="preserve">Nel 1875 egli pubblicò il testo completo delle </w:t>
      </w:r>
      <w:r w:rsidRPr="00514CBB">
        <w:rPr>
          <w:i/>
          <w:iCs/>
          <w:color w:val="auto"/>
        </w:rPr>
        <w:t>Lettere</w:t>
      </w:r>
      <w:r w:rsidRPr="00514CBB">
        <w:rPr>
          <w:color w:val="auto"/>
        </w:rPr>
        <w:t xml:space="preserve"> di San Clemente e nel 1883 diede </w:t>
      </w:r>
      <w:r w:rsidRPr="00514CBB">
        <w:rPr>
          <w:i/>
          <w:iCs/>
          <w:color w:val="auto"/>
        </w:rPr>
        <w:t>l’editto princeps</w:t>
      </w:r>
      <w:r w:rsidRPr="00514CBB">
        <w:rPr>
          <w:color w:val="auto"/>
        </w:rPr>
        <w:t xml:space="preserve"> della </w:t>
      </w:r>
      <w:proofErr w:type="spellStart"/>
      <w:r w:rsidRPr="00514CBB">
        <w:rPr>
          <w:i/>
          <w:iCs/>
          <w:color w:val="auto"/>
        </w:rPr>
        <w:t>Didaché</w:t>
      </w:r>
      <w:proofErr w:type="spellEnd"/>
      <w:r w:rsidRPr="00514CBB">
        <w:rPr>
          <w:i/>
          <w:iCs/>
          <w:color w:val="auto"/>
        </w:rPr>
        <w:t>.</w:t>
      </w:r>
    </w:p>
    <w:p w14:paraId="3F2E8D7D" w14:textId="77777777" w:rsidR="00190AAC" w:rsidRPr="00514CBB" w:rsidRDefault="001E25AC">
      <w:pPr>
        <w:pStyle w:val="Bodytext10"/>
        <w:framePr w:w="5834" w:h="7130" w:hRule="exact" w:wrap="none" w:vAnchor="page" w:hAnchor="page" w:x="1344" w:y="2276"/>
        <w:spacing w:after="0"/>
        <w:ind w:firstLine="300"/>
        <w:jc w:val="both"/>
        <w:rPr>
          <w:color w:val="auto"/>
        </w:rPr>
      </w:pPr>
      <w:r w:rsidRPr="00514CBB">
        <w:rPr>
          <w:color w:val="auto"/>
        </w:rPr>
        <w:t xml:space="preserve">La pubblicazione del </w:t>
      </w:r>
      <w:proofErr w:type="spellStart"/>
      <w:r w:rsidRPr="00514CBB">
        <w:rPr>
          <w:color w:val="auto"/>
        </w:rPr>
        <w:t>Bryennios</w:t>
      </w:r>
      <w:proofErr w:type="spellEnd"/>
      <w:r w:rsidRPr="00514CBB">
        <w:rPr>
          <w:color w:val="auto"/>
        </w:rPr>
        <w:t xml:space="preserve"> suscitò ovunque interesse, entusia</w:t>
      </w:r>
      <w:r w:rsidRPr="00514CBB">
        <w:rPr>
          <w:color w:val="auto"/>
        </w:rPr>
        <w:softHyphen/>
        <w:t>smo e fervore di studi. Data l’importanza storica, dottrinale e liturgica del breve scritto, le pubblicazioni sull’argomento furono numerosissi</w:t>
      </w:r>
      <w:r w:rsidRPr="00514CBB">
        <w:rPr>
          <w:color w:val="auto"/>
        </w:rPr>
        <w:softHyphen/>
        <w:t>me in tutte le nazioni.</w:t>
      </w:r>
    </w:p>
    <w:p w14:paraId="77F6BF2F" w14:textId="77777777" w:rsidR="00190AAC" w:rsidRPr="00514CBB" w:rsidRDefault="001E25AC">
      <w:pPr>
        <w:pStyle w:val="Bodytext10"/>
        <w:framePr w:w="5834" w:h="7130" w:hRule="exact" w:wrap="none" w:vAnchor="page" w:hAnchor="page" w:x="1344" w:y="2276"/>
        <w:spacing w:after="0"/>
        <w:ind w:firstLine="300"/>
        <w:jc w:val="both"/>
        <w:rPr>
          <w:color w:val="auto"/>
        </w:rPr>
      </w:pPr>
      <w:r w:rsidRPr="00514CBB">
        <w:rPr>
          <w:color w:val="auto"/>
        </w:rPr>
        <w:t>Dopo un ventennio di quasi unanimi entusiasmi, le opinioni degli studiosi incominciarono a oscillare tra la più grande stima e la comple</w:t>
      </w:r>
      <w:r w:rsidRPr="00514CBB">
        <w:rPr>
          <w:color w:val="auto"/>
        </w:rPr>
        <w:softHyphen/>
        <w:t>ta disistima.</w:t>
      </w:r>
    </w:p>
    <w:p w14:paraId="501178EA" w14:textId="77777777" w:rsidR="00190AAC" w:rsidRPr="00514CBB" w:rsidRDefault="001E25AC">
      <w:pPr>
        <w:pStyle w:val="Bodytext10"/>
        <w:framePr w:w="5834" w:h="7130" w:hRule="exact" w:wrap="none" w:vAnchor="page" w:hAnchor="page" w:x="1344" w:y="2276"/>
        <w:spacing w:after="0"/>
        <w:ind w:firstLine="300"/>
        <w:jc w:val="both"/>
        <w:rPr>
          <w:color w:val="auto"/>
        </w:rPr>
      </w:pPr>
      <w:r w:rsidRPr="00514CBB">
        <w:rPr>
          <w:color w:val="auto"/>
        </w:rPr>
        <w:t xml:space="preserve">Un accurato ed esauriente studio di </w:t>
      </w:r>
      <w:r w:rsidRPr="00514CBB">
        <w:rPr>
          <w:b/>
          <w:color w:val="auto"/>
        </w:rPr>
        <w:t>Jean-Paul Audet</w:t>
      </w:r>
      <w:r w:rsidRPr="00514CBB">
        <w:rPr>
          <w:color w:val="auto"/>
          <w:vertAlign w:val="superscript"/>
        </w:rPr>
        <w:t>6</w:t>
      </w:r>
      <w:r w:rsidRPr="00514CBB">
        <w:rPr>
          <w:color w:val="auto"/>
        </w:rPr>
        <w:t xml:space="preserve"> rivaluta e dà una nuova e geniale interpretazione della </w:t>
      </w:r>
      <w:proofErr w:type="spellStart"/>
      <w:r w:rsidRPr="00514CBB">
        <w:rPr>
          <w:i/>
          <w:iCs/>
          <w:color w:val="auto"/>
        </w:rPr>
        <w:t>Didaché</w:t>
      </w:r>
      <w:proofErr w:type="spellEnd"/>
      <w:r w:rsidRPr="00514CBB">
        <w:rPr>
          <w:i/>
          <w:iCs/>
          <w:color w:val="auto"/>
        </w:rPr>
        <w:t>:</w:t>
      </w:r>
      <w:r w:rsidRPr="00514CBB">
        <w:rPr>
          <w:color w:val="auto"/>
        </w:rPr>
        <w:t xml:space="preserve"> «Una raccolta d’istruzioni e di usanze della Chiesa primitiva, fatta da uno di quei mi</w:t>
      </w:r>
      <w:r w:rsidRPr="00514CBB">
        <w:rPr>
          <w:color w:val="auto"/>
        </w:rPr>
        <w:softHyphen/>
        <w:t xml:space="preserve">nistri itineranti del Vangelo, di cui si parla nella </w:t>
      </w:r>
      <w:proofErr w:type="spellStart"/>
      <w:r w:rsidRPr="00514CBB">
        <w:rPr>
          <w:i/>
          <w:iCs/>
          <w:color w:val="auto"/>
        </w:rPr>
        <w:t>Didaché</w:t>
      </w:r>
      <w:proofErr w:type="spellEnd"/>
      <w:r w:rsidRPr="00514CBB">
        <w:rPr>
          <w:color w:val="auto"/>
        </w:rPr>
        <w:t xml:space="preserve"> stessa» (c. 11, 3-6). La sua composizione risalirebbe, secondo </w:t>
      </w:r>
      <w:r w:rsidR="00A61CC5" w:rsidRPr="00514CBB">
        <w:rPr>
          <w:color w:val="auto"/>
        </w:rPr>
        <w:t>l’</w:t>
      </w:r>
      <w:proofErr w:type="spellStart"/>
      <w:r w:rsidRPr="00514CBB">
        <w:rPr>
          <w:color w:val="auto"/>
        </w:rPr>
        <w:t>Audet</w:t>
      </w:r>
      <w:proofErr w:type="spellEnd"/>
      <w:r w:rsidRPr="00514CBB">
        <w:rPr>
          <w:color w:val="auto"/>
        </w:rPr>
        <w:t xml:space="preserve">, all’epoca in cui furono composti i </w:t>
      </w:r>
      <w:r w:rsidRPr="00514CBB">
        <w:rPr>
          <w:i/>
          <w:iCs/>
          <w:color w:val="auto"/>
        </w:rPr>
        <w:t>Vangeli</w:t>
      </w:r>
      <w:r w:rsidRPr="00514CBB">
        <w:rPr>
          <w:color w:val="auto"/>
        </w:rPr>
        <w:t xml:space="preserve"> e le </w:t>
      </w:r>
      <w:r w:rsidRPr="00514CBB">
        <w:rPr>
          <w:i/>
          <w:iCs/>
          <w:color w:val="auto"/>
        </w:rPr>
        <w:t>Lettere di S. Paolo,</w:t>
      </w:r>
      <w:r w:rsidRPr="00514CBB">
        <w:rPr>
          <w:color w:val="auto"/>
        </w:rPr>
        <w:t xml:space="preserve"> tra il 50-70.</w:t>
      </w:r>
    </w:p>
    <w:p w14:paraId="4958992D" w14:textId="77777777" w:rsidR="00190AAC" w:rsidRPr="00514CBB" w:rsidRDefault="001E25AC">
      <w:pPr>
        <w:pStyle w:val="Footnote10"/>
        <w:framePr w:w="5834" w:h="325" w:hRule="exact" w:wrap="none" w:vAnchor="page" w:hAnchor="page" w:x="1344" w:y="9921"/>
        <w:tabs>
          <w:tab w:val="left" w:pos="173"/>
        </w:tabs>
        <w:spacing w:line="240" w:lineRule="auto"/>
        <w:jc w:val="both"/>
        <w:rPr>
          <w:color w:val="auto"/>
        </w:rPr>
      </w:pPr>
      <w:r w:rsidRPr="00514CBB">
        <w:rPr>
          <w:color w:val="auto"/>
        </w:rPr>
        <w:t>1.</w:t>
      </w:r>
      <w:r w:rsidRPr="00514CBB">
        <w:rPr>
          <w:color w:val="auto"/>
        </w:rPr>
        <w:tab/>
      </w:r>
      <w:proofErr w:type="spellStart"/>
      <w:r w:rsidRPr="00514CBB">
        <w:rPr>
          <w:i/>
          <w:iCs/>
          <w:color w:val="auto"/>
        </w:rPr>
        <w:t>Mand</w:t>
      </w:r>
      <w:proofErr w:type="spellEnd"/>
      <w:r w:rsidRPr="00514CBB">
        <w:rPr>
          <w:i/>
          <w:iCs/>
          <w:color w:val="auto"/>
        </w:rPr>
        <w:t>.,</w:t>
      </w:r>
      <w:r w:rsidRPr="00514CBB">
        <w:rPr>
          <w:color w:val="auto"/>
        </w:rPr>
        <w:t xml:space="preserve"> 2,4-6, corrispondente a </w:t>
      </w:r>
      <w:proofErr w:type="spellStart"/>
      <w:r w:rsidRPr="00514CBB">
        <w:rPr>
          <w:i/>
          <w:iCs/>
          <w:color w:val="auto"/>
        </w:rPr>
        <w:t>Did</w:t>
      </w:r>
      <w:proofErr w:type="spellEnd"/>
      <w:r w:rsidRPr="00514CBB">
        <w:rPr>
          <w:i/>
          <w:iCs/>
          <w:color w:val="auto"/>
        </w:rPr>
        <w:t>.,</w:t>
      </w:r>
      <w:r w:rsidRPr="00514CBB">
        <w:rPr>
          <w:color w:val="auto"/>
        </w:rPr>
        <w:t xml:space="preserve"> </w:t>
      </w:r>
      <w:r w:rsidR="001B2606" w:rsidRPr="00514CBB">
        <w:rPr>
          <w:color w:val="auto"/>
        </w:rPr>
        <w:t xml:space="preserve">                 </w:t>
      </w:r>
      <w:r w:rsidRPr="00514CBB">
        <w:rPr>
          <w:color w:val="auto"/>
        </w:rPr>
        <w:t xml:space="preserve">4. </w:t>
      </w:r>
      <w:r w:rsidRPr="00514CBB">
        <w:rPr>
          <w:i/>
          <w:iCs/>
          <w:color w:val="auto"/>
        </w:rPr>
        <w:t>H. E.,</w:t>
      </w:r>
      <w:r w:rsidRPr="00514CBB">
        <w:rPr>
          <w:color w:val="auto"/>
        </w:rPr>
        <w:t xml:space="preserve"> 3,25,4.</w:t>
      </w:r>
    </w:p>
    <w:p w14:paraId="66F929F6" w14:textId="77777777" w:rsidR="00190AAC" w:rsidRPr="00514CBB" w:rsidRDefault="001E25AC">
      <w:pPr>
        <w:pStyle w:val="Footnote10"/>
        <w:framePr w:w="5834" w:h="325" w:hRule="exact" w:wrap="none" w:vAnchor="page" w:hAnchor="page" w:x="1344" w:y="9921"/>
        <w:tabs>
          <w:tab w:val="left" w:pos="2855"/>
        </w:tabs>
        <w:spacing w:line="240" w:lineRule="auto"/>
        <w:rPr>
          <w:color w:val="auto"/>
          <w:lang w:val="es-ES"/>
        </w:rPr>
      </w:pPr>
      <w:r w:rsidRPr="00514CBB">
        <w:rPr>
          <w:color w:val="auto"/>
          <w:lang w:val="es-ES"/>
        </w:rPr>
        <w:t>1,5-6; 4,7.</w:t>
      </w:r>
      <w:r w:rsidRPr="00514CBB">
        <w:rPr>
          <w:color w:val="auto"/>
          <w:lang w:val="es-ES"/>
        </w:rPr>
        <w:tab/>
        <w:t xml:space="preserve">5. </w:t>
      </w:r>
      <w:r w:rsidRPr="00514CBB">
        <w:rPr>
          <w:i/>
          <w:iCs/>
          <w:color w:val="auto"/>
          <w:lang w:val="es-ES"/>
        </w:rPr>
        <w:t>Ep. Fest.,</w:t>
      </w:r>
      <w:r w:rsidRPr="00514CBB">
        <w:rPr>
          <w:color w:val="auto"/>
          <w:lang w:val="es-ES"/>
        </w:rPr>
        <w:t xml:space="preserve"> 39.</w:t>
      </w:r>
    </w:p>
    <w:p w14:paraId="7FCBC1AB" w14:textId="77777777" w:rsidR="00190AAC" w:rsidRPr="00514CBB" w:rsidRDefault="001E25AC">
      <w:pPr>
        <w:pStyle w:val="Footnote10"/>
        <w:framePr w:w="5834" w:h="329" w:hRule="exact" w:wrap="none" w:vAnchor="page" w:hAnchor="page" w:x="1344" w:y="10258"/>
        <w:tabs>
          <w:tab w:val="left" w:pos="226"/>
          <w:tab w:val="left" w:pos="2876"/>
        </w:tabs>
        <w:spacing w:line="240" w:lineRule="auto"/>
        <w:rPr>
          <w:color w:val="auto"/>
          <w:lang w:val="es-ES"/>
        </w:rPr>
      </w:pPr>
      <w:r w:rsidRPr="00514CBB">
        <w:rPr>
          <w:color w:val="auto"/>
          <w:lang w:val="es-ES"/>
        </w:rPr>
        <w:t>2.</w:t>
      </w:r>
      <w:r w:rsidRPr="00514CBB">
        <w:rPr>
          <w:color w:val="auto"/>
          <w:lang w:val="es-ES"/>
        </w:rPr>
        <w:tab/>
      </w:r>
      <w:r w:rsidRPr="00514CBB">
        <w:rPr>
          <w:i/>
          <w:iCs/>
          <w:color w:val="auto"/>
          <w:lang w:val="es-ES"/>
        </w:rPr>
        <w:t>Str.,</w:t>
      </w:r>
      <w:r w:rsidRPr="00514CBB">
        <w:rPr>
          <w:color w:val="auto"/>
          <w:lang w:val="es-ES"/>
        </w:rPr>
        <w:t xml:space="preserve"> 1,20,100,4; </w:t>
      </w:r>
      <w:r w:rsidRPr="00514CBB">
        <w:rPr>
          <w:i/>
          <w:iCs/>
          <w:color w:val="auto"/>
          <w:lang w:val="es-ES"/>
        </w:rPr>
        <w:t>Protr.,</w:t>
      </w:r>
      <w:r w:rsidRPr="00514CBB">
        <w:rPr>
          <w:color w:val="auto"/>
          <w:lang w:val="es-ES"/>
        </w:rPr>
        <w:t xml:space="preserve"> 10,10,8,5;</w:t>
      </w:r>
      <w:r w:rsidRPr="00514CBB">
        <w:rPr>
          <w:color w:val="auto"/>
          <w:lang w:val="es-ES"/>
        </w:rPr>
        <w:tab/>
        <w:t xml:space="preserve">6. </w:t>
      </w:r>
      <w:r w:rsidRPr="00514CBB">
        <w:rPr>
          <w:i/>
          <w:iCs/>
          <w:color w:val="auto"/>
          <w:lang w:val="es-ES"/>
        </w:rPr>
        <w:t>La Didaché, Instructions des Apôtres,</w:t>
      </w:r>
    </w:p>
    <w:p w14:paraId="46D1AE43" w14:textId="77777777" w:rsidR="00190AAC" w:rsidRPr="00514CBB" w:rsidRDefault="001E25AC">
      <w:pPr>
        <w:pStyle w:val="Footnote10"/>
        <w:framePr w:w="5834" w:h="329" w:hRule="exact" w:wrap="none" w:vAnchor="page" w:hAnchor="page" w:x="1344" w:y="10258"/>
        <w:tabs>
          <w:tab w:val="left" w:pos="2876"/>
        </w:tabs>
        <w:spacing w:line="240" w:lineRule="auto"/>
        <w:rPr>
          <w:color w:val="auto"/>
        </w:rPr>
      </w:pPr>
      <w:r w:rsidRPr="00514CBB">
        <w:rPr>
          <w:i/>
          <w:iCs/>
          <w:color w:val="auto"/>
          <w:lang w:val="es-ES"/>
        </w:rPr>
        <w:t>Paed.,</w:t>
      </w:r>
      <w:r w:rsidRPr="00514CBB">
        <w:rPr>
          <w:color w:val="auto"/>
          <w:lang w:val="es-ES"/>
        </w:rPr>
        <w:t xml:space="preserve"> 2,10,89; Q. </w:t>
      </w:r>
      <w:r w:rsidRPr="00514CBB">
        <w:rPr>
          <w:i/>
          <w:iCs/>
          <w:color w:val="auto"/>
          <w:lang w:val="es-ES"/>
        </w:rPr>
        <w:t>d. s.,</w:t>
      </w:r>
      <w:r w:rsidRPr="00514CBB">
        <w:rPr>
          <w:color w:val="auto"/>
          <w:lang w:val="es-ES"/>
        </w:rPr>
        <w:t xml:space="preserve"> 29.</w:t>
      </w:r>
      <w:r w:rsidRPr="00514CBB">
        <w:rPr>
          <w:color w:val="auto"/>
          <w:lang w:val="es-ES"/>
        </w:rPr>
        <w:tab/>
      </w:r>
      <w:r w:rsidRPr="00514CBB">
        <w:rPr>
          <w:color w:val="auto"/>
        </w:rPr>
        <w:t>Paris 1958.</w:t>
      </w:r>
    </w:p>
    <w:p w14:paraId="751724F7" w14:textId="77777777" w:rsidR="00190AAC" w:rsidRPr="00514CBB" w:rsidRDefault="001E25AC">
      <w:pPr>
        <w:pStyle w:val="Footnote10"/>
        <w:framePr w:w="5834" w:h="181" w:hRule="exact" w:wrap="none" w:vAnchor="page" w:hAnchor="page" w:x="1344" w:y="10600"/>
        <w:tabs>
          <w:tab w:val="left" w:pos="185"/>
        </w:tabs>
        <w:spacing w:line="240" w:lineRule="auto"/>
        <w:rPr>
          <w:color w:val="auto"/>
        </w:rPr>
      </w:pPr>
      <w:r w:rsidRPr="00514CBB">
        <w:rPr>
          <w:color w:val="auto"/>
        </w:rPr>
        <w:t>3.</w:t>
      </w:r>
      <w:r w:rsidRPr="00514CBB">
        <w:rPr>
          <w:color w:val="auto"/>
        </w:rPr>
        <w:tab/>
      </w:r>
      <w:proofErr w:type="spellStart"/>
      <w:r w:rsidRPr="00514CBB">
        <w:rPr>
          <w:i/>
          <w:iCs/>
          <w:color w:val="auto"/>
        </w:rPr>
        <w:t>Princ</w:t>
      </w:r>
      <w:proofErr w:type="spellEnd"/>
      <w:r w:rsidRPr="00514CBB">
        <w:rPr>
          <w:i/>
          <w:iCs/>
          <w:color w:val="auto"/>
        </w:rPr>
        <w:t>.,</w:t>
      </w:r>
      <w:r w:rsidRPr="00514CBB">
        <w:rPr>
          <w:color w:val="auto"/>
        </w:rPr>
        <w:t xml:space="preserve"> 3,2,7; </w:t>
      </w:r>
      <w:r w:rsidRPr="00514CBB">
        <w:rPr>
          <w:i/>
          <w:iCs/>
          <w:color w:val="auto"/>
        </w:rPr>
        <w:t xml:space="preserve">H. </w:t>
      </w:r>
      <w:proofErr w:type="spellStart"/>
      <w:r w:rsidRPr="00514CBB">
        <w:rPr>
          <w:i/>
          <w:iCs/>
          <w:color w:val="auto"/>
        </w:rPr>
        <w:t>lud</w:t>
      </w:r>
      <w:proofErr w:type="spellEnd"/>
      <w:r w:rsidRPr="00514CBB">
        <w:rPr>
          <w:i/>
          <w:iCs/>
          <w:color w:val="auto"/>
        </w:rPr>
        <w:t>.,</w:t>
      </w:r>
      <w:r w:rsidRPr="00514CBB">
        <w:rPr>
          <w:color w:val="auto"/>
        </w:rPr>
        <w:t xml:space="preserve"> 6,2.</w:t>
      </w:r>
    </w:p>
    <w:p w14:paraId="13F215C3" w14:textId="77777777" w:rsidR="00190AAC" w:rsidRPr="00514CBB" w:rsidRDefault="001E25AC">
      <w:pPr>
        <w:pStyle w:val="Headerorfooter10"/>
        <w:framePr w:wrap="none" w:vAnchor="page" w:hAnchor="page" w:x="6626" w:y="11044"/>
        <w:rPr>
          <w:color w:val="auto"/>
        </w:rPr>
      </w:pPr>
      <w:r w:rsidRPr="00514CBB">
        <w:rPr>
          <w:i w:val="0"/>
          <w:iCs w:val="0"/>
          <w:color w:val="auto"/>
        </w:rPr>
        <w:t>39</w:t>
      </w:r>
    </w:p>
    <w:p w14:paraId="4939A165"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42F18B70" w14:textId="77777777" w:rsidR="00190AAC" w:rsidRPr="00514CBB" w:rsidRDefault="001E25AC">
      <w:pPr>
        <w:pStyle w:val="Bodytext10"/>
        <w:framePr w:w="5834" w:h="6402" w:hRule="exact" w:wrap="none" w:vAnchor="page" w:hAnchor="page" w:x="1344" w:y="1071"/>
        <w:spacing w:after="0" w:line="276" w:lineRule="auto"/>
        <w:ind w:left="380" w:firstLine="40"/>
        <w:jc w:val="both"/>
        <w:rPr>
          <w:color w:val="auto"/>
        </w:rPr>
      </w:pPr>
      <w:r w:rsidRPr="00514CBB">
        <w:rPr>
          <w:color w:val="auto"/>
        </w:rPr>
        <w:lastRenderedPageBreak/>
        <w:t xml:space="preserve">Questa data sarebbe imposta dai caratteri intrinseci ed estrinseci della </w:t>
      </w:r>
      <w:proofErr w:type="spellStart"/>
      <w:r w:rsidRPr="00514CBB">
        <w:rPr>
          <w:i/>
          <w:iCs/>
          <w:color w:val="auto"/>
        </w:rPr>
        <w:t>Didaché</w:t>
      </w:r>
      <w:proofErr w:type="spellEnd"/>
      <w:r w:rsidRPr="00514CBB">
        <w:rPr>
          <w:i/>
          <w:iCs/>
          <w:color w:val="auto"/>
        </w:rPr>
        <w:t>:</w:t>
      </w:r>
      <w:r w:rsidRPr="00514CBB">
        <w:rPr>
          <w:color w:val="auto"/>
        </w:rPr>
        <w:t xml:space="preserve"> le istituzioni ecclesiastiche, la liturgia battesimale ed eucari</w:t>
      </w:r>
      <w:r w:rsidRPr="00514CBB">
        <w:rPr>
          <w:color w:val="auto"/>
        </w:rPr>
        <w:softHyphen/>
        <w:t>stica, le testimonianze di scrittori antichissimi.</w:t>
      </w:r>
      <w:r w:rsidRPr="00514CBB">
        <w:rPr>
          <w:color w:val="auto"/>
          <w:vertAlign w:val="superscript"/>
        </w:rPr>
        <w:t>7</w:t>
      </w:r>
    </w:p>
    <w:p w14:paraId="477F292B" w14:textId="77777777" w:rsidR="00190AAC" w:rsidRPr="00514CBB" w:rsidRDefault="001E25AC">
      <w:pPr>
        <w:pStyle w:val="Bodytext10"/>
        <w:framePr w:w="5834" w:h="6402" w:hRule="exact" w:wrap="none" w:vAnchor="page" w:hAnchor="page" w:x="1344" w:y="1071"/>
        <w:spacing w:after="0" w:line="276" w:lineRule="auto"/>
        <w:ind w:left="380" w:firstLine="300"/>
        <w:jc w:val="both"/>
        <w:rPr>
          <w:color w:val="auto"/>
        </w:rPr>
      </w:pPr>
      <w:r w:rsidRPr="00514CBB">
        <w:rPr>
          <w:color w:val="auto"/>
        </w:rPr>
        <w:t>Gli altri studiosi, prima dell’</w:t>
      </w:r>
      <w:proofErr w:type="spellStart"/>
      <w:r w:rsidRPr="00514CBB">
        <w:rPr>
          <w:color w:val="auto"/>
        </w:rPr>
        <w:t>Audet</w:t>
      </w:r>
      <w:proofErr w:type="spellEnd"/>
      <w:r w:rsidRPr="00514CBB">
        <w:rPr>
          <w:color w:val="auto"/>
        </w:rPr>
        <w:t xml:space="preserve">, ponevano diversamente la composizione della </w:t>
      </w:r>
      <w:proofErr w:type="spellStart"/>
      <w:r w:rsidRPr="00514CBB">
        <w:rPr>
          <w:i/>
          <w:iCs/>
          <w:color w:val="auto"/>
        </w:rPr>
        <w:t>Didaché</w:t>
      </w:r>
      <w:proofErr w:type="spellEnd"/>
      <w:r w:rsidRPr="00514CBB">
        <w:rPr>
          <w:color w:val="auto"/>
        </w:rPr>
        <w:t xml:space="preserve"> tra il 50-150. Oggi generalmente si pro</w:t>
      </w:r>
      <w:r w:rsidRPr="00514CBB">
        <w:rPr>
          <w:color w:val="auto"/>
        </w:rPr>
        <w:softHyphen/>
        <w:t>pende per gli ultimi decenni del primo secolo.</w:t>
      </w:r>
    </w:p>
    <w:p w14:paraId="745B3C85" w14:textId="77777777" w:rsidR="00190AAC" w:rsidRPr="00514CBB" w:rsidRDefault="001E25AC">
      <w:pPr>
        <w:pStyle w:val="Bodytext10"/>
        <w:framePr w:w="5834" w:h="6402" w:hRule="exact" w:wrap="none" w:vAnchor="page" w:hAnchor="page" w:x="1344" w:y="1071"/>
        <w:spacing w:after="0" w:line="276" w:lineRule="auto"/>
        <w:ind w:left="380" w:firstLine="300"/>
        <w:jc w:val="both"/>
        <w:rPr>
          <w:color w:val="auto"/>
        </w:rPr>
      </w:pPr>
      <w:r w:rsidRPr="00514CBB">
        <w:rPr>
          <w:color w:val="auto"/>
        </w:rPr>
        <w:t xml:space="preserve">Il luogo di composizione pare la Siria e più precisamente </w:t>
      </w:r>
      <w:r w:rsidRPr="00514CBB">
        <w:rPr>
          <w:b/>
          <w:color w:val="auto"/>
        </w:rPr>
        <w:t>Antio</w:t>
      </w:r>
      <w:r w:rsidRPr="00514CBB">
        <w:rPr>
          <w:b/>
          <w:color w:val="auto"/>
        </w:rPr>
        <w:softHyphen/>
        <w:t>chia</w:t>
      </w:r>
      <w:r w:rsidRPr="00514CBB">
        <w:rPr>
          <w:color w:val="auto"/>
        </w:rPr>
        <w:t>. L’autore è un cristiano proveniente dal giudaismo.</w:t>
      </w:r>
    </w:p>
    <w:p w14:paraId="6B2DBBB7" w14:textId="77777777" w:rsidR="00190AAC" w:rsidRPr="00514CBB" w:rsidRDefault="001E25AC">
      <w:pPr>
        <w:pStyle w:val="Bodytext10"/>
        <w:framePr w:w="5834" w:h="6402" w:hRule="exact" w:wrap="none" w:vAnchor="page" w:hAnchor="page" w:x="1344" w:y="1071"/>
        <w:spacing w:after="280" w:line="276" w:lineRule="auto"/>
        <w:ind w:left="380" w:firstLine="300"/>
        <w:jc w:val="both"/>
        <w:rPr>
          <w:color w:val="auto"/>
        </w:rPr>
      </w:pPr>
      <w:r w:rsidRPr="00514CBB">
        <w:rPr>
          <w:color w:val="auto"/>
        </w:rPr>
        <w:t xml:space="preserve">Per la sua antichità la </w:t>
      </w:r>
      <w:proofErr w:type="spellStart"/>
      <w:r w:rsidRPr="00514CBB">
        <w:rPr>
          <w:i/>
          <w:iCs/>
          <w:color w:val="auto"/>
        </w:rPr>
        <w:t>Didaché</w:t>
      </w:r>
      <w:proofErr w:type="spellEnd"/>
      <w:r w:rsidRPr="00514CBB">
        <w:rPr>
          <w:color w:val="auto"/>
        </w:rPr>
        <w:t xml:space="preserve"> è testimonianza d’incomparabile va</w:t>
      </w:r>
      <w:r w:rsidRPr="00514CBB">
        <w:rPr>
          <w:color w:val="auto"/>
        </w:rPr>
        <w:softHyphen/>
        <w:t>lore su importanti argomenti, come risulta dallo schema:</w:t>
      </w:r>
    </w:p>
    <w:p w14:paraId="54874FFE" w14:textId="77777777" w:rsidR="00190AAC" w:rsidRPr="00514CBB" w:rsidRDefault="001E25AC">
      <w:pPr>
        <w:pStyle w:val="Bodytext10"/>
        <w:framePr w:w="5834" w:h="6402" w:hRule="exact" w:wrap="none" w:vAnchor="page" w:hAnchor="page" w:x="1344" w:y="1071"/>
        <w:spacing w:after="80" w:line="290" w:lineRule="auto"/>
        <w:ind w:firstLine="0"/>
        <w:jc w:val="center"/>
        <w:rPr>
          <w:color w:val="auto"/>
          <w:sz w:val="17"/>
          <w:szCs w:val="17"/>
        </w:rPr>
      </w:pPr>
      <w:r w:rsidRPr="00514CBB">
        <w:rPr>
          <w:color w:val="auto"/>
          <w:sz w:val="17"/>
          <w:szCs w:val="17"/>
        </w:rPr>
        <w:t>PARTE PRIMA</w:t>
      </w:r>
    </w:p>
    <w:p w14:paraId="6614AE7E" w14:textId="77777777" w:rsidR="00190AAC" w:rsidRPr="00514CBB" w:rsidRDefault="001E25AC">
      <w:pPr>
        <w:pStyle w:val="Bodytext10"/>
        <w:framePr w:w="5834" w:h="6402" w:hRule="exact" w:wrap="none" w:vAnchor="page" w:hAnchor="page" w:x="1344" w:y="1071"/>
        <w:numPr>
          <w:ilvl w:val="0"/>
          <w:numId w:val="1"/>
        </w:numPr>
        <w:tabs>
          <w:tab w:val="left" w:pos="723"/>
        </w:tabs>
        <w:spacing w:after="0" w:line="271" w:lineRule="auto"/>
        <w:ind w:firstLine="380"/>
        <w:jc w:val="both"/>
        <w:rPr>
          <w:color w:val="auto"/>
        </w:rPr>
      </w:pPr>
      <w:bookmarkStart w:id="31" w:name="bookmark31"/>
      <w:bookmarkEnd w:id="31"/>
      <w:r w:rsidRPr="00514CBB">
        <w:rPr>
          <w:color w:val="auto"/>
        </w:rPr>
        <w:t xml:space="preserve">Istruzioni morali (cc. </w:t>
      </w:r>
      <w:r w:rsidRPr="00514CBB">
        <w:rPr>
          <w:b/>
          <w:color w:val="auto"/>
        </w:rPr>
        <w:t>1-6</w:t>
      </w:r>
      <w:r w:rsidRPr="00514CBB">
        <w:rPr>
          <w:color w:val="auto"/>
        </w:rPr>
        <w:t>): Le due vie.</w:t>
      </w:r>
    </w:p>
    <w:p w14:paraId="42771534" w14:textId="77777777" w:rsidR="00190AAC" w:rsidRPr="00514CBB" w:rsidRDefault="001E25AC">
      <w:pPr>
        <w:pStyle w:val="Bodytext10"/>
        <w:framePr w:w="5834" w:h="6402" w:hRule="exact" w:wrap="none" w:vAnchor="page" w:hAnchor="page" w:x="1344" w:y="1071"/>
        <w:numPr>
          <w:ilvl w:val="0"/>
          <w:numId w:val="2"/>
        </w:numPr>
        <w:tabs>
          <w:tab w:val="left" w:pos="682"/>
        </w:tabs>
        <w:spacing w:after="0" w:line="271" w:lineRule="auto"/>
        <w:ind w:left="380" w:firstLine="40"/>
        <w:jc w:val="both"/>
        <w:rPr>
          <w:color w:val="auto"/>
        </w:rPr>
      </w:pPr>
      <w:bookmarkStart w:id="32" w:name="bookmark32"/>
      <w:bookmarkEnd w:id="32"/>
      <w:r w:rsidRPr="00514CBB">
        <w:rPr>
          <w:color w:val="auto"/>
        </w:rPr>
        <w:t>La via della vita: pratica dell’amore di Dio e del prossimo (c. 1), fuga del peccato (cc. 2-3), adempimento dei nostri doveri (cc. 3-4).</w:t>
      </w:r>
    </w:p>
    <w:p w14:paraId="6D754846" w14:textId="77777777" w:rsidR="00190AAC" w:rsidRPr="00514CBB" w:rsidRDefault="001E25AC">
      <w:pPr>
        <w:pStyle w:val="Bodytext10"/>
        <w:framePr w:w="5834" w:h="6402" w:hRule="exact" w:wrap="none" w:vAnchor="page" w:hAnchor="page" w:x="1344" w:y="1071"/>
        <w:numPr>
          <w:ilvl w:val="0"/>
          <w:numId w:val="2"/>
        </w:numPr>
        <w:tabs>
          <w:tab w:val="left" w:pos="686"/>
        </w:tabs>
        <w:spacing w:after="280" w:line="271" w:lineRule="auto"/>
        <w:ind w:left="380" w:firstLine="40"/>
        <w:jc w:val="both"/>
        <w:rPr>
          <w:color w:val="auto"/>
        </w:rPr>
      </w:pPr>
      <w:bookmarkStart w:id="33" w:name="bookmark33"/>
      <w:bookmarkEnd w:id="33"/>
      <w:r w:rsidRPr="00514CBB">
        <w:rPr>
          <w:color w:val="auto"/>
        </w:rPr>
        <w:t>La via della morte: peccati che la caratterizzano (c. 5), esortazione alla vigilanza (c. 6).</w:t>
      </w:r>
    </w:p>
    <w:p w14:paraId="4762A435" w14:textId="77777777" w:rsidR="00190AAC" w:rsidRPr="00514CBB" w:rsidRDefault="001E25AC">
      <w:pPr>
        <w:pStyle w:val="Bodytext10"/>
        <w:framePr w:w="5834" w:h="6402" w:hRule="exact" w:wrap="none" w:vAnchor="page" w:hAnchor="page" w:x="1344" w:y="1071"/>
        <w:spacing w:after="80" w:line="290" w:lineRule="auto"/>
        <w:ind w:firstLine="0"/>
        <w:jc w:val="center"/>
        <w:rPr>
          <w:color w:val="auto"/>
          <w:sz w:val="17"/>
          <w:szCs w:val="17"/>
        </w:rPr>
      </w:pPr>
      <w:r w:rsidRPr="00514CBB">
        <w:rPr>
          <w:color w:val="auto"/>
          <w:sz w:val="17"/>
          <w:szCs w:val="17"/>
        </w:rPr>
        <w:t>PARTE SECONDA</w:t>
      </w:r>
    </w:p>
    <w:p w14:paraId="2E426BFB" w14:textId="77777777" w:rsidR="00190AAC" w:rsidRPr="00514CBB" w:rsidRDefault="001E25AC">
      <w:pPr>
        <w:pStyle w:val="Bodytext10"/>
        <w:framePr w:w="5834" w:h="6402" w:hRule="exact" w:wrap="none" w:vAnchor="page" w:hAnchor="page" w:x="1344" w:y="1071"/>
        <w:numPr>
          <w:ilvl w:val="0"/>
          <w:numId w:val="1"/>
        </w:numPr>
        <w:tabs>
          <w:tab w:val="left" w:pos="723"/>
        </w:tabs>
        <w:spacing w:after="0" w:line="276" w:lineRule="auto"/>
        <w:ind w:firstLine="380"/>
        <w:jc w:val="both"/>
        <w:rPr>
          <w:color w:val="auto"/>
        </w:rPr>
      </w:pPr>
      <w:bookmarkStart w:id="34" w:name="bookmark34"/>
      <w:bookmarkEnd w:id="34"/>
      <w:r w:rsidRPr="00514CBB">
        <w:rPr>
          <w:color w:val="auto"/>
        </w:rPr>
        <w:t xml:space="preserve">Istruzioni liturgiche (cc. </w:t>
      </w:r>
      <w:r w:rsidRPr="00514CBB">
        <w:rPr>
          <w:b/>
          <w:color w:val="auto"/>
        </w:rPr>
        <w:t>7-10</w:t>
      </w:r>
      <w:r w:rsidRPr="00514CBB">
        <w:rPr>
          <w:color w:val="auto"/>
        </w:rPr>
        <w:t>).</w:t>
      </w:r>
    </w:p>
    <w:p w14:paraId="45355726" w14:textId="77777777" w:rsidR="00190AAC" w:rsidRPr="00514CBB" w:rsidRDefault="001E25AC">
      <w:pPr>
        <w:pStyle w:val="Bodytext10"/>
        <w:framePr w:w="5834" w:h="6402" w:hRule="exact" w:wrap="none" w:vAnchor="page" w:hAnchor="page" w:x="1344" w:y="1071"/>
        <w:numPr>
          <w:ilvl w:val="0"/>
          <w:numId w:val="3"/>
        </w:numPr>
        <w:tabs>
          <w:tab w:val="left" w:pos="678"/>
        </w:tabs>
        <w:spacing w:after="0" w:line="276" w:lineRule="auto"/>
        <w:ind w:left="380" w:firstLine="40"/>
        <w:jc w:val="both"/>
        <w:rPr>
          <w:color w:val="auto"/>
        </w:rPr>
      </w:pPr>
      <w:bookmarkStart w:id="35" w:name="bookmark35"/>
      <w:bookmarkEnd w:id="35"/>
      <w:r w:rsidRPr="00514CBB">
        <w:rPr>
          <w:color w:val="auto"/>
        </w:rPr>
        <w:t>Il Battesimo: forma, materia e modo d’ammi</w:t>
      </w:r>
      <w:r w:rsidR="001B2606" w:rsidRPr="00514CBB">
        <w:rPr>
          <w:color w:val="auto"/>
        </w:rPr>
        <w:t>ni</w:t>
      </w:r>
      <w:r w:rsidRPr="00514CBB">
        <w:rPr>
          <w:color w:val="auto"/>
        </w:rPr>
        <w:t>strarlo, preparazione al battesimo (c. 7).</w:t>
      </w:r>
    </w:p>
    <w:p w14:paraId="2A5D13EA" w14:textId="77777777" w:rsidR="00190AAC" w:rsidRPr="00514CBB" w:rsidRDefault="001E25AC">
      <w:pPr>
        <w:pStyle w:val="Bodytext10"/>
        <w:framePr w:w="5834" w:h="6402" w:hRule="exact" w:wrap="none" w:vAnchor="page" w:hAnchor="page" w:x="1344" w:y="1071"/>
        <w:numPr>
          <w:ilvl w:val="0"/>
          <w:numId w:val="3"/>
        </w:numPr>
        <w:tabs>
          <w:tab w:val="left" w:pos="722"/>
        </w:tabs>
        <w:spacing w:after="0" w:line="276" w:lineRule="auto"/>
        <w:ind w:left="380" w:firstLine="40"/>
        <w:jc w:val="both"/>
        <w:rPr>
          <w:color w:val="auto"/>
        </w:rPr>
      </w:pPr>
      <w:bookmarkStart w:id="36" w:name="bookmark36"/>
      <w:bookmarkEnd w:id="36"/>
      <w:r w:rsidRPr="00514CBB">
        <w:rPr>
          <w:color w:val="auto"/>
        </w:rPr>
        <w:t>Il digiuno: giorni di digiuno (c. 8,1).</w:t>
      </w:r>
    </w:p>
    <w:p w14:paraId="4FD1B9F2" w14:textId="77777777" w:rsidR="00190AAC" w:rsidRPr="00514CBB" w:rsidRDefault="001E25AC">
      <w:pPr>
        <w:pStyle w:val="Bodytext10"/>
        <w:framePr w:w="5834" w:h="6402" w:hRule="exact" w:wrap="none" w:vAnchor="page" w:hAnchor="page" w:x="1344" w:y="1071"/>
        <w:numPr>
          <w:ilvl w:val="0"/>
          <w:numId w:val="3"/>
        </w:numPr>
        <w:tabs>
          <w:tab w:val="left" w:pos="722"/>
        </w:tabs>
        <w:spacing w:after="0" w:line="276" w:lineRule="auto"/>
        <w:ind w:left="380" w:firstLine="40"/>
        <w:jc w:val="both"/>
        <w:rPr>
          <w:color w:val="auto"/>
        </w:rPr>
      </w:pPr>
      <w:bookmarkStart w:id="37" w:name="bookmark37"/>
      <w:bookmarkEnd w:id="37"/>
      <w:r w:rsidRPr="00514CBB">
        <w:rPr>
          <w:color w:val="auto"/>
        </w:rPr>
        <w:t xml:space="preserve">La preghiera: il </w:t>
      </w:r>
      <w:r w:rsidRPr="00514CBB">
        <w:rPr>
          <w:i/>
          <w:iCs/>
          <w:color w:val="auto"/>
        </w:rPr>
        <w:t>Pater</w:t>
      </w:r>
      <w:r w:rsidRPr="00514CBB">
        <w:rPr>
          <w:color w:val="auto"/>
        </w:rPr>
        <w:t xml:space="preserve"> tre volte al giorno (c. 8,2-3).</w:t>
      </w:r>
    </w:p>
    <w:p w14:paraId="3BD74CC2" w14:textId="77777777" w:rsidR="00190AAC" w:rsidRPr="00514CBB" w:rsidRDefault="001E25AC">
      <w:pPr>
        <w:pStyle w:val="Bodytext10"/>
        <w:framePr w:w="5834" w:h="6402" w:hRule="exact" w:wrap="none" w:vAnchor="page" w:hAnchor="page" w:x="1344" w:y="1071"/>
        <w:numPr>
          <w:ilvl w:val="0"/>
          <w:numId w:val="3"/>
        </w:numPr>
        <w:tabs>
          <w:tab w:val="left" w:pos="686"/>
        </w:tabs>
        <w:spacing w:after="0" w:line="271" w:lineRule="auto"/>
        <w:ind w:left="380" w:firstLine="40"/>
        <w:jc w:val="both"/>
        <w:rPr>
          <w:color w:val="auto"/>
        </w:rPr>
      </w:pPr>
      <w:bookmarkStart w:id="38" w:name="bookmark38"/>
      <w:bookmarkEnd w:id="38"/>
      <w:r w:rsidRPr="00514CBB">
        <w:rPr>
          <w:color w:val="auto"/>
        </w:rPr>
        <w:t>L’Eucaristia: preghiera per il calice, per il pane spezzato, dopo la comunione, condizioni per ricevere l’eucaristia (cc. 9-10).</w:t>
      </w:r>
    </w:p>
    <w:p w14:paraId="4DA89221" w14:textId="77777777" w:rsidR="00190AAC" w:rsidRPr="00514CBB" w:rsidRDefault="001E25AC">
      <w:pPr>
        <w:pStyle w:val="Bodytext10"/>
        <w:framePr w:w="5834" w:h="1950" w:hRule="exact" w:wrap="none" w:vAnchor="page" w:hAnchor="page" w:x="1344" w:y="7745"/>
        <w:spacing w:after="80" w:line="276" w:lineRule="auto"/>
        <w:ind w:firstLine="0"/>
        <w:jc w:val="center"/>
        <w:rPr>
          <w:color w:val="auto"/>
          <w:sz w:val="17"/>
          <w:szCs w:val="17"/>
        </w:rPr>
      </w:pPr>
      <w:r w:rsidRPr="00514CBB">
        <w:rPr>
          <w:color w:val="auto"/>
          <w:sz w:val="17"/>
          <w:szCs w:val="17"/>
        </w:rPr>
        <w:t>PARTE TERZA</w:t>
      </w:r>
    </w:p>
    <w:p w14:paraId="56FAEC28" w14:textId="77777777" w:rsidR="00190AAC" w:rsidRPr="00514CBB" w:rsidRDefault="001E25AC">
      <w:pPr>
        <w:pStyle w:val="Bodytext10"/>
        <w:framePr w:w="5834" w:h="1950" w:hRule="exact" w:wrap="none" w:vAnchor="page" w:hAnchor="page" w:x="1344" w:y="7745"/>
        <w:spacing w:after="0" w:line="264" w:lineRule="auto"/>
        <w:ind w:firstLine="380"/>
        <w:jc w:val="both"/>
        <w:rPr>
          <w:color w:val="auto"/>
        </w:rPr>
      </w:pPr>
      <w:r w:rsidRPr="00514CBB">
        <w:rPr>
          <w:color w:val="auto"/>
        </w:rPr>
        <w:t xml:space="preserve">— Istruzioni disciplinari (cc. </w:t>
      </w:r>
      <w:r w:rsidRPr="00514CBB">
        <w:rPr>
          <w:b/>
          <w:color w:val="auto"/>
        </w:rPr>
        <w:t>11-15</w:t>
      </w:r>
      <w:r w:rsidRPr="00514CBB">
        <w:rPr>
          <w:color w:val="auto"/>
        </w:rPr>
        <w:t>).</w:t>
      </w:r>
    </w:p>
    <w:p w14:paraId="73429125" w14:textId="77777777" w:rsidR="00190AAC" w:rsidRPr="00514CBB" w:rsidRDefault="001E25AC">
      <w:pPr>
        <w:pStyle w:val="Bodytext10"/>
        <w:framePr w:w="5834" w:h="1950" w:hRule="exact" w:wrap="none" w:vAnchor="page" w:hAnchor="page" w:x="1344" w:y="7745"/>
        <w:numPr>
          <w:ilvl w:val="0"/>
          <w:numId w:val="4"/>
        </w:numPr>
        <w:tabs>
          <w:tab w:val="left" w:pos="694"/>
        </w:tabs>
        <w:spacing w:after="0" w:line="264" w:lineRule="auto"/>
        <w:ind w:left="380" w:firstLine="40"/>
        <w:jc w:val="both"/>
        <w:rPr>
          <w:color w:val="auto"/>
        </w:rPr>
      </w:pPr>
      <w:bookmarkStart w:id="39" w:name="bookmark39"/>
      <w:bookmarkEnd w:id="39"/>
      <w:r w:rsidRPr="00514CBB">
        <w:rPr>
          <w:color w:val="auto"/>
        </w:rPr>
        <w:t>Condotta da tenere verso i ministri carismatici del vangelo, gli apo</w:t>
      </w:r>
      <w:r w:rsidRPr="00514CBB">
        <w:rPr>
          <w:color w:val="auto"/>
        </w:rPr>
        <w:softHyphen/>
        <w:t>stoli e i profeti (c. 11); verso i pellegrini (c. 12); verso i profeti e dotto</w:t>
      </w:r>
      <w:r w:rsidRPr="00514CBB">
        <w:rPr>
          <w:color w:val="auto"/>
        </w:rPr>
        <w:softHyphen/>
        <w:t>ri (c. 13).</w:t>
      </w:r>
    </w:p>
    <w:p w14:paraId="5BC737BE" w14:textId="77777777" w:rsidR="00190AAC" w:rsidRPr="00514CBB" w:rsidRDefault="001E25AC">
      <w:pPr>
        <w:pStyle w:val="Bodytext10"/>
        <w:framePr w:w="5834" w:h="1950" w:hRule="exact" w:wrap="none" w:vAnchor="page" w:hAnchor="page" w:x="1344" w:y="7745"/>
        <w:numPr>
          <w:ilvl w:val="0"/>
          <w:numId w:val="4"/>
        </w:numPr>
        <w:tabs>
          <w:tab w:val="left" w:pos="694"/>
        </w:tabs>
        <w:spacing w:after="0" w:line="264" w:lineRule="auto"/>
        <w:ind w:left="380" w:firstLine="40"/>
        <w:jc w:val="both"/>
        <w:rPr>
          <w:color w:val="auto"/>
        </w:rPr>
      </w:pPr>
      <w:bookmarkStart w:id="40" w:name="bookmark40"/>
      <w:bookmarkEnd w:id="40"/>
      <w:r w:rsidRPr="00514CBB">
        <w:rPr>
          <w:color w:val="auto"/>
        </w:rPr>
        <w:t>Istruzioni sulla sinassi eucaristica domenicale, confessione dei pec</w:t>
      </w:r>
      <w:r w:rsidRPr="00514CBB">
        <w:rPr>
          <w:color w:val="auto"/>
        </w:rPr>
        <w:softHyphen/>
        <w:t>cati (c. 14), gerarchia locale; correzione fraterna, esortazione a vivere secondo il vangelo (c. 15).</w:t>
      </w:r>
    </w:p>
    <w:p w14:paraId="04B2653E" w14:textId="77777777" w:rsidR="00190AAC" w:rsidRPr="00514CBB" w:rsidRDefault="001E25AC">
      <w:pPr>
        <w:pStyle w:val="Footnote10"/>
        <w:framePr w:w="2485" w:h="576" w:hRule="exact" w:wrap="none" w:vAnchor="page" w:hAnchor="page" w:x="1706" w:y="10197"/>
        <w:spacing w:line="240" w:lineRule="auto"/>
        <w:jc w:val="both"/>
        <w:rPr>
          <w:color w:val="auto"/>
        </w:rPr>
      </w:pPr>
      <w:r w:rsidRPr="00514CBB">
        <w:rPr>
          <w:color w:val="auto"/>
        </w:rPr>
        <w:t xml:space="preserve">7. Ad analoghe conclusioni sull’antichità della </w:t>
      </w:r>
      <w:proofErr w:type="spellStart"/>
      <w:r w:rsidRPr="00514CBB">
        <w:rPr>
          <w:i/>
          <w:iCs/>
          <w:color w:val="auto"/>
        </w:rPr>
        <w:t>Didaché</w:t>
      </w:r>
      <w:proofErr w:type="spellEnd"/>
      <w:r w:rsidRPr="00514CBB">
        <w:rPr>
          <w:color w:val="auto"/>
        </w:rPr>
        <w:t xml:space="preserve"> giungeva contemporanea</w:t>
      </w:r>
      <w:r w:rsidRPr="00514CBB">
        <w:rPr>
          <w:color w:val="auto"/>
        </w:rPr>
        <w:softHyphen/>
        <w:t xml:space="preserve">mente per altre vie KOESTER H., </w:t>
      </w:r>
      <w:r w:rsidRPr="00514CBB">
        <w:rPr>
          <w:i/>
          <w:iCs/>
          <w:color w:val="auto"/>
        </w:rPr>
        <w:t>Sy-</w:t>
      </w:r>
    </w:p>
    <w:p w14:paraId="4AE2C09B" w14:textId="77777777" w:rsidR="00190AAC" w:rsidRPr="00514CBB" w:rsidRDefault="001E25AC">
      <w:pPr>
        <w:pStyle w:val="Bodytext20"/>
        <w:framePr w:w="2740" w:h="395" w:hRule="exact" w:wrap="none" w:vAnchor="page" w:hAnchor="page" w:x="4363" w:y="10189"/>
        <w:spacing w:line="240" w:lineRule="auto"/>
        <w:rPr>
          <w:color w:val="auto"/>
        </w:rPr>
      </w:pPr>
      <w:proofErr w:type="spellStart"/>
      <w:r w:rsidRPr="00514CBB">
        <w:rPr>
          <w:i/>
          <w:iCs/>
          <w:color w:val="auto"/>
        </w:rPr>
        <w:t>noptische</w:t>
      </w:r>
      <w:proofErr w:type="spellEnd"/>
      <w:r w:rsidRPr="00514CBB">
        <w:rPr>
          <w:i/>
          <w:iCs/>
          <w:color w:val="auto"/>
        </w:rPr>
        <w:t xml:space="preserve"> </w:t>
      </w:r>
      <w:proofErr w:type="spellStart"/>
      <w:r w:rsidRPr="00514CBB">
        <w:rPr>
          <w:i/>
          <w:iCs/>
          <w:color w:val="auto"/>
        </w:rPr>
        <w:t>Uberlieferung</w:t>
      </w:r>
      <w:proofErr w:type="spellEnd"/>
      <w:r w:rsidRPr="00514CBB">
        <w:rPr>
          <w:i/>
          <w:iCs/>
          <w:color w:val="auto"/>
        </w:rPr>
        <w:t xml:space="preserve"> hei </w:t>
      </w:r>
      <w:proofErr w:type="spellStart"/>
      <w:r w:rsidRPr="00514CBB">
        <w:rPr>
          <w:i/>
          <w:iCs/>
          <w:color w:val="auto"/>
        </w:rPr>
        <w:t>den</w:t>
      </w:r>
      <w:proofErr w:type="spellEnd"/>
      <w:r w:rsidRPr="00514CBB">
        <w:rPr>
          <w:i/>
          <w:iCs/>
          <w:color w:val="auto"/>
        </w:rPr>
        <w:t xml:space="preserve"> Apostoli- </w:t>
      </w:r>
      <w:proofErr w:type="spellStart"/>
      <w:r w:rsidRPr="00514CBB">
        <w:rPr>
          <w:i/>
          <w:iCs/>
          <w:color w:val="auto"/>
        </w:rPr>
        <w:t>schen</w:t>
      </w:r>
      <w:proofErr w:type="spellEnd"/>
      <w:r w:rsidRPr="00514CBB">
        <w:rPr>
          <w:i/>
          <w:iCs/>
          <w:color w:val="auto"/>
        </w:rPr>
        <w:t xml:space="preserve"> </w:t>
      </w:r>
      <w:proofErr w:type="spellStart"/>
      <w:r w:rsidRPr="00514CBB">
        <w:rPr>
          <w:i/>
          <w:iCs/>
          <w:color w:val="auto"/>
        </w:rPr>
        <w:t>Vatem</w:t>
      </w:r>
      <w:proofErr w:type="spellEnd"/>
      <w:r w:rsidRPr="00514CBB">
        <w:rPr>
          <w:i/>
          <w:iCs/>
          <w:color w:val="auto"/>
        </w:rPr>
        <w:t>,</w:t>
      </w:r>
      <w:r w:rsidRPr="00514CBB">
        <w:rPr>
          <w:color w:val="auto"/>
        </w:rPr>
        <w:t xml:space="preserve"> </w:t>
      </w:r>
      <w:proofErr w:type="spellStart"/>
      <w:r w:rsidRPr="00514CBB">
        <w:rPr>
          <w:color w:val="auto"/>
        </w:rPr>
        <w:t>Berlin</w:t>
      </w:r>
      <w:proofErr w:type="spellEnd"/>
      <w:r w:rsidRPr="00514CBB">
        <w:rPr>
          <w:color w:val="auto"/>
        </w:rPr>
        <w:t xml:space="preserve"> 1957.</w:t>
      </w:r>
    </w:p>
    <w:p w14:paraId="7803E647" w14:textId="77777777" w:rsidR="00190AAC" w:rsidRPr="00514CBB" w:rsidRDefault="001E25AC">
      <w:pPr>
        <w:pStyle w:val="Headerorfooter10"/>
        <w:framePr w:wrap="none" w:vAnchor="page" w:hAnchor="page" w:x="1702" w:y="10991"/>
        <w:rPr>
          <w:color w:val="auto"/>
        </w:rPr>
      </w:pPr>
      <w:r w:rsidRPr="00514CBB">
        <w:rPr>
          <w:i w:val="0"/>
          <w:iCs w:val="0"/>
          <w:color w:val="auto"/>
        </w:rPr>
        <w:t>40</w:t>
      </w:r>
    </w:p>
    <w:p w14:paraId="027973DE" w14:textId="77777777" w:rsidR="00190AAC" w:rsidRDefault="00190AAC">
      <w:pPr>
        <w:spacing w:line="1" w:lineRule="exact"/>
        <w:rPr>
          <w:color w:val="auto"/>
        </w:rPr>
      </w:pPr>
    </w:p>
    <w:p w14:paraId="48A6282E" w14:textId="77777777" w:rsidR="008954A0" w:rsidRPr="00514CBB" w:rsidRDefault="008954A0">
      <w:pPr>
        <w:spacing w:line="1" w:lineRule="exact"/>
        <w:rPr>
          <w:color w:val="auto"/>
        </w:rPr>
        <w:sectPr w:rsidR="008954A0" w:rsidRPr="00514CBB">
          <w:pgSz w:w="8400" w:h="11900"/>
          <w:pgMar w:top="360" w:right="360" w:bottom="360" w:left="360" w:header="0" w:footer="3" w:gutter="0"/>
          <w:cols w:space="720"/>
          <w:noEndnote/>
          <w:docGrid w:linePitch="360"/>
        </w:sectPr>
      </w:pPr>
    </w:p>
    <w:p w14:paraId="29604640" w14:textId="77777777" w:rsidR="00190AAC" w:rsidRPr="00514CBB" w:rsidRDefault="001E25AC">
      <w:pPr>
        <w:pStyle w:val="Headerorfooter10"/>
        <w:framePr w:wrap="none" w:vAnchor="page" w:hAnchor="page" w:x="6234" w:y="377"/>
        <w:rPr>
          <w:color w:val="auto"/>
        </w:rPr>
      </w:pPr>
      <w:r w:rsidRPr="00514CBB">
        <w:rPr>
          <w:color w:val="auto"/>
        </w:rPr>
        <w:lastRenderedPageBreak/>
        <w:t xml:space="preserve">La </w:t>
      </w:r>
      <w:proofErr w:type="spellStart"/>
      <w:r w:rsidRPr="00514CBB">
        <w:rPr>
          <w:color w:val="auto"/>
        </w:rPr>
        <w:t>Didaché</w:t>
      </w:r>
      <w:proofErr w:type="spellEnd"/>
    </w:p>
    <w:p w14:paraId="6D73E169" w14:textId="77777777" w:rsidR="00190AAC" w:rsidRPr="00514CBB" w:rsidRDefault="001E25AC">
      <w:pPr>
        <w:pStyle w:val="Bodytext10"/>
        <w:framePr w:w="5488" w:h="819" w:hRule="exact" w:wrap="none" w:vAnchor="page" w:hAnchor="page" w:x="1750" w:y="1023"/>
        <w:spacing w:after="80" w:line="288" w:lineRule="auto"/>
        <w:ind w:firstLine="0"/>
        <w:jc w:val="center"/>
        <w:rPr>
          <w:color w:val="auto"/>
          <w:sz w:val="17"/>
          <w:szCs w:val="17"/>
        </w:rPr>
      </w:pPr>
      <w:r w:rsidRPr="00514CBB">
        <w:rPr>
          <w:color w:val="auto"/>
          <w:sz w:val="17"/>
          <w:szCs w:val="17"/>
        </w:rPr>
        <w:t>CONCLUSIONE ESCATOLOGICA</w:t>
      </w:r>
    </w:p>
    <w:p w14:paraId="119B6305" w14:textId="77777777" w:rsidR="00190AAC" w:rsidRPr="00514CBB" w:rsidRDefault="001E25AC">
      <w:pPr>
        <w:pStyle w:val="Bodytext10"/>
        <w:framePr w:w="5488" w:h="819" w:hRule="exact" w:wrap="none" w:vAnchor="page" w:hAnchor="page" w:x="1750" w:y="1023"/>
        <w:spacing w:after="0" w:line="271" w:lineRule="auto"/>
        <w:ind w:firstLine="0"/>
        <w:jc w:val="both"/>
        <w:rPr>
          <w:color w:val="auto"/>
        </w:rPr>
      </w:pPr>
      <w:r w:rsidRPr="00514CBB">
        <w:rPr>
          <w:color w:val="auto"/>
        </w:rPr>
        <w:t xml:space="preserve">— Invito a vegliare nell’attesa della seconda venuta del Signore </w:t>
      </w:r>
      <w:r w:rsidRPr="00514CBB">
        <w:rPr>
          <w:i/>
          <w:iCs/>
          <w:color w:val="auto"/>
        </w:rPr>
        <w:t>(</w:t>
      </w:r>
      <w:proofErr w:type="spellStart"/>
      <w:r w:rsidRPr="00514CBB">
        <w:rPr>
          <w:i/>
          <w:iCs/>
          <w:color w:val="auto"/>
        </w:rPr>
        <w:t>para</w:t>
      </w:r>
      <w:r w:rsidR="009A5555" w:rsidRPr="00514CBB">
        <w:rPr>
          <w:i/>
          <w:iCs/>
          <w:color w:val="auto"/>
        </w:rPr>
        <w:t>u</w:t>
      </w:r>
      <w:r w:rsidRPr="00514CBB">
        <w:rPr>
          <w:i/>
          <w:iCs/>
          <w:color w:val="auto"/>
        </w:rPr>
        <w:t>s</w:t>
      </w:r>
      <w:r w:rsidR="009A5555" w:rsidRPr="00514CBB">
        <w:rPr>
          <w:i/>
          <w:iCs/>
          <w:color w:val="auto"/>
        </w:rPr>
        <w:t>ì</w:t>
      </w:r>
      <w:r w:rsidRPr="00514CBB">
        <w:rPr>
          <w:i/>
          <w:iCs/>
          <w:color w:val="auto"/>
        </w:rPr>
        <w:t>a</w:t>
      </w:r>
      <w:proofErr w:type="spellEnd"/>
      <w:r w:rsidRPr="00514CBB">
        <w:rPr>
          <w:i/>
          <w:iCs/>
          <w:color w:val="auto"/>
        </w:rPr>
        <w:t>}</w:t>
      </w:r>
      <w:r w:rsidRPr="00514CBB">
        <w:rPr>
          <w:color w:val="auto"/>
        </w:rPr>
        <w:t xml:space="preserve"> (c. </w:t>
      </w:r>
      <w:r w:rsidRPr="00514CBB">
        <w:rPr>
          <w:b/>
          <w:color w:val="auto"/>
        </w:rPr>
        <w:t>16</w:t>
      </w:r>
      <w:r w:rsidRPr="00514CBB">
        <w:rPr>
          <w:color w:val="auto"/>
        </w:rPr>
        <w:t>).</w:t>
      </w:r>
      <w:r w:rsidRPr="00514CBB">
        <w:rPr>
          <w:color w:val="auto"/>
          <w:vertAlign w:val="superscript"/>
        </w:rPr>
        <w:t>8</w:t>
      </w:r>
    </w:p>
    <w:p w14:paraId="1132839F" w14:textId="77777777" w:rsidR="00190AAC" w:rsidRPr="00514CBB" w:rsidRDefault="001E25AC">
      <w:pPr>
        <w:pStyle w:val="Bodytext10"/>
        <w:framePr w:w="5488" w:h="3510" w:hRule="exact" w:wrap="none" w:vAnchor="page" w:hAnchor="page" w:x="1750" w:y="3577"/>
        <w:spacing w:after="360"/>
        <w:ind w:firstLine="0"/>
        <w:jc w:val="center"/>
        <w:rPr>
          <w:color w:val="auto"/>
        </w:rPr>
      </w:pPr>
      <w:r w:rsidRPr="00514CBB">
        <w:rPr>
          <w:i/>
          <w:iCs/>
          <w:color w:val="auto"/>
        </w:rPr>
        <w:t>DOTTRINA DEI DODICI APOSTOLI</w:t>
      </w:r>
    </w:p>
    <w:p w14:paraId="59F02534" w14:textId="77777777" w:rsidR="00190AAC" w:rsidRPr="00514CBB" w:rsidRDefault="001E25AC">
      <w:pPr>
        <w:pStyle w:val="Bodytext10"/>
        <w:framePr w:w="5488" w:h="3510" w:hRule="exact" w:wrap="none" w:vAnchor="page" w:hAnchor="page" w:x="1750" w:y="3577"/>
        <w:spacing w:after="180" w:line="276" w:lineRule="auto"/>
        <w:ind w:firstLine="0"/>
        <w:jc w:val="center"/>
        <w:rPr>
          <w:color w:val="auto"/>
          <w:sz w:val="17"/>
          <w:szCs w:val="17"/>
        </w:rPr>
      </w:pPr>
      <w:r w:rsidRPr="00514CBB">
        <w:rPr>
          <w:color w:val="auto"/>
          <w:sz w:val="17"/>
          <w:szCs w:val="17"/>
        </w:rPr>
        <w:t>PARTE I. ISTRUZIONI MORALI. LE DUE VIE.</w:t>
      </w:r>
      <w:r w:rsidRPr="00514CBB">
        <w:rPr>
          <w:color w:val="auto"/>
          <w:sz w:val="17"/>
          <w:szCs w:val="17"/>
          <w:vertAlign w:val="superscript"/>
        </w:rPr>
        <w:t>1</w:t>
      </w:r>
    </w:p>
    <w:p w14:paraId="6CD02FCD" w14:textId="77777777" w:rsidR="00190AAC" w:rsidRPr="00514CBB" w:rsidRDefault="001E25AC">
      <w:pPr>
        <w:pStyle w:val="Heading210"/>
        <w:framePr w:w="5488" w:h="3510" w:hRule="exact" w:wrap="none" w:vAnchor="page" w:hAnchor="page" w:x="1750" w:y="3577"/>
        <w:spacing w:after="0"/>
        <w:jc w:val="both"/>
        <w:rPr>
          <w:color w:val="auto"/>
        </w:rPr>
      </w:pPr>
      <w:bookmarkStart w:id="41" w:name="bookmark43"/>
      <w:r w:rsidRPr="00514CBB">
        <w:rPr>
          <w:color w:val="auto"/>
        </w:rPr>
        <w:t>Le due vie, della vita e della morte. La via della vita è carità.</w:t>
      </w:r>
      <w:bookmarkEnd w:id="41"/>
    </w:p>
    <w:p w14:paraId="09C6CB9B" w14:textId="77777777" w:rsidR="00190AAC" w:rsidRPr="00514CBB" w:rsidRDefault="001E25AC">
      <w:pPr>
        <w:pStyle w:val="Heading210"/>
        <w:framePr w:w="5488" w:h="3510" w:hRule="exact" w:wrap="none" w:vAnchor="page" w:hAnchor="page" w:x="1750" w:y="3577"/>
        <w:jc w:val="both"/>
        <w:rPr>
          <w:color w:val="auto"/>
        </w:rPr>
      </w:pPr>
      <w:bookmarkStart w:id="42" w:name="bookmark41"/>
      <w:bookmarkStart w:id="43" w:name="bookmark42"/>
      <w:bookmarkStart w:id="44" w:name="bookmark44"/>
      <w:r w:rsidRPr="00514CBB">
        <w:rPr>
          <w:color w:val="auto"/>
        </w:rPr>
        <w:t>Le opere della carità</w:t>
      </w:r>
      <w:bookmarkEnd w:id="42"/>
      <w:bookmarkEnd w:id="43"/>
      <w:bookmarkEnd w:id="44"/>
    </w:p>
    <w:p w14:paraId="2A7D9DCD" w14:textId="77777777" w:rsidR="00190AAC" w:rsidRPr="00514CBB" w:rsidRDefault="001E25AC">
      <w:pPr>
        <w:pStyle w:val="Bodytext10"/>
        <w:framePr w:w="5488" w:h="3510" w:hRule="exact" w:wrap="none" w:vAnchor="page" w:hAnchor="page" w:x="1750" w:y="3577"/>
        <w:numPr>
          <w:ilvl w:val="0"/>
          <w:numId w:val="5"/>
        </w:numPr>
        <w:tabs>
          <w:tab w:val="left" w:pos="572"/>
        </w:tabs>
        <w:spacing w:after="0"/>
        <w:ind w:firstLine="320"/>
        <w:jc w:val="both"/>
        <w:rPr>
          <w:color w:val="auto"/>
        </w:rPr>
      </w:pPr>
      <w:bookmarkStart w:id="45" w:name="bookmark45"/>
      <w:bookmarkEnd w:id="45"/>
      <w:r w:rsidRPr="00514CBB">
        <w:rPr>
          <w:color w:val="auto"/>
        </w:rPr>
        <w:t xml:space="preserve">1. Vi sono due vie: una della vita e una della morte; ma grande è la differenza tra queste due vie. 2. Ora, la </w:t>
      </w:r>
      <w:r w:rsidRPr="00514CBB">
        <w:rPr>
          <w:b/>
          <w:color w:val="auto"/>
        </w:rPr>
        <w:t>via della vita</w:t>
      </w:r>
      <w:r w:rsidRPr="00514CBB">
        <w:rPr>
          <w:color w:val="auto"/>
        </w:rPr>
        <w:t xml:space="preserve"> è questa: </w:t>
      </w:r>
      <w:r w:rsidRPr="00514CBB">
        <w:rPr>
          <w:i/>
          <w:iCs/>
          <w:color w:val="auto"/>
        </w:rPr>
        <w:t>Anzitutto amerai Dio che ti ha creato; in secondo luogo, il prossimo tuo come te stesso,</w:t>
      </w:r>
      <w:r w:rsidRPr="00514CBB">
        <w:rPr>
          <w:i/>
          <w:iCs/>
          <w:color w:val="auto"/>
          <w:vertAlign w:val="superscript"/>
        </w:rPr>
        <w:t>2</w:t>
      </w:r>
      <w:r w:rsidRPr="00514CBB">
        <w:rPr>
          <w:color w:val="auto"/>
        </w:rPr>
        <w:t xml:space="preserve"> tutto quello poi che non vorresti fosse fatto a te, an</w:t>
      </w:r>
      <w:r w:rsidRPr="00514CBB">
        <w:rPr>
          <w:color w:val="auto"/>
        </w:rPr>
        <w:softHyphen/>
        <w:t>che tu non farlo agli altri.</w:t>
      </w:r>
      <w:r w:rsidRPr="00514CBB">
        <w:rPr>
          <w:color w:val="auto"/>
          <w:vertAlign w:val="superscript"/>
        </w:rPr>
        <w:t>3</w:t>
      </w:r>
      <w:r w:rsidRPr="00514CBB">
        <w:rPr>
          <w:color w:val="auto"/>
        </w:rPr>
        <w:t xml:space="preserve"> 3. Ecco pertanto l’insegnamento che deri</w:t>
      </w:r>
      <w:r w:rsidRPr="00514CBB">
        <w:rPr>
          <w:color w:val="auto"/>
        </w:rPr>
        <w:softHyphen/>
        <w:t>va da queste parole:</w:t>
      </w:r>
      <w:r w:rsidRPr="00514CBB">
        <w:rPr>
          <w:color w:val="auto"/>
          <w:vertAlign w:val="superscript"/>
        </w:rPr>
        <w:t>4</w:t>
      </w:r>
      <w:r w:rsidRPr="00514CBB">
        <w:rPr>
          <w:color w:val="auto"/>
        </w:rPr>
        <w:t xml:space="preserve"> </w:t>
      </w:r>
      <w:r w:rsidRPr="00514CBB">
        <w:rPr>
          <w:i/>
          <w:iCs/>
          <w:color w:val="auto"/>
        </w:rPr>
        <w:t>Benedite coloro che vi maledicono e pregate per i vostri nemici;</w:t>
      </w:r>
      <w:r w:rsidRPr="00514CBB">
        <w:rPr>
          <w:color w:val="auto"/>
        </w:rPr>
        <w:t xml:space="preserve"> anzi digiunate </w:t>
      </w:r>
      <w:r w:rsidRPr="00514CBB">
        <w:rPr>
          <w:i/>
          <w:iCs/>
          <w:color w:val="auto"/>
        </w:rPr>
        <w:t xml:space="preserve">per coloro che vi perseguitano. Qual merito </w:t>
      </w:r>
      <w:r w:rsidRPr="00514CBB">
        <w:rPr>
          <w:color w:val="auto"/>
        </w:rPr>
        <w:t xml:space="preserve">infatti </w:t>
      </w:r>
      <w:r w:rsidRPr="00514CBB">
        <w:rPr>
          <w:i/>
          <w:iCs/>
          <w:color w:val="auto"/>
        </w:rPr>
        <w:t>avete, se amate coloro che vi amano? Non fanno questo anche i</w:t>
      </w:r>
    </w:p>
    <w:p w14:paraId="301B868F" w14:textId="77777777" w:rsidR="00190AAC" w:rsidRPr="00514CBB" w:rsidRDefault="001E25AC">
      <w:pPr>
        <w:pStyle w:val="Bodytext20"/>
        <w:framePr w:w="2695" w:h="2925" w:hRule="exact" w:wrap="none" w:vAnchor="page" w:hAnchor="page" w:x="1774" w:y="7758"/>
        <w:jc w:val="both"/>
        <w:rPr>
          <w:color w:val="auto"/>
        </w:rPr>
      </w:pPr>
      <w:r w:rsidRPr="00514CBB">
        <w:rPr>
          <w:color w:val="auto"/>
        </w:rPr>
        <w:t>8.1 complessi problemi della composizio</w:t>
      </w:r>
      <w:r w:rsidRPr="00514CBB">
        <w:rPr>
          <w:color w:val="auto"/>
        </w:rPr>
        <w:softHyphen/>
        <w:t>ne e interpretazione non possono essere neppure sintetizzati in un lavoro antolo</w:t>
      </w:r>
      <w:r w:rsidRPr="00514CBB">
        <w:rPr>
          <w:color w:val="auto"/>
        </w:rPr>
        <w:softHyphen/>
        <w:t xml:space="preserve">gico. Rimandiamo all’opera di BOSIO G., </w:t>
      </w:r>
      <w:r w:rsidRPr="00514CBB">
        <w:rPr>
          <w:i/>
          <w:iCs/>
          <w:color w:val="auto"/>
        </w:rPr>
        <w:t>I Padri Apostolici.</w:t>
      </w:r>
      <w:r w:rsidRPr="00514CBB">
        <w:rPr>
          <w:color w:val="auto"/>
        </w:rPr>
        <w:t xml:space="preserve"> Parte I ( = CPS. 7), Torino 1958</w:t>
      </w:r>
      <w:r w:rsidRPr="00514CBB">
        <w:rPr>
          <w:color w:val="auto"/>
          <w:vertAlign w:val="superscript"/>
        </w:rPr>
        <w:t>2</w:t>
      </w:r>
      <w:r w:rsidRPr="00514CBB">
        <w:rPr>
          <w:color w:val="auto"/>
        </w:rPr>
        <w:t>. Faremo nelle note qualche accenno utile alla comprensione. Vedi anche l’opera aggiornata e ben do</w:t>
      </w:r>
      <w:r w:rsidRPr="00514CBB">
        <w:rPr>
          <w:color w:val="auto"/>
        </w:rPr>
        <w:softHyphen/>
        <w:t>cumentata di MATTIOLI U.</w:t>
      </w:r>
      <w:r w:rsidR="00114F00" w:rsidRPr="00514CBB">
        <w:rPr>
          <w:color w:val="auto"/>
          <w:vertAlign w:val="subscript"/>
        </w:rPr>
        <w:t xml:space="preserve"> </w:t>
      </w:r>
      <w:r w:rsidR="00114F00" w:rsidRPr="00514CBB">
        <w:rPr>
          <w:color w:val="auto"/>
        </w:rPr>
        <w:t>(</w:t>
      </w:r>
      <w:r w:rsidRPr="00514CBB">
        <w:rPr>
          <w:color w:val="auto"/>
        </w:rPr>
        <w:t>citata più sotto nella bibliografia</w:t>
      </w:r>
      <w:r w:rsidR="00114F00" w:rsidRPr="00514CBB">
        <w:rPr>
          <w:color w:val="auto"/>
        </w:rPr>
        <w:t>)</w:t>
      </w:r>
      <w:r w:rsidRPr="00514CBB">
        <w:rPr>
          <w:color w:val="auto"/>
        </w:rPr>
        <w:t>.</w:t>
      </w:r>
    </w:p>
    <w:p w14:paraId="2B05E18F" w14:textId="77777777" w:rsidR="00190AAC" w:rsidRPr="00514CBB" w:rsidRDefault="001E25AC">
      <w:pPr>
        <w:pStyle w:val="Bodytext20"/>
        <w:framePr w:w="2695" w:h="2925" w:hRule="exact" w:wrap="none" w:vAnchor="page" w:hAnchor="page" w:x="1774" w:y="7758"/>
        <w:numPr>
          <w:ilvl w:val="0"/>
          <w:numId w:val="6"/>
        </w:numPr>
        <w:tabs>
          <w:tab w:val="left" w:pos="189"/>
        </w:tabs>
        <w:jc w:val="both"/>
        <w:rPr>
          <w:color w:val="auto"/>
        </w:rPr>
      </w:pPr>
      <w:bookmarkStart w:id="46" w:name="bookmark46"/>
      <w:bookmarkEnd w:id="46"/>
      <w:r w:rsidRPr="00514CBB">
        <w:rPr>
          <w:color w:val="auto"/>
        </w:rPr>
        <w:t>L’</w:t>
      </w:r>
      <w:proofErr w:type="spellStart"/>
      <w:r w:rsidRPr="00514CBB">
        <w:rPr>
          <w:color w:val="auto"/>
        </w:rPr>
        <w:t>Audet</w:t>
      </w:r>
      <w:proofErr w:type="spellEnd"/>
      <w:r w:rsidRPr="00514CBB">
        <w:rPr>
          <w:color w:val="auto"/>
        </w:rPr>
        <w:t xml:space="preserve"> e altri studiosi prima hanno sostenuto che </w:t>
      </w:r>
      <w:r w:rsidRPr="00514CBB">
        <w:rPr>
          <w:b/>
          <w:color w:val="auto"/>
        </w:rPr>
        <w:t>nei capitoli 1-6 il compila</w:t>
      </w:r>
      <w:r w:rsidRPr="00514CBB">
        <w:rPr>
          <w:b/>
          <w:color w:val="auto"/>
        </w:rPr>
        <w:softHyphen/>
        <w:t xml:space="preserve">tore della </w:t>
      </w:r>
      <w:proofErr w:type="spellStart"/>
      <w:r w:rsidRPr="00514CBB">
        <w:rPr>
          <w:b/>
          <w:i/>
          <w:iCs/>
          <w:color w:val="auto"/>
        </w:rPr>
        <w:t>Didaché</w:t>
      </w:r>
      <w:proofErr w:type="spellEnd"/>
      <w:r w:rsidRPr="00514CBB">
        <w:rPr>
          <w:b/>
          <w:color w:val="auto"/>
        </w:rPr>
        <w:t xml:space="preserve"> avrebbe inserito uno scritto, che era a servizio del proselitismo giudaico, intitolato </w:t>
      </w:r>
      <w:r w:rsidRPr="00514CBB">
        <w:rPr>
          <w:b/>
          <w:i/>
          <w:iCs/>
          <w:color w:val="auto"/>
        </w:rPr>
        <w:t>Le due vie</w:t>
      </w:r>
      <w:r w:rsidRPr="00514CBB">
        <w:rPr>
          <w:i/>
          <w:iCs/>
          <w:color w:val="auto"/>
        </w:rPr>
        <w:t>.</w:t>
      </w:r>
      <w:r w:rsidRPr="00514CBB">
        <w:rPr>
          <w:color w:val="auto"/>
        </w:rPr>
        <w:t xml:space="preserve"> Esso riap</w:t>
      </w:r>
      <w:r w:rsidRPr="00514CBB">
        <w:rPr>
          <w:color w:val="auto"/>
        </w:rPr>
        <w:softHyphen/>
        <w:t xml:space="preserve">pare </w:t>
      </w:r>
      <w:r w:rsidRPr="00514CBB">
        <w:rPr>
          <w:i/>
          <w:iCs/>
          <w:color w:val="auto"/>
        </w:rPr>
        <w:t>ne</w:t>
      </w:r>
      <w:r w:rsidR="00CF14F6" w:rsidRPr="00514CBB">
        <w:rPr>
          <w:i/>
          <w:iCs/>
          <w:color w:val="auto"/>
        </w:rPr>
        <w:t>ll</w:t>
      </w:r>
      <w:r w:rsidRPr="00514CBB">
        <w:rPr>
          <w:i/>
          <w:iCs/>
          <w:color w:val="auto"/>
        </w:rPr>
        <w:t>’Epistola di Barnaba</w:t>
      </w:r>
      <w:r w:rsidRPr="00514CBB">
        <w:rPr>
          <w:color w:val="auto"/>
        </w:rPr>
        <w:t xml:space="preserve"> (cc. 18-20) per cui vedi più avanti (p. 144) Vedi an</w:t>
      </w:r>
      <w:r w:rsidRPr="00514CBB">
        <w:rPr>
          <w:color w:val="auto"/>
        </w:rPr>
        <w:softHyphen/>
      </w:r>
      <w:r w:rsidR="00D728E9" w:rsidRPr="00514CBB">
        <w:rPr>
          <w:color w:val="auto"/>
        </w:rPr>
        <w:t>che</w:t>
      </w:r>
    </w:p>
    <w:p w14:paraId="1BAAFAFA" w14:textId="77777777" w:rsidR="00190AAC" w:rsidRPr="00514CBB" w:rsidRDefault="001E25AC">
      <w:pPr>
        <w:pStyle w:val="Bodytext20"/>
        <w:framePr w:w="2621" w:h="2921" w:hRule="exact" w:wrap="none" w:vAnchor="page" w:hAnchor="page" w:x="4617" w:y="7758"/>
        <w:spacing w:line="254" w:lineRule="auto"/>
        <w:jc w:val="both"/>
        <w:rPr>
          <w:color w:val="auto"/>
        </w:rPr>
      </w:pPr>
      <w:r w:rsidRPr="00514CBB">
        <w:rPr>
          <w:color w:val="auto"/>
        </w:rPr>
        <w:t>l’apposita trattazione sulla storia del</w:t>
      </w:r>
      <w:r w:rsidRPr="00514CBB">
        <w:rPr>
          <w:color w:val="auto"/>
        </w:rPr>
        <w:softHyphen/>
        <w:t>la catechesi e del catecumenato (in un prossimo volume).</w:t>
      </w:r>
    </w:p>
    <w:p w14:paraId="096AFC00" w14:textId="77777777" w:rsidR="00190AAC" w:rsidRPr="00514CBB" w:rsidRDefault="001E25AC">
      <w:pPr>
        <w:pStyle w:val="Bodytext20"/>
        <w:framePr w:w="2621" w:h="2921" w:hRule="exact" w:wrap="none" w:vAnchor="page" w:hAnchor="page" w:x="4617" w:y="7758"/>
        <w:numPr>
          <w:ilvl w:val="0"/>
          <w:numId w:val="7"/>
        </w:numPr>
        <w:tabs>
          <w:tab w:val="left" w:pos="148"/>
        </w:tabs>
        <w:spacing w:line="254" w:lineRule="auto"/>
        <w:jc w:val="both"/>
        <w:rPr>
          <w:color w:val="auto"/>
        </w:rPr>
      </w:pPr>
      <w:bookmarkStart w:id="47" w:name="bookmark47"/>
      <w:bookmarkEnd w:id="47"/>
      <w:r w:rsidRPr="00514CBB">
        <w:rPr>
          <w:b/>
          <w:i/>
          <w:iCs/>
          <w:color w:val="auto"/>
        </w:rPr>
        <w:t>Mt</w:t>
      </w:r>
      <w:r w:rsidRPr="00514CBB">
        <w:rPr>
          <w:b/>
          <w:color w:val="auto"/>
        </w:rPr>
        <w:t xml:space="preserve"> 22</w:t>
      </w:r>
      <w:r w:rsidRPr="00514CBB">
        <w:rPr>
          <w:color w:val="auto"/>
        </w:rPr>
        <w:t>,37-39. Le citazioni non riprodu</w:t>
      </w:r>
      <w:r w:rsidRPr="00514CBB">
        <w:rPr>
          <w:color w:val="auto"/>
        </w:rPr>
        <w:softHyphen/>
        <w:t>cono letteralmente un testo dei nostri Vangeli. Sono desunte dalla tradizione orale.</w:t>
      </w:r>
    </w:p>
    <w:p w14:paraId="685241CC" w14:textId="77777777" w:rsidR="00190AAC" w:rsidRPr="00514CBB" w:rsidRDefault="001E25AC">
      <w:pPr>
        <w:pStyle w:val="Bodytext20"/>
        <w:framePr w:w="2621" w:h="2921" w:hRule="exact" w:wrap="none" w:vAnchor="page" w:hAnchor="page" w:x="4617" w:y="7758"/>
        <w:numPr>
          <w:ilvl w:val="0"/>
          <w:numId w:val="7"/>
        </w:numPr>
        <w:tabs>
          <w:tab w:val="left" w:pos="169"/>
        </w:tabs>
        <w:spacing w:line="254" w:lineRule="auto"/>
        <w:jc w:val="both"/>
        <w:rPr>
          <w:color w:val="auto"/>
        </w:rPr>
      </w:pPr>
      <w:bookmarkStart w:id="48" w:name="bookmark48"/>
      <w:bookmarkEnd w:id="48"/>
      <w:r w:rsidRPr="00514CBB">
        <w:rPr>
          <w:b/>
          <w:i/>
          <w:iCs/>
          <w:color w:val="auto"/>
        </w:rPr>
        <w:t>Mt</w:t>
      </w:r>
      <w:r w:rsidRPr="00514CBB">
        <w:rPr>
          <w:b/>
          <w:color w:val="auto"/>
        </w:rPr>
        <w:t xml:space="preserve"> 7</w:t>
      </w:r>
      <w:r w:rsidRPr="00514CBB">
        <w:rPr>
          <w:color w:val="auto"/>
        </w:rPr>
        <w:t xml:space="preserve">,12; </w:t>
      </w:r>
      <w:r w:rsidRPr="00514CBB">
        <w:rPr>
          <w:i/>
          <w:iCs/>
          <w:color w:val="auto"/>
        </w:rPr>
        <w:t>L</w:t>
      </w:r>
      <w:r w:rsidR="00D728E9" w:rsidRPr="00514CBB">
        <w:rPr>
          <w:i/>
          <w:iCs/>
          <w:color w:val="auto"/>
        </w:rPr>
        <w:t>c</w:t>
      </w:r>
      <w:r w:rsidRPr="00514CBB">
        <w:rPr>
          <w:color w:val="auto"/>
        </w:rPr>
        <w:t xml:space="preserve"> 6,31.</w:t>
      </w:r>
    </w:p>
    <w:p w14:paraId="36B318FC" w14:textId="77777777" w:rsidR="00190AAC" w:rsidRPr="00514CBB" w:rsidRDefault="001E25AC">
      <w:pPr>
        <w:pStyle w:val="Bodytext20"/>
        <w:framePr w:w="2621" w:h="2921" w:hRule="exact" w:wrap="none" w:vAnchor="page" w:hAnchor="page" w:x="4617" w:y="7758"/>
        <w:numPr>
          <w:ilvl w:val="0"/>
          <w:numId w:val="7"/>
        </w:numPr>
        <w:tabs>
          <w:tab w:val="left" w:pos="169"/>
        </w:tabs>
        <w:spacing w:line="254" w:lineRule="auto"/>
        <w:jc w:val="both"/>
        <w:rPr>
          <w:color w:val="auto"/>
        </w:rPr>
      </w:pPr>
      <w:bookmarkStart w:id="49" w:name="bookmark49"/>
      <w:bookmarkEnd w:id="49"/>
      <w:r w:rsidRPr="00514CBB">
        <w:rPr>
          <w:color w:val="auto"/>
        </w:rPr>
        <w:t>Ciò che segue fino alla fine del capito</w:t>
      </w:r>
      <w:r w:rsidRPr="00514CBB">
        <w:rPr>
          <w:color w:val="auto"/>
        </w:rPr>
        <w:softHyphen/>
        <w:t xml:space="preserve">lo è un centone di massime evangeliche, che sarebbe stato inserito nel testo delle </w:t>
      </w:r>
      <w:r w:rsidRPr="00514CBB">
        <w:rPr>
          <w:i/>
          <w:iCs/>
          <w:color w:val="auto"/>
        </w:rPr>
        <w:t>Due vie;</w:t>
      </w:r>
      <w:r w:rsidRPr="00514CBB">
        <w:rPr>
          <w:color w:val="auto"/>
        </w:rPr>
        <w:t xml:space="preserve"> e la prima frase del c. 2: </w:t>
      </w:r>
      <w:r w:rsidRPr="00514CBB">
        <w:rPr>
          <w:i/>
          <w:iCs/>
          <w:color w:val="auto"/>
        </w:rPr>
        <w:t>secondo precetto della dottrina,</w:t>
      </w:r>
      <w:r w:rsidRPr="00514CBB">
        <w:rPr>
          <w:color w:val="auto"/>
        </w:rPr>
        <w:t xml:space="preserve"> che davvero stona, sarebbe il nesso con cui il maldestro in</w:t>
      </w:r>
      <w:r w:rsidRPr="00514CBB">
        <w:rPr>
          <w:color w:val="auto"/>
        </w:rPr>
        <w:softHyphen/>
        <w:t>terpolatore cercò di congiungere il brano introdotto. Il nesso logico corre molto meglio senza l’interpolazione.</w:t>
      </w:r>
    </w:p>
    <w:p w14:paraId="0FD24847" w14:textId="77777777" w:rsidR="00190AAC" w:rsidRPr="00514CBB" w:rsidRDefault="001E25AC">
      <w:pPr>
        <w:pStyle w:val="Headerorfooter10"/>
        <w:framePr w:wrap="none" w:vAnchor="page" w:hAnchor="page" w:x="7000" w:y="10926"/>
        <w:rPr>
          <w:color w:val="auto"/>
        </w:rPr>
      </w:pPr>
      <w:r w:rsidRPr="00514CBB">
        <w:rPr>
          <w:i w:val="0"/>
          <w:iCs w:val="0"/>
          <w:color w:val="auto"/>
        </w:rPr>
        <w:t>41</w:t>
      </w:r>
    </w:p>
    <w:p w14:paraId="112B7F46"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4CBE4BBD" w14:textId="77777777" w:rsidR="00190AAC" w:rsidRPr="00514CBB" w:rsidRDefault="001E25AC">
      <w:pPr>
        <w:pStyle w:val="Bodytext10"/>
        <w:framePr w:w="5493" w:h="3505" w:hRule="exact" w:wrap="none" w:vAnchor="page" w:hAnchor="page" w:x="1748" w:y="1014"/>
        <w:spacing w:after="0"/>
        <w:ind w:firstLine="0"/>
        <w:jc w:val="both"/>
        <w:rPr>
          <w:color w:val="auto"/>
        </w:rPr>
      </w:pPr>
      <w:r w:rsidRPr="00514CBB">
        <w:rPr>
          <w:i/>
          <w:iCs/>
          <w:color w:val="auto"/>
        </w:rPr>
        <w:lastRenderedPageBreak/>
        <w:t>pagani?</w:t>
      </w:r>
      <w:r w:rsidRPr="00514CBB">
        <w:rPr>
          <w:color w:val="auto"/>
        </w:rPr>
        <w:t xml:space="preserve"> Ma voi </w:t>
      </w:r>
      <w:r w:rsidRPr="00514CBB">
        <w:rPr>
          <w:i/>
          <w:iCs/>
          <w:color w:val="auto"/>
        </w:rPr>
        <w:t>amate coloro che vi odiano</w:t>
      </w:r>
      <w:r w:rsidRPr="00514CBB">
        <w:rPr>
          <w:color w:val="auto"/>
          <w:vertAlign w:val="superscript"/>
        </w:rPr>
        <w:t>5</w:t>
      </w:r>
      <w:r w:rsidRPr="00514CBB">
        <w:rPr>
          <w:color w:val="auto"/>
        </w:rPr>
        <w:t xml:space="preserve"> e non avrete alcun nemi</w:t>
      </w:r>
      <w:r w:rsidRPr="00514CBB">
        <w:rPr>
          <w:color w:val="auto"/>
        </w:rPr>
        <w:softHyphen/>
        <w:t xml:space="preserve">co. 4. </w:t>
      </w:r>
      <w:r w:rsidRPr="00514CBB">
        <w:rPr>
          <w:i/>
          <w:iCs/>
          <w:color w:val="auto"/>
        </w:rPr>
        <w:t>Tieniti lontano dalle brame disordinate della carne</w:t>
      </w:r>
      <w:r w:rsidRPr="00514CBB">
        <w:rPr>
          <w:color w:val="auto"/>
        </w:rPr>
        <w:t xml:space="preserve"> e del corpo.</w:t>
      </w:r>
      <w:r w:rsidRPr="00514CBB">
        <w:rPr>
          <w:color w:val="auto"/>
          <w:vertAlign w:val="superscript"/>
        </w:rPr>
        <w:t xml:space="preserve">6  </w:t>
      </w:r>
      <w:r w:rsidRPr="00514CBB">
        <w:rPr>
          <w:color w:val="auto"/>
        </w:rPr>
        <w:t xml:space="preserve">Se alcuno ti dà uno schiaffo </w:t>
      </w:r>
      <w:r w:rsidRPr="00514CBB">
        <w:rPr>
          <w:i/>
          <w:iCs/>
          <w:color w:val="auto"/>
        </w:rPr>
        <w:t xml:space="preserve">sulla guancia destra, porgigli anche </w:t>
      </w:r>
      <w:r w:rsidR="00CF14F6" w:rsidRPr="00514CBB">
        <w:rPr>
          <w:i/>
          <w:iCs/>
          <w:color w:val="auto"/>
        </w:rPr>
        <w:t>altra</w:t>
      </w:r>
      <w:r w:rsidR="00CF14F6" w:rsidRPr="00514CBB">
        <w:rPr>
          <w:color w:val="auto"/>
          <w:vertAlign w:val="superscript"/>
        </w:rPr>
        <w:t>7</w:t>
      </w:r>
      <w:r w:rsidRPr="00514CBB">
        <w:rPr>
          <w:i/>
          <w:iCs/>
          <w:color w:val="auto"/>
          <w:vertAlign w:val="superscript"/>
        </w:rPr>
        <w:t xml:space="preserve"> </w:t>
      </w:r>
      <w:r w:rsidRPr="00514CBB">
        <w:rPr>
          <w:i/>
          <w:iCs/>
          <w:color w:val="auto"/>
        </w:rPr>
        <w:t>e sarai perfetto.</w:t>
      </w:r>
      <w:r w:rsidRPr="00514CBB">
        <w:rPr>
          <w:color w:val="auto"/>
        </w:rPr>
        <w:t xml:space="preserve"> Se alcuno </w:t>
      </w:r>
      <w:r w:rsidRPr="00514CBB">
        <w:rPr>
          <w:i/>
          <w:iCs/>
          <w:color w:val="auto"/>
        </w:rPr>
        <w:t>ti costringe ad accompagnarlo per un miglio, fanne con lui due.</w:t>
      </w:r>
      <w:r w:rsidRPr="00514CBB">
        <w:rPr>
          <w:color w:val="auto"/>
        </w:rPr>
        <w:t xml:space="preserve"> Se alcuno ti toglie </w:t>
      </w:r>
      <w:r w:rsidRPr="00514CBB">
        <w:rPr>
          <w:i/>
          <w:iCs/>
          <w:color w:val="auto"/>
        </w:rPr>
        <w:t>il mantello,</w:t>
      </w:r>
      <w:r w:rsidRPr="00514CBB">
        <w:rPr>
          <w:color w:val="auto"/>
        </w:rPr>
        <w:t xml:space="preserve"> dagli </w:t>
      </w:r>
      <w:r w:rsidRPr="00514CBB">
        <w:rPr>
          <w:i/>
          <w:iCs/>
          <w:color w:val="auto"/>
        </w:rPr>
        <w:t>anche la tuni</w:t>
      </w:r>
      <w:r w:rsidRPr="00514CBB">
        <w:rPr>
          <w:i/>
          <w:iCs/>
          <w:color w:val="auto"/>
        </w:rPr>
        <w:softHyphen/>
        <w:t>ca</w:t>
      </w:r>
      <w:r w:rsidR="00CF14F6" w:rsidRPr="00514CBB">
        <w:rPr>
          <w:color w:val="auto"/>
          <w:vertAlign w:val="superscript"/>
        </w:rPr>
        <w:t>8</w:t>
      </w:r>
      <w:r w:rsidRPr="00514CBB">
        <w:rPr>
          <w:i/>
          <w:iCs/>
          <w:color w:val="auto"/>
        </w:rPr>
        <w:t>?</w:t>
      </w:r>
      <w:r w:rsidRPr="00514CBB">
        <w:rPr>
          <w:color w:val="auto"/>
        </w:rPr>
        <w:t xml:space="preserve"> Se alcuno ti prende </w:t>
      </w:r>
      <w:r w:rsidRPr="00514CBB">
        <w:rPr>
          <w:i/>
          <w:iCs/>
          <w:color w:val="auto"/>
        </w:rPr>
        <w:t>qualche cosa tua, non ridomandarla,</w:t>
      </w:r>
      <w:r w:rsidRPr="00514CBB">
        <w:rPr>
          <w:color w:val="auto"/>
        </w:rPr>
        <w:t xml:space="preserve"> ché nep</w:t>
      </w:r>
      <w:r w:rsidRPr="00514CBB">
        <w:rPr>
          <w:color w:val="auto"/>
        </w:rPr>
        <w:softHyphen/>
        <w:t>pure lo puoi.</w:t>
      </w:r>
      <w:r w:rsidRPr="00514CBB">
        <w:rPr>
          <w:color w:val="auto"/>
          <w:vertAlign w:val="superscript"/>
        </w:rPr>
        <w:t xml:space="preserve">9 </w:t>
      </w:r>
      <w:r w:rsidRPr="00514CBB">
        <w:rPr>
          <w:color w:val="auto"/>
        </w:rPr>
        <w:t xml:space="preserve"> 5. </w:t>
      </w:r>
      <w:r w:rsidRPr="00514CBB">
        <w:rPr>
          <w:i/>
          <w:iCs/>
          <w:color w:val="auto"/>
        </w:rPr>
        <w:t>A chiunque ti chiede, da</w:t>
      </w:r>
      <w:r w:rsidR="00CF14F6" w:rsidRPr="00514CBB">
        <w:rPr>
          <w:i/>
          <w:iCs/>
          <w:color w:val="auto"/>
        </w:rPr>
        <w:t>’</w:t>
      </w:r>
      <w:r w:rsidRPr="00514CBB">
        <w:rPr>
          <w:i/>
          <w:iCs/>
          <w:color w:val="auto"/>
        </w:rPr>
        <w:t xml:space="preserve"> e non ridomandare-,</w:t>
      </w:r>
      <w:r w:rsidRPr="00514CBB">
        <w:rPr>
          <w:color w:val="auto"/>
        </w:rPr>
        <w:t xml:space="preserve"> poiché il Padre vuole che a tutti si dia dei suoi doni. Beato chi dà secondo il precetto: egli è irreprensibile. Ma guai a chi riceve; se alcuno infatti riceve per bisogno, è senza colpa, ma se prende senza aver bisogno, dovrà render conto perché ha preso e a che scopo. Messo in prigione, verrà esaminato su ciò che ha fatto e </w:t>
      </w:r>
      <w:r w:rsidRPr="00514CBB">
        <w:rPr>
          <w:i/>
          <w:iCs/>
          <w:color w:val="auto"/>
        </w:rPr>
        <w:t>non uscirà di là, finché non abbia restituito fino all'ultimo quadrante</w:t>
      </w:r>
      <w:r w:rsidR="00CF14F6" w:rsidRPr="00514CBB">
        <w:rPr>
          <w:i/>
          <w:iCs/>
          <w:color w:val="auto"/>
        </w:rPr>
        <w:t>.</w:t>
      </w:r>
      <w:r w:rsidR="00CF14F6" w:rsidRPr="00514CBB">
        <w:rPr>
          <w:color w:val="auto"/>
          <w:vertAlign w:val="superscript"/>
        </w:rPr>
        <w:t>10</w:t>
      </w:r>
      <w:r w:rsidRPr="00514CBB">
        <w:rPr>
          <w:color w:val="auto"/>
        </w:rPr>
        <w:t xml:space="preserve"> 6. E a questo riguardo è pure stato detto: </w:t>
      </w:r>
      <w:r w:rsidRPr="00514CBB">
        <w:rPr>
          <w:i/>
          <w:iCs/>
          <w:color w:val="auto"/>
        </w:rPr>
        <w:t>Sudi la tua elemosina nelle tue mani, finché tu non conosca a chi la dia.</w:t>
      </w:r>
      <w:r w:rsidRPr="00514CBB">
        <w:rPr>
          <w:i/>
          <w:iCs/>
          <w:color w:val="auto"/>
          <w:vertAlign w:val="superscript"/>
        </w:rPr>
        <w:t>11</w:t>
      </w:r>
    </w:p>
    <w:p w14:paraId="3B6C6B0D" w14:textId="77777777" w:rsidR="00190AAC" w:rsidRPr="00514CBB" w:rsidRDefault="001E25AC">
      <w:pPr>
        <w:pStyle w:val="Heading210"/>
        <w:framePr w:w="5493" w:h="3427" w:hRule="exact" w:wrap="none" w:vAnchor="page" w:hAnchor="page" w:x="1748" w:y="4989"/>
        <w:jc w:val="both"/>
        <w:rPr>
          <w:color w:val="auto"/>
        </w:rPr>
      </w:pPr>
      <w:bookmarkStart w:id="50" w:name="bookmark50"/>
      <w:bookmarkStart w:id="51" w:name="bookmark51"/>
      <w:bookmarkStart w:id="52" w:name="bookmark52"/>
      <w:r w:rsidRPr="00514CBB">
        <w:rPr>
          <w:color w:val="auto"/>
        </w:rPr>
        <w:t>Peccati che allontanano dalla via della vita</w:t>
      </w:r>
      <w:bookmarkEnd w:id="50"/>
      <w:bookmarkEnd w:id="51"/>
      <w:bookmarkEnd w:id="52"/>
    </w:p>
    <w:p w14:paraId="49539FF3" w14:textId="77777777" w:rsidR="00190AAC" w:rsidRPr="00514CBB" w:rsidRDefault="001E25AC">
      <w:pPr>
        <w:pStyle w:val="Bodytext10"/>
        <w:framePr w:w="5493" w:h="3427" w:hRule="exact" w:wrap="none" w:vAnchor="page" w:hAnchor="page" w:x="1748" w:y="4989"/>
        <w:numPr>
          <w:ilvl w:val="0"/>
          <w:numId w:val="5"/>
        </w:numPr>
        <w:tabs>
          <w:tab w:val="left" w:pos="527"/>
        </w:tabs>
        <w:spacing w:after="0"/>
        <w:ind w:firstLine="300"/>
        <w:jc w:val="both"/>
        <w:rPr>
          <w:color w:val="auto"/>
        </w:rPr>
      </w:pPr>
      <w:bookmarkStart w:id="53" w:name="bookmark53"/>
      <w:bookmarkEnd w:id="53"/>
      <w:r w:rsidRPr="00514CBB">
        <w:rPr>
          <w:color w:val="auto"/>
        </w:rPr>
        <w:t xml:space="preserve">1. Secondo precetto della dottrina. 2. </w:t>
      </w:r>
      <w:r w:rsidRPr="00514CBB">
        <w:rPr>
          <w:i/>
          <w:iCs/>
          <w:color w:val="auto"/>
        </w:rPr>
        <w:t>Non ucciderai, non com</w:t>
      </w:r>
      <w:r w:rsidRPr="00514CBB">
        <w:rPr>
          <w:i/>
          <w:iCs/>
          <w:color w:val="auto"/>
        </w:rPr>
        <w:softHyphen/>
        <w:t>metterai adulterio,</w:t>
      </w:r>
      <w:r w:rsidRPr="00514CBB">
        <w:rPr>
          <w:color w:val="auto"/>
        </w:rPr>
        <w:t xml:space="preserve"> non corromperai i fanciulli, non commetterai forni</w:t>
      </w:r>
      <w:r w:rsidRPr="00514CBB">
        <w:rPr>
          <w:color w:val="auto"/>
        </w:rPr>
        <w:softHyphen/>
        <w:t xml:space="preserve">cazione, </w:t>
      </w:r>
      <w:r w:rsidRPr="00514CBB">
        <w:rPr>
          <w:i/>
          <w:iCs/>
          <w:color w:val="auto"/>
        </w:rPr>
        <w:t>non ruberai,</w:t>
      </w:r>
      <w:r w:rsidRPr="00514CBB">
        <w:rPr>
          <w:i/>
          <w:iCs/>
          <w:color w:val="auto"/>
          <w:vertAlign w:val="superscript"/>
        </w:rPr>
        <w:t>12</w:t>
      </w:r>
      <w:r w:rsidRPr="00514CBB">
        <w:rPr>
          <w:color w:val="auto"/>
        </w:rPr>
        <w:t xml:space="preserve"> non farai magie, non preparerai bevande magi</w:t>
      </w:r>
      <w:r w:rsidRPr="00514CBB">
        <w:rPr>
          <w:color w:val="auto"/>
        </w:rPr>
        <w:softHyphen/>
        <w:t xml:space="preserve">che, non farai perire il bambino con l’aborto, né l’ucciderai dopo che è nato, </w:t>
      </w:r>
      <w:r w:rsidRPr="00514CBB">
        <w:rPr>
          <w:i/>
          <w:iCs/>
          <w:color w:val="auto"/>
        </w:rPr>
        <w:t>non desidererai i beni del prossimo.</w:t>
      </w:r>
      <w:r w:rsidRPr="00514CBB">
        <w:rPr>
          <w:i/>
          <w:iCs/>
          <w:color w:val="auto"/>
          <w:vertAlign w:val="superscript"/>
        </w:rPr>
        <w:t>13</w:t>
      </w:r>
      <w:r w:rsidRPr="00514CBB">
        <w:rPr>
          <w:color w:val="auto"/>
        </w:rPr>
        <w:t xml:space="preserve"> 3. </w:t>
      </w:r>
      <w:r w:rsidRPr="00514CBB">
        <w:rPr>
          <w:i/>
          <w:iCs/>
          <w:color w:val="auto"/>
        </w:rPr>
        <w:t>Non sarai spergiuro, non porterai falsa testimonianza,</w:t>
      </w:r>
      <w:r w:rsidRPr="00514CBB">
        <w:rPr>
          <w:i/>
          <w:iCs/>
          <w:color w:val="auto"/>
          <w:vertAlign w:val="superscript"/>
        </w:rPr>
        <w:t>1</w:t>
      </w:r>
      <w:r w:rsidR="00CF14F6" w:rsidRPr="00514CBB">
        <w:rPr>
          <w:i/>
          <w:iCs/>
          <w:color w:val="auto"/>
          <w:vertAlign w:val="superscript"/>
        </w:rPr>
        <w:t>5</w:t>
      </w:r>
      <w:r w:rsidRPr="00514CBB">
        <w:rPr>
          <w:color w:val="auto"/>
        </w:rPr>
        <w:t xml:space="preserve"> non sarai maldicente, non serberai rancori. 4. Non sarai doppio nel pensare, né nel parlare; poiché la dop</w:t>
      </w:r>
      <w:r w:rsidRPr="00514CBB">
        <w:rPr>
          <w:color w:val="auto"/>
        </w:rPr>
        <w:softHyphen/>
        <w:t>piezza nel parlare è un laccio di morte. 5. Il tuo parlare non sarà men</w:t>
      </w:r>
      <w:r w:rsidRPr="00514CBB">
        <w:rPr>
          <w:color w:val="auto"/>
        </w:rPr>
        <w:softHyphen/>
        <w:t>zognero né vuoto, ma pieno di azione. 6. Non sarai avaro, né rapace, né ipocrita, né maligno, né superbo. Non concepirai malvagi disegni contro il tuo prossimo. 7. Non odierai nessun uomo; ma con gli uni userai la correzione, per gli altri pregherai, altri poi amerai più della tua vita.</w:t>
      </w:r>
    </w:p>
    <w:p w14:paraId="282BF908" w14:textId="77777777" w:rsidR="00190AAC" w:rsidRPr="00514CBB" w:rsidRDefault="001E25AC">
      <w:pPr>
        <w:pStyle w:val="Footnote10"/>
        <w:framePr w:w="2510" w:h="193" w:hRule="exact" w:wrap="none" w:vAnchor="page" w:hAnchor="page" w:x="1748" w:y="9132"/>
        <w:tabs>
          <w:tab w:val="left" w:pos="165"/>
        </w:tabs>
        <w:rPr>
          <w:color w:val="auto"/>
        </w:rPr>
      </w:pPr>
      <w:r w:rsidRPr="00514CBB">
        <w:rPr>
          <w:color w:val="auto"/>
        </w:rPr>
        <w:t>5.</w:t>
      </w:r>
      <w:r w:rsidRPr="00514CBB">
        <w:rPr>
          <w:color w:val="auto"/>
        </w:rPr>
        <w:tab/>
      </w:r>
      <w:r w:rsidRPr="00514CBB">
        <w:rPr>
          <w:b/>
          <w:i/>
          <w:iCs/>
          <w:color w:val="auto"/>
        </w:rPr>
        <w:t>Mt</w:t>
      </w:r>
      <w:r w:rsidRPr="00514CBB">
        <w:rPr>
          <w:b/>
          <w:color w:val="auto"/>
        </w:rPr>
        <w:t xml:space="preserve"> 5</w:t>
      </w:r>
      <w:r w:rsidRPr="00514CBB">
        <w:rPr>
          <w:color w:val="auto"/>
        </w:rPr>
        <w:t xml:space="preserve">,44.46.47; </w:t>
      </w:r>
      <w:r w:rsidRPr="00514CBB">
        <w:rPr>
          <w:i/>
          <w:iCs/>
          <w:color w:val="auto"/>
        </w:rPr>
        <w:t>L</w:t>
      </w:r>
      <w:r w:rsidR="00D728E9" w:rsidRPr="00514CBB">
        <w:rPr>
          <w:i/>
          <w:iCs/>
          <w:color w:val="auto"/>
        </w:rPr>
        <w:t>c</w:t>
      </w:r>
      <w:r w:rsidRPr="00514CBB">
        <w:rPr>
          <w:color w:val="auto"/>
        </w:rPr>
        <w:t xml:space="preserve"> 6,27-28.32.35.</w:t>
      </w:r>
    </w:p>
    <w:p w14:paraId="39FD73E2" w14:textId="77777777" w:rsidR="00190AAC" w:rsidRPr="00514CBB" w:rsidRDefault="001E25AC">
      <w:pPr>
        <w:pStyle w:val="Footnote10"/>
        <w:framePr w:w="2510" w:h="671" w:hRule="exact" w:wrap="none" w:vAnchor="page" w:hAnchor="page" w:x="1748" w:y="9325"/>
        <w:tabs>
          <w:tab w:val="left" w:pos="181"/>
        </w:tabs>
        <w:jc w:val="both"/>
        <w:rPr>
          <w:color w:val="auto"/>
        </w:rPr>
      </w:pPr>
      <w:r w:rsidRPr="00514CBB">
        <w:rPr>
          <w:color w:val="auto"/>
        </w:rPr>
        <w:t>6.</w:t>
      </w:r>
      <w:r w:rsidRPr="00514CBB">
        <w:rPr>
          <w:color w:val="auto"/>
        </w:rPr>
        <w:tab/>
      </w:r>
      <w:r w:rsidRPr="00514CBB">
        <w:rPr>
          <w:i/>
          <w:iCs/>
          <w:color w:val="auto"/>
        </w:rPr>
        <w:t xml:space="preserve">1 </w:t>
      </w:r>
      <w:proofErr w:type="spellStart"/>
      <w:r w:rsidRPr="00514CBB">
        <w:rPr>
          <w:i/>
          <w:iCs/>
          <w:color w:val="auto"/>
        </w:rPr>
        <w:t>Pt</w:t>
      </w:r>
      <w:proofErr w:type="spellEnd"/>
      <w:r w:rsidRPr="00514CBB">
        <w:rPr>
          <w:i/>
          <w:iCs/>
          <w:color w:val="auto"/>
        </w:rPr>
        <w:t xml:space="preserve"> 2,11.</w:t>
      </w:r>
      <w:r w:rsidRPr="00514CBB">
        <w:rPr>
          <w:color w:val="auto"/>
        </w:rPr>
        <w:t xml:space="preserve"> Questa frase completamen</w:t>
      </w:r>
      <w:r w:rsidRPr="00514CBB">
        <w:rPr>
          <w:color w:val="auto"/>
        </w:rPr>
        <w:softHyphen/>
        <w:t>te fuori del nesso logico del pensiero, ha 1 aria d’una interpolazione nella interpo</w:t>
      </w:r>
      <w:r w:rsidRPr="00514CBB">
        <w:rPr>
          <w:color w:val="auto"/>
        </w:rPr>
        <w:softHyphen/>
        <w:t>lazione, una specie di masso erratico.</w:t>
      </w:r>
    </w:p>
    <w:p w14:paraId="4B5385FC" w14:textId="77777777" w:rsidR="00190AAC" w:rsidRPr="00514CBB" w:rsidRDefault="001E25AC">
      <w:pPr>
        <w:pStyle w:val="Footnote10"/>
        <w:framePr w:w="2510" w:h="156" w:hRule="exact" w:wrap="none" w:vAnchor="page" w:hAnchor="page" w:x="1748" w:y="10004"/>
        <w:tabs>
          <w:tab w:val="left" w:pos="156"/>
        </w:tabs>
        <w:rPr>
          <w:color w:val="auto"/>
        </w:rPr>
      </w:pPr>
      <w:r w:rsidRPr="00514CBB">
        <w:rPr>
          <w:color w:val="auto"/>
        </w:rPr>
        <w:t>7.</w:t>
      </w:r>
      <w:r w:rsidRPr="00514CBB">
        <w:rPr>
          <w:color w:val="auto"/>
        </w:rPr>
        <w:tab/>
      </w:r>
      <w:r w:rsidRPr="00514CBB">
        <w:rPr>
          <w:b/>
          <w:i/>
          <w:iCs/>
          <w:color w:val="auto"/>
        </w:rPr>
        <w:t>Mt</w:t>
      </w:r>
      <w:r w:rsidRPr="00514CBB">
        <w:rPr>
          <w:b/>
          <w:color w:val="auto"/>
        </w:rPr>
        <w:t xml:space="preserve"> 5</w:t>
      </w:r>
      <w:r w:rsidRPr="00514CBB">
        <w:rPr>
          <w:color w:val="auto"/>
        </w:rPr>
        <w:t xml:space="preserve">,39; </w:t>
      </w:r>
      <w:r w:rsidRPr="00514CBB">
        <w:rPr>
          <w:i/>
          <w:iCs/>
          <w:color w:val="auto"/>
        </w:rPr>
        <w:t>L</w:t>
      </w:r>
      <w:r w:rsidR="00D728E9" w:rsidRPr="00514CBB">
        <w:rPr>
          <w:i/>
          <w:iCs/>
          <w:color w:val="auto"/>
        </w:rPr>
        <w:t>c</w:t>
      </w:r>
      <w:r w:rsidRPr="00514CBB">
        <w:rPr>
          <w:color w:val="auto"/>
        </w:rPr>
        <w:t xml:space="preserve"> 6,29.</w:t>
      </w:r>
    </w:p>
    <w:p w14:paraId="5E47E911" w14:textId="77777777" w:rsidR="00190AAC" w:rsidRPr="00514CBB" w:rsidRDefault="001E25AC">
      <w:pPr>
        <w:pStyle w:val="Footnote10"/>
        <w:framePr w:w="2510" w:h="160" w:hRule="exact" w:wrap="none" w:vAnchor="page" w:hAnchor="page" w:x="1748" w:y="10169"/>
        <w:tabs>
          <w:tab w:val="left" w:pos="160"/>
        </w:tabs>
        <w:rPr>
          <w:color w:val="auto"/>
        </w:rPr>
      </w:pPr>
      <w:r w:rsidRPr="00514CBB">
        <w:rPr>
          <w:color w:val="auto"/>
        </w:rPr>
        <w:t>8.</w:t>
      </w:r>
      <w:r w:rsidRPr="00514CBB">
        <w:rPr>
          <w:color w:val="auto"/>
        </w:rPr>
        <w:tab/>
      </w:r>
      <w:r w:rsidRPr="00514CBB">
        <w:rPr>
          <w:b/>
          <w:i/>
          <w:iCs/>
          <w:color w:val="auto"/>
        </w:rPr>
        <w:t>Mt</w:t>
      </w:r>
      <w:r w:rsidRPr="00514CBB">
        <w:rPr>
          <w:b/>
          <w:color w:val="auto"/>
        </w:rPr>
        <w:t xml:space="preserve"> 5</w:t>
      </w:r>
      <w:r w:rsidRPr="00514CBB">
        <w:rPr>
          <w:color w:val="auto"/>
        </w:rPr>
        <w:t xml:space="preserve">,41; </w:t>
      </w:r>
      <w:r w:rsidRPr="00514CBB">
        <w:rPr>
          <w:i/>
          <w:iCs/>
          <w:color w:val="auto"/>
        </w:rPr>
        <w:t>L</w:t>
      </w:r>
      <w:r w:rsidR="00D728E9" w:rsidRPr="00514CBB">
        <w:rPr>
          <w:i/>
          <w:iCs/>
          <w:color w:val="auto"/>
        </w:rPr>
        <w:t>c</w:t>
      </w:r>
      <w:r w:rsidRPr="00514CBB">
        <w:rPr>
          <w:color w:val="auto"/>
        </w:rPr>
        <w:t xml:space="preserve"> 6,29.</w:t>
      </w:r>
    </w:p>
    <w:p w14:paraId="07C506D3" w14:textId="77777777" w:rsidR="00190AAC" w:rsidRPr="00514CBB" w:rsidRDefault="001E25AC">
      <w:pPr>
        <w:pStyle w:val="Footnote10"/>
        <w:framePr w:w="2510" w:h="160" w:hRule="exact" w:wrap="none" w:vAnchor="page" w:hAnchor="page" w:x="1748" w:y="10337"/>
        <w:tabs>
          <w:tab w:val="left" w:pos="165"/>
        </w:tabs>
        <w:rPr>
          <w:color w:val="auto"/>
        </w:rPr>
      </w:pPr>
      <w:r w:rsidRPr="00514CBB">
        <w:rPr>
          <w:color w:val="auto"/>
        </w:rPr>
        <w:t>9.</w:t>
      </w:r>
      <w:r w:rsidRPr="00514CBB">
        <w:rPr>
          <w:color w:val="auto"/>
        </w:rPr>
        <w:tab/>
      </w:r>
      <w:r w:rsidRPr="00514CBB">
        <w:rPr>
          <w:i/>
          <w:iCs/>
          <w:color w:val="auto"/>
        </w:rPr>
        <w:t>Le</w:t>
      </w:r>
      <w:r w:rsidRPr="00514CBB">
        <w:rPr>
          <w:color w:val="auto"/>
        </w:rPr>
        <w:t xml:space="preserve"> 6,30; </w:t>
      </w:r>
      <w:r w:rsidRPr="00514CBB">
        <w:rPr>
          <w:i/>
          <w:iCs/>
          <w:color w:val="auto"/>
        </w:rPr>
        <w:t>Mt</w:t>
      </w:r>
      <w:r w:rsidRPr="00514CBB">
        <w:rPr>
          <w:color w:val="auto"/>
        </w:rPr>
        <w:t xml:space="preserve"> 5,42.</w:t>
      </w:r>
    </w:p>
    <w:p w14:paraId="2CA3715E" w14:textId="77777777" w:rsidR="00190AAC" w:rsidRPr="00514CBB" w:rsidRDefault="001E25AC">
      <w:pPr>
        <w:pStyle w:val="Footnote10"/>
        <w:framePr w:w="2510" w:h="173" w:hRule="exact" w:wrap="none" w:vAnchor="page" w:hAnchor="page" w:x="1748" w:y="10510"/>
        <w:tabs>
          <w:tab w:val="left" w:pos="226"/>
        </w:tabs>
        <w:jc w:val="both"/>
        <w:rPr>
          <w:color w:val="auto"/>
        </w:rPr>
      </w:pPr>
      <w:r w:rsidRPr="00514CBB">
        <w:rPr>
          <w:color w:val="auto"/>
        </w:rPr>
        <w:t>10.</w:t>
      </w:r>
      <w:r w:rsidRPr="00514CBB">
        <w:rPr>
          <w:color w:val="auto"/>
        </w:rPr>
        <w:tab/>
      </w:r>
      <w:r w:rsidRPr="00514CBB">
        <w:rPr>
          <w:i/>
          <w:iCs/>
          <w:color w:val="auto"/>
        </w:rPr>
        <w:t>Mt</w:t>
      </w:r>
      <w:r w:rsidRPr="00514CBB">
        <w:rPr>
          <w:color w:val="auto"/>
        </w:rPr>
        <w:t xml:space="preserve"> 5,26.</w:t>
      </w:r>
    </w:p>
    <w:p w14:paraId="1540FD24" w14:textId="77777777" w:rsidR="00190AAC" w:rsidRPr="00514CBB" w:rsidRDefault="001E25AC">
      <w:pPr>
        <w:pStyle w:val="Bodytext20"/>
        <w:framePr w:w="2765" w:h="1391" w:hRule="exact" w:wrap="none" w:vAnchor="page" w:hAnchor="page" w:x="4439" w:y="9140"/>
        <w:numPr>
          <w:ilvl w:val="0"/>
          <w:numId w:val="8"/>
        </w:numPr>
        <w:tabs>
          <w:tab w:val="left" w:pos="340"/>
        </w:tabs>
        <w:jc w:val="both"/>
        <w:rPr>
          <w:color w:val="auto"/>
        </w:rPr>
      </w:pPr>
      <w:bookmarkStart w:id="54" w:name="bookmark54"/>
      <w:bookmarkEnd w:id="54"/>
      <w:r w:rsidRPr="00514CBB">
        <w:rPr>
          <w:color w:val="auto"/>
        </w:rPr>
        <w:t>Le sentenza è introdotta come Scrit</w:t>
      </w:r>
      <w:r w:rsidRPr="00514CBB">
        <w:rPr>
          <w:color w:val="auto"/>
        </w:rPr>
        <w:softHyphen/>
        <w:t xml:space="preserve">tura. E’ uno degli </w:t>
      </w:r>
      <w:r w:rsidRPr="00514CBB">
        <w:rPr>
          <w:i/>
          <w:iCs/>
          <w:color w:val="auto"/>
        </w:rPr>
        <w:t>"</w:t>
      </w:r>
      <w:proofErr w:type="spellStart"/>
      <w:r w:rsidRPr="00514CBB">
        <w:rPr>
          <w:i/>
          <w:iCs/>
          <w:color w:val="auto"/>
        </w:rPr>
        <w:t>àgrapha</w:t>
      </w:r>
      <w:proofErr w:type="spellEnd"/>
      <w:r w:rsidRPr="00514CBB">
        <w:rPr>
          <w:i/>
          <w:iCs/>
          <w:color w:val="auto"/>
        </w:rPr>
        <w:t>",</w:t>
      </w:r>
      <w:r w:rsidRPr="00514CBB">
        <w:rPr>
          <w:color w:val="auto"/>
        </w:rPr>
        <w:t xml:space="preserve"> cioè detti attribuiti a Gesù Cristo, ma non conte</w:t>
      </w:r>
      <w:r w:rsidRPr="00514CBB">
        <w:rPr>
          <w:color w:val="auto"/>
        </w:rPr>
        <w:softHyphen/>
        <w:t>nuti negli scritti canonici.</w:t>
      </w:r>
    </w:p>
    <w:p w14:paraId="793C0752" w14:textId="77777777" w:rsidR="00190AAC" w:rsidRPr="00514CBB" w:rsidRDefault="001E25AC">
      <w:pPr>
        <w:pStyle w:val="Bodytext20"/>
        <w:framePr w:w="2765" w:h="1391" w:hRule="exact" w:wrap="none" w:vAnchor="page" w:hAnchor="page" w:x="4439" w:y="9140"/>
        <w:numPr>
          <w:ilvl w:val="0"/>
          <w:numId w:val="8"/>
        </w:numPr>
        <w:tabs>
          <w:tab w:val="left" w:pos="328"/>
        </w:tabs>
        <w:rPr>
          <w:color w:val="auto"/>
        </w:rPr>
      </w:pPr>
      <w:bookmarkStart w:id="55" w:name="bookmark55"/>
      <w:bookmarkEnd w:id="55"/>
      <w:r w:rsidRPr="00514CBB">
        <w:rPr>
          <w:i/>
          <w:iCs/>
          <w:color w:val="auto"/>
        </w:rPr>
        <w:t>Es</w:t>
      </w:r>
      <w:r w:rsidRPr="00514CBB">
        <w:rPr>
          <w:color w:val="auto"/>
        </w:rPr>
        <w:t xml:space="preserve"> 20,15; </w:t>
      </w:r>
      <w:proofErr w:type="spellStart"/>
      <w:r w:rsidRPr="00514CBB">
        <w:rPr>
          <w:i/>
          <w:iCs/>
          <w:color w:val="auto"/>
        </w:rPr>
        <w:t>Dt</w:t>
      </w:r>
      <w:proofErr w:type="spellEnd"/>
      <w:r w:rsidRPr="00514CBB">
        <w:rPr>
          <w:color w:val="auto"/>
        </w:rPr>
        <w:t xml:space="preserve"> 5,19; </w:t>
      </w:r>
      <w:r w:rsidRPr="00514CBB">
        <w:rPr>
          <w:i/>
          <w:iCs/>
          <w:color w:val="auto"/>
        </w:rPr>
        <w:t>Mt</w:t>
      </w:r>
      <w:r w:rsidRPr="00514CBB">
        <w:rPr>
          <w:color w:val="auto"/>
        </w:rPr>
        <w:t xml:space="preserve"> 19,18.</w:t>
      </w:r>
    </w:p>
    <w:p w14:paraId="0EF1CC4E" w14:textId="77777777" w:rsidR="00190AAC" w:rsidRPr="00514CBB" w:rsidRDefault="001E25AC">
      <w:pPr>
        <w:pStyle w:val="Bodytext20"/>
        <w:framePr w:w="2765" w:h="1391" w:hRule="exact" w:wrap="none" w:vAnchor="page" w:hAnchor="page" w:x="4439" w:y="9140"/>
        <w:numPr>
          <w:ilvl w:val="0"/>
          <w:numId w:val="8"/>
        </w:numPr>
        <w:tabs>
          <w:tab w:val="left" w:pos="328"/>
        </w:tabs>
        <w:rPr>
          <w:color w:val="auto"/>
        </w:rPr>
      </w:pPr>
      <w:bookmarkStart w:id="56" w:name="bookmark56"/>
      <w:bookmarkEnd w:id="56"/>
      <w:r w:rsidRPr="00514CBB">
        <w:rPr>
          <w:i/>
          <w:iCs/>
          <w:color w:val="auto"/>
        </w:rPr>
        <w:t>Es</w:t>
      </w:r>
      <w:r w:rsidRPr="00514CBB">
        <w:rPr>
          <w:color w:val="auto"/>
        </w:rPr>
        <w:t xml:space="preserve"> 20,17.</w:t>
      </w:r>
    </w:p>
    <w:p w14:paraId="6D377505" w14:textId="77777777" w:rsidR="00190AAC" w:rsidRPr="00514CBB" w:rsidRDefault="001E25AC">
      <w:pPr>
        <w:pStyle w:val="Bodytext20"/>
        <w:framePr w:w="2765" w:h="1391" w:hRule="exact" w:wrap="none" w:vAnchor="page" w:hAnchor="page" w:x="4439" w:y="9140"/>
        <w:numPr>
          <w:ilvl w:val="0"/>
          <w:numId w:val="8"/>
        </w:numPr>
        <w:tabs>
          <w:tab w:val="left" w:pos="328"/>
        </w:tabs>
        <w:rPr>
          <w:color w:val="auto"/>
        </w:rPr>
      </w:pPr>
      <w:bookmarkStart w:id="57" w:name="bookmark57"/>
      <w:bookmarkEnd w:id="57"/>
      <w:r w:rsidRPr="00514CBB">
        <w:rPr>
          <w:i/>
          <w:iCs/>
          <w:color w:val="auto"/>
        </w:rPr>
        <w:t>Mt</w:t>
      </w:r>
      <w:r w:rsidRPr="00514CBB">
        <w:rPr>
          <w:color w:val="auto"/>
        </w:rPr>
        <w:t xml:space="preserve"> 5,33.</w:t>
      </w:r>
    </w:p>
    <w:p w14:paraId="039132DC" w14:textId="77777777" w:rsidR="00190AAC" w:rsidRPr="00514CBB" w:rsidRDefault="001E25AC">
      <w:pPr>
        <w:pStyle w:val="Bodytext20"/>
        <w:framePr w:w="2765" w:h="1391" w:hRule="exact" w:wrap="none" w:vAnchor="page" w:hAnchor="page" w:x="4439" w:y="9140"/>
        <w:numPr>
          <w:ilvl w:val="0"/>
          <w:numId w:val="8"/>
        </w:numPr>
        <w:tabs>
          <w:tab w:val="left" w:pos="328"/>
        </w:tabs>
        <w:rPr>
          <w:color w:val="auto"/>
        </w:rPr>
      </w:pPr>
      <w:bookmarkStart w:id="58" w:name="bookmark58"/>
      <w:bookmarkEnd w:id="58"/>
      <w:r w:rsidRPr="00514CBB">
        <w:rPr>
          <w:i/>
          <w:iCs/>
          <w:color w:val="auto"/>
        </w:rPr>
        <w:t>Es</w:t>
      </w:r>
      <w:r w:rsidRPr="00514CBB">
        <w:rPr>
          <w:color w:val="auto"/>
        </w:rPr>
        <w:t xml:space="preserve"> 20,16; </w:t>
      </w:r>
      <w:r w:rsidRPr="00514CBB">
        <w:rPr>
          <w:i/>
          <w:iCs/>
          <w:color w:val="auto"/>
        </w:rPr>
        <w:t>Mt</w:t>
      </w:r>
      <w:r w:rsidRPr="00514CBB">
        <w:rPr>
          <w:color w:val="auto"/>
        </w:rPr>
        <w:t xml:space="preserve"> 19,18.</w:t>
      </w:r>
    </w:p>
    <w:p w14:paraId="7458E714" w14:textId="77777777" w:rsidR="00190AAC" w:rsidRPr="00514CBB" w:rsidRDefault="001E25AC">
      <w:pPr>
        <w:pStyle w:val="Headerorfooter10"/>
        <w:framePr w:wrap="none" w:vAnchor="page" w:hAnchor="page" w:x="1736" w:y="10934"/>
        <w:rPr>
          <w:color w:val="auto"/>
        </w:rPr>
      </w:pPr>
      <w:r w:rsidRPr="00514CBB">
        <w:rPr>
          <w:i w:val="0"/>
          <w:iCs w:val="0"/>
          <w:color w:val="auto"/>
        </w:rPr>
        <w:t>42</w:t>
      </w:r>
    </w:p>
    <w:p w14:paraId="11A5DD35"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2324064F" w14:textId="77777777" w:rsidR="00190AAC" w:rsidRPr="00514CBB" w:rsidRDefault="001E25AC">
      <w:pPr>
        <w:pStyle w:val="Headerorfooter10"/>
        <w:framePr w:wrap="none" w:vAnchor="page" w:hAnchor="page" w:x="6081" w:y="407"/>
        <w:rPr>
          <w:color w:val="auto"/>
        </w:rPr>
      </w:pPr>
      <w:r w:rsidRPr="00514CBB">
        <w:rPr>
          <w:color w:val="auto"/>
        </w:rPr>
        <w:lastRenderedPageBreak/>
        <w:t xml:space="preserve">La </w:t>
      </w:r>
      <w:proofErr w:type="spellStart"/>
      <w:r w:rsidRPr="00514CBB">
        <w:rPr>
          <w:color w:val="auto"/>
        </w:rPr>
        <w:t>Didaché</w:t>
      </w:r>
      <w:proofErr w:type="spellEnd"/>
    </w:p>
    <w:p w14:paraId="3812C630" w14:textId="77777777" w:rsidR="00190AAC" w:rsidRPr="00514CBB" w:rsidRDefault="001E25AC">
      <w:pPr>
        <w:pStyle w:val="Heading210"/>
        <w:framePr w:w="5517" w:h="8261" w:hRule="exact" w:wrap="none" w:vAnchor="page" w:hAnchor="page" w:x="1555" w:y="1037"/>
        <w:jc w:val="both"/>
        <w:rPr>
          <w:color w:val="auto"/>
        </w:rPr>
      </w:pPr>
      <w:bookmarkStart w:id="59" w:name="bookmark59"/>
      <w:bookmarkStart w:id="60" w:name="bookmark60"/>
      <w:bookmarkStart w:id="61" w:name="bookmark61"/>
      <w:r w:rsidRPr="00514CBB">
        <w:rPr>
          <w:color w:val="auto"/>
        </w:rPr>
        <w:t>Fuga di alcuni vizi, origine di mali gravissimi. Esortazione alla pratica di alcune virtù</w:t>
      </w:r>
      <w:bookmarkEnd w:id="59"/>
      <w:bookmarkEnd w:id="60"/>
      <w:bookmarkEnd w:id="61"/>
    </w:p>
    <w:p w14:paraId="4349EFD6" w14:textId="77777777" w:rsidR="00190AAC" w:rsidRPr="00514CBB" w:rsidRDefault="001E25AC">
      <w:pPr>
        <w:pStyle w:val="Bodytext10"/>
        <w:framePr w:w="5517" w:h="8261" w:hRule="exact" w:wrap="none" w:vAnchor="page" w:hAnchor="page" w:x="1555" w:y="1037"/>
        <w:numPr>
          <w:ilvl w:val="0"/>
          <w:numId w:val="5"/>
        </w:numPr>
        <w:tabs>
          <w:tab w:val="left" w:pos="572"/>
        </w:tabs>
        <w:spacing w:after="500"/>
        <w:ind w:firstLine="300"/>
        <w:jc w:val="both"/>
        <w:rPr>
          <w:color w:val="auto"/>
        </w:rPr>
      </w:pPr>
      <w:bookmarkStart w:id="62" w:name="bookmark62"/>
      <w:bookmarkEnd w:id="62"/>
      <w:r w:rsidRPr="00514CBB">
        <w:rPr>
          <w:color w:val="auto"/>
        </w:rPr>
        <w:t>1. Figlio mio, fuggi da qualunque male e da tutto ciò che ne ha somiglianza. 2. Non essere iracondo, poiché l’ira conduce all’omicidio; non essere geloso, né litigioso, né violento, poiché da tutte queste cose nascono gli omicidi. 3. Figlio mio, non nutrire brame sensuali, poiché la sensualità conduce alla fornicazione, non essere osceno nel parlare, né libero negli sguardi; poiché da tutte queste cose nascono gli adulte</w:t>
      </w:r>
      <w:r w:rsidRPr="00514CBB">
        <w:rPr>
          <w:color w:val="auto"/>
        </w:rPr>
        <w:softHyphen/>
        <w:t>ri. 4. Figlio mio, non darti alla divinazione, poiché essa conduce all’i</w:t>
      </w:r>
      <w:r w:rsidRPr="00514CBB">
        <w:rPr>
          <w:color w:val="auto"/>
        </w:rPr>
        <w:softHyphen/>
        <w:t>dolatria; non darti agli incantesimi, né all’astrologia, né alle purifica</w:t>
      </w:r>
      <w:r w:rsidRPr="00514CBB">
        <w:rPr>
          <w:color w:val="auto"/>
        </w:rPr>
        <w:softHyphen/>
        <w:t xml:space="preserve">zioni superstiziose; anzi evita anche di vedere o udire siffatte cose, poiché da esse nasce l’idolatria. 5. Figlio mio, non essere bugiardo, poiché la bugia conduce al furto; né amante del denaro o vanaglorioso, poiché da tutte queste cose nascono i furti. 6. Figlio mio, non essere mormoratore, poiché la mormorazione conduce alla diffamazione; non essere insolente, né maligno, poiché da tutte queste cose nascono le diffamazioni. 7. Sii invece mansueto, poiché </w:t>
      </w:r>
      <w:r w:rsidRPr="00514CBB">
        <w:rPr>
          <w:i/>
          <w:iCs/>
          <w:color w:val="auto"/>
        </w:rPr>
        <w:t>i mansueti erediteranno la terra</w:t>
      </w:r>
      <w:r w:rsidR="00254A74" w:rsidRPr="00514CBB">
        <w:rPr>
          <w:i/>
          <w:iCs/>
          <w:color w:val="auto"/>
          <w:vertAlign w:val="superscript"/>
        </w:rPr>
        <w:t>16</w:t>
      </w:r>
      <w:r w:rsidR="00254A74" w:rsidRPr="00514CBB">
        <w:rPr>
          <w:color w:val="auto"/>
        </w:rPr>
        <w:t xml:space="preserve">. </w:t>
      </w:r>
      <w:r w:rsidRPr="00514CBB">
        <w:rPr>
          <w:color w:val="auto"/>
        </w:rPr>
        <w:t>8. Sii longanime, misericordioso, senza malizia, quieto, buo</w:t>
      </w:r>
      <w:r w:rsidRPr="00514CBB">
        <w:rPr>
          <w:color w:val="auto"/>
        </w:rPr>
        <w:softHyphen/>
        <w:t>no, conservando sempre con tremore la parola di Dio che hai ascolta</w:t>
      </w:r>
      <w:r w:rsidRPr="00514CBB">
        <w:rPr>
          <w:color w:val="auto"/>
        </w:rPr>
        <w:softHyphen/>
        <w:t>to. 9. Non esalterai te stesso, né darai baldanza all’anima tua. Non le</w:t>
      </w:r>
      <w:r w:rsidRPr="00514CBB">
        <w:rPr>
          <w:color w:val="auto"/>
        </w:rPr>
        <w:softHyphen/>
        <w:t>gherai la tua vita ai grandi, ma frequenterai invece i giusti e gli umili. 10. Tutto ciò che t’accade lo accetterai come un bene, sapendo che nulla accade senza Dio.</w:t>
      </w:r>
    </w:p>
    <w:p w14:paraId="0682BAC4" w14:textId="77777777" w:rsidR="00190AAC" w:rsidRPr="00514CBB" w:rsidRDefault="001E25AC">
      <w:pPr>
        <w:pStyle w:val="Bodytext10"/>
        <w:framePr w:w="5517" w:h="8261" w:hRule="exact" w:wrap="none" w:vAnchor="page" w:hAnchor="page" w:x="1555" w:y="1037"/>
        <w:spacing w:after="180" w:line="264" w:lineRule="auto"/>
        <w:ind w:firstLine="0"/>
        <w:rPr>
          <w:color w:val="auto"/>
        </w:rPr>
      </w:pPr>
      <w:r w:rsidRPr="00514CBB">
        <w:rPr>
          <w:b/>
          <w:bCs/>
          <w:color w:val="auto"/>
        </w:rPr>
        <w:t>Doveri verso i predicatori della parola di Dio, verso i fratelli, i poveri, i figli e i servi. L’osservanza dei precetti del Signore. La confessione dei peccati</w:t>
      </w:r>
    </w:p>
    <w:p w14:paraId="60439265" w14:textId="77777777" w:rsidR="00190AAC" w:rsidRPr="00514CBB" w:rsidRDefault="001E25AC">
      <w:pPr>
        <w:pStyle w:val="Bodytext10"/>
        <w:framePr w:w="5517" w:h="8261" w:hRule="exact" w:wrap="none" w:vAnchor="page" w:hAnchor="page" w:x="1555" w:y="1037"/>
        <w:numPr>
          <w:ilvl w:val="0"/>
          <w:numId w:val="5"/>
        </w:numPr>
        <w:tabs>
          <w:tab w:val="left" w:pos="572"/>
        </w:tabs>
        <w:spacing w:after="0" w:line="269" w:lineRule="auto"/>
        <w:ind w:firstLine="300"/>
        <w:jc w:val="both"/>
        <w:rPr>
          <w:color w:val="auto"/>
        </w:rPr>
      </w:pPr>
      <w:bookmarkStart w:id="63" w:name="bookmark63"/>
      <w:bookmarkEnd w:id="63"/>
      <w:r w:rsidRPr="00514CBB">
        <w:rPr>
          <w:color w:val="auto"/>
        </w:rPr>
        <w:t>1. Figlio mio, notte e giorno ti ricorderai di colui che ti predica la parola di Dio, e lo onorerai come il Signore; poiché dove si predica la (sua) maestà, là, è il Signore. 2. Ricercherai ogni giorno il volto dei santi,</w:t>
      </w:r>
      <w:r w:rsidRPr="00514CBB">
        <w:rPr>
          <w:color w:val="auto"/>
          <w:vertAlign w:val="superscript"/>
        </w:rPr>
        <w:t>17</w:t>
      </w:r>
      <w:r w:rsidRPr="00514CBB">
        <w:rPr>
          <w:color w:val="auto"/>
        </w:rPr>
        <w:t xml:space="preserve"> per trovar sollievo nei loro discorsi. 3. Non creerai divisioni, ma pacificherai i litiganti. Giudicherai secondo giustizia</w:t>
      </w:r>
      <w:r w:rsidRPr="00514CBB">
        <w:rPr>
          <w:color w:val="auto"/>
          <w:vertAlign w:val="superscript"/>
        </w:rPr>
        <w:t>18</w:t>
      </w:r>
      <w:r w:rsidRPr="00514CBB">
        <w:rPr>
          <w:color w:val="auto"/>
        </w:rPr>
        <w:t xml:space="preserve"> e non guar</w:t>
      </w:r>
      <w:r w:rsidRPr="00514CBB">
        <w:rPr>
          <w:color w:val="auto"/>
        </w:rPr>
        <w:softHyphen/>
        <w:t>derai alla persona nel correggere i falli. 4. Non starai in dubbio se sarà,</w:t>
      </w:r>
    </w:p>
    <w:p w14:paraId="1B541871" w14:textId="77777777" w:rsidR="00190AAC" w:rsidRPr="00514CBB" w:rsidRDefault="001E25AC">
      <w:pPr>
        <w:pStyle w:val="Footnote10"/>
        <w:framePr w:w="2411" w:h="169" w:hRule="exact" w:wrap="none" w:vAnchor="page" w:hAnchor="page" w:x="1597" w:y="10154"/>
        <w:tabs>
          <w:tab w:val="left" w:pos="247"/>
        </w:tabs>
        <w:spacing w:line="240" w:lineRule="auto"/>
        <w:rPr>
          <w:color w:val="auto"/>
        </w:rPr>
      </w:pPr>
      <w:r w:rsidRPr="00514CBB">
        <w:rPr>
          <w:color w:val="auto"/>
        </w:rPr>
        <w:t>16.</w:t>
      </w:r>
      <w:r w:rsidRPr="00514CBB">
        <w:rPr>
          <w:color w:val="auto"/>
        </w:rPr>
        <w:tab/>
      </w:r>
      <w:r w:rsidRPr="00514CBB">
        <w:rPr>
          <w:i/>
          <w:iCs/>
          <w:color w:val="auto"/>
        </w:rPr>
        <w:t>Mt</w:t>
      </w:r>
      <w:r w:rsidRPr="00514CBB">
        <w:rPr>
          <w:color w:val="auto"/>
        </w:rPr>
        <w:t xml:space="preserve"> 5,5.</w:t>
      </w:r>
    </w:p>
    <w:p w14:paraId="043A622C" w14:textId="77777777" w:rsidR="00190AAC" w:rsidRPr="00514CBB" w:rsidRDefault="001E25AC">
      <w:pPr>
        <w:pStyle w:val="Footnote10"/>
        <w:framePr w:w="2411" w:h="160" w:hRule="exact" w:wrap="none" w:vAnchor="page" w:hAnchor="page" w:x="1597" w:y="10343"/>
        <w:tabs>
          <w:tab w:val="left" w:pos="259"/>
        </w:tabs>
        <w:spacing w:line="240" w:lineRule="auto"/>
        <w:rPr>
          <w:color w:val="auto"/>
        </w:rPr>
      </w:pPr>
      <w:r w:rsidRPr="00514CBB">
        <w:rPr>
          <w:color w:val="auto"/>
        </w:rPr>
        <w:t>17.</w:t>
      </w:r>
      <w:r w:rsidRPr="00514CBB">
        <w:rPr>
          <w:color w:val="auto"/>
        </w:rPr>
        <w:tab/>
        <w:t>Cioè la compagnia dei cristiani.</w:t>
      </w:r>
    </w:p>
    <w:p w14:paraId="4ED4F186" w14:textId="77777777" w:rsidR="00190AAC" w:rsidRPr="00514CBB" w:rsidRDefault="001E25AC">
      <w:pPr>
        <w:pStyle w:val="Footnote10"/>
        <w:framePr w:w="2411" w:h="173" w:hRule="exact" w:wrap="none" w:vAnchor="page" w:hAnchor="page" w:x="1597" w:y="10524"/>
        <w:tabs>
          <w:tab w:val="left" w:pos="251"/>
        </w:tabs>
        <w:spacing w:line="240" w:lineRule="auto"/>
        <w:rPr>
          <w:color w:val="auto"/>
        </w:rPr>
      </w:pPr>
      <w:r w:rsidRPr="00514CBB">
        <w:rPr>
          <w:color w:val="auto"/>
        </w:rPr>
        <w:t>18.</w:t>
      </w:r>
      <w:r w:rsidRPr="00514CBB">
        <w:rPr>
          <w:color w:val="auto"/>
        </w:rPr>
        <w:tab/>
      </w:r>
      <w:proofErr w:type="spellStart"/>
      <w:r w:rsidRPr="00514CBB">
        <w:rPr>
          <w:i/>
          <w:iCs/>
          <w:color w:val="auto"/>
        </w:rPr>
        <w:t>Dt</w:t>
      </w:r>
      <w:proofErr w:type="spellEnd"/>
      <w:r w:rsidRPr="00514CBB">
        <w:rPr>
          <w:color w:val="auto"/>
        </w:rPr>
        <w:t xml:space="preserve"> 1,16; </w:t>
      </w:r>
      <w:r w:rsidRPr="00514CBB">
        <w:rPr>
          <w:i/>
          <w:iCs/>
          <w:color w:val="auto"/>
        </w:rPr>
        <w:t>Pr</w:t>
      </w:r>
      <w:r w:rsidRPr="00514CBB">
        <w:rPr>
          <w:color w:val="auto"/>
        </w:rPr>
        <w:t xml:space="preserve"> 31,9.</w:t>
      </w:r>
    </w:p>
    <w:p w14:paraId="5A427CB7" w14:textId="77777777" w:rsidR="00190AAC" w:rsidRPr="00514CBB" w:rsidRDefault="001E25AC">
      <w:pPr>
        <w:pStyle w:val="Headerorfooter10"/>
        <w:framePr w:wrap="none" w:vAnchor="page" w:hAnchor="page" w:x="6846" w:y="10960"/>
        <w:rPr>
          <w:color w:val="auto"/>
        </w:rPr>
      </w:pPr>
      <w:r w:rsidRPr="00514CBB">
        <w:rPr>
          <w:i w:val="0"/>
          <w:iCs w:val="0"/>
          <w:color w:val="auto"/>
        </w:rPr>
        <w:t>43</w:t>
      </w:r>
    </w:p>
    <w:p w14:paraId="43B76CEB"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6EDA578C" w14:textId="77777777" w:rsidR="00190AAC" w:rsidRPr="00514CBB" w:rsidRDefault="001E25AC">
      <w:pPr>
        <w:pStyle w:val="Bodytext10"/>
        <w:framePr w:w="5484" w:h="6340" w:hRule="exact" w:wrap="none" w:vAnchor="page" w:hAnchor="page" w:x="1572" w:y="1033"/>
        <w:spacing w:after="360"/>
        <w:ind w:firstLine="0"/>
        <w:jc w:val="both"/>
        <w:rPr>
          <w:color w:val="auto"/>
        </w:rPr>
      </w:pPr>
      <w:r w:rsidRPr="00514CBB">
        <w:rPr>
          <w:color w:val="auto"/>
        </w:rPr>
        <w:lastRenderedPageBreak/>
        <w:t>o no.</w:t>
      </w:r>
      <w:r w:rsidRPr="00514CBB">
        <w:rPr>
          <w:color w:val="auto"/>
          <w:vertAlign w:val="superscript"/>
        </w:rPr>
        <w:t>19</w:t>
      </w:r>
      <w:r w:rsidRPr="00514CBB">
        <w:rPr>
          <w:color w:val="auto"/>
        </w:rPr>
        <w:t xml:space="preserve"> 5. Non avere le mani larghe nel ricevere e strette nel dare.</w:t>
      </w:r>
      <w:r w:rsidRPr="00514CBB">
        <w:rPr>
          <w:color w:val="auto"/>
          <w:vertAlign w:val="superscript"/>
        </w:rPr>
        <w:t xml:space="preserve">20 </w:t>
      </w:r>
      <w:r w:rsidRPr="00514CBB">
        <w:rPr>
          <w:color w:val="auto"/>
        </w:rPr>
        <w:t>6. Se tu possiedi in grazia del lavoro delle tue mani, donerai in espia</w:t>
      </w:r>
      <w:r w:rsidRPr="00514CBB">
        <w:rPr>
          <w:color w:val="auto"/>
        </w:rPr>
        <w:softHyphen/>
        <w:t>zione dei tuoi peccati.</w:t>
      </w:r>
      <w:r w:rsidRPr="00514CBB">
        <w:rPr>
          <w:color w:val="auto"/>
          <w:vertAlign w:val="superscript"/>
        </w:rPr>
        <w:t>21</w:t>
      </w:r>
      <w:r w:rsidRPr="00514CBB">
        <w:rPr>
          <w:color w:val="auto"/>
        </w:rPr>
        <w:t xml:space="preserve"> 7. Non esiterai nel dare, né darai brontolan</w:t>
      </w:r>
      <w:r w:rsidRPr="00514CBB">
        <w:rPr>
          <w:color w:val="auto"/>
        </w:rPr>
        <w:softHyphen/>
        <w:t xml:space="preserve">do; poiché conoscerai chi è il tuo buon rimuneratore. 8. Non volterai le spalle al bisognoso, ma farai parte di ogni cosa </w:t>
      </w:r>
      <w:proofErr w:type="gramStart"/>
      <w:r w:rsidRPr="00514CBB">
        <w:rPr>
          <w:color w:val="auto"/>
        </w:rPr>
        <w:t>al</w:t>
      </w:r>
      <w:proofErr w:type="gramEnd"/>
      <w:r w:rsidRPr="00514CBB">
        <w:rPr>
          <w:color w:val="auto"/>
        </w:rPr>
        <w:t xml:space="preserve"> tuo fratello, e non dirai che è proprietà tua; </w:t>
      </w:r>
      <w:proofErr w:type="gramStart"/>
      <w:r w:rsidRPr="00514CBB">
        <w:rPr>
          <w:color w:val="auto"/>
        </w:rPr>
        <w:t>infatti</w:t>
      </w:r>
      <w:proofErr w:type="gramEnd"/>
      <w:r w:rsidRPr="00514CBB">
        <w:rPr>
          <w:color w:val="auto"/>
        </w:rPr>
        <w:t xml:space="preserve"> se avete comuni i beni eterni, quanto più i beni temporali.</w:t>
      </w:r>
      <w:r w:rsidRPr="00514CBB">
        <w:rPr>
          <w:color w:val="auto"/>
          <w:vertAlign w:val="superscript"/>
        </w:rPr>
        <w:t>22</w:t>
      </w:r>
      <w:r w:rsidRPr="00514CBB">
        <w:rPr>
          <w:color w:val="auto"/>
        </w:rPr>
        <w:t xml:space="preserve"> 9. Non leverai la mano di sopra </w:t>
      </w:r>
      <w:proofErr w:type="gramStart"/>
      <w:r w:rsidRPr="00514CBB">
        <w:rPr>
          <w:color w:val="auto"/>
        </w:rPr>
        <w:t>al</w:t>
      </w:r>
      <w:proofErr w:type="gramEnd"/>
      <w:r w:rsidRPr="00514CBB">
        <w:rPr>
          <w:color w:val="auto"/>
        </w:rPr>
        <w:t xml:space="preserve"> tuo figlio e </w:t>
      </w:r>
      <w:proofErr w:type="gramStart"/>
      <w:r w:rsidRPr="00514CBB">
        <w:rPr>
          <w:color w:val="auto"/>
        </w:rPr>
        <w:t>alla</w:t>
      </w:r>
      <w:proofErr w:type="gramEnd"/>
      <w:r w:rsidRPr="00514CBB">
        <w:rPr>
          <w:color w:val="auto"/>
        </w:rPr>
        <w:t xml:space="preserve"> tua figlia,</w:t>
      </w:r>
      <w:r w:rsidRPr="00514CBB">
        <w:rPr>
          <w:color w:val="auto"/>
          <w:vertAlign w:val="superscript"/>
        </w:rPr>
        <w:t>23</w:t>
      </w:r>
      <w:r w:rsidRPr="00514CBB">
        <w:rPr>
          <w:color w:val="auto"/>
        </w:rPr>
        <w:t xml:space="preserve"> ma fin dalla fanciullezza li ammaestrerai nel timor di Dio. 10. Non comanderai con asprezza al tuo servo o alla tua serva, che sperano nel medesimo Dio, affinché non abbiano a perdere il ti</w:t>
      </w:r>
      <w:r w:rsidRPr="00514CBB">
        <w:rPr>
          <w:color w:val="auto"/>
        </w:rPr>
        <w:softHyphen/>
        <w:t>more di Dio, che sta sopra gli uni e sopra gli altri,</w:t>
      </w:r>
      <w:r w:rsidRPr="00514CBB">
        <w:rPr>
          <w:color w:val="auto"/>
          <w:vertAlign w:val="superscript"/>
        </w:rPr>
        <w:t>24</w:t>
      </w:r>
      <w:r w:rsidRPr="00514CBB">
        <w:rPr>
          <w:color w:val="auto"/>
        </w:rPr>
        <w:t xml:space="preserve"> poiché Egli non viene a chiamare secondo la persona, ma viene a coloro che lo Spirito ha preparato. 11. Voi, però, servi, state soggetti con riverenza e timo</w:t>
      </w:r>
      <w:r w:rsidRPr="00514CBB">
        <w:rPr>
          <w:color w:val="auto"/>
        </w:rPr>
        <w:softHyphen/>
        <w:t>re ai vostri padroni, come ad immagine di Dio.</w:t>
      </w:r>
      <w:r w:rsidRPr="00514CBB">
        <w:rPr>
          <w:color w:val="auto"/>
          <w:vertAlign w:val="superscript"/>
        </w:rPr>
        <w:t>25</w:t>
      </w:r>
      <w:r w:rsidRPr="00514CBB">
        <w:rPr>
          <w:color w:val="auto"/>
        </w:rPr>
        <w:t xml:space="preserve"> 12. Odierai ogni ipocrisia e tutto quello che non piace al Signore. 13. Non trascurerai </w:t>
      </w:r>
      <w:r w:rsidRPr="00514CBB">
        <w:rPr>
          <w:i/>
          <w:iCs/>
          <w:color w:val="auto"/>
        </w:rPr>
        <w:t>i precetti del Signore,</w:t>
      </w:r>
      <w:r w:rsidRPr="00514CBB">
        <w:rPr>
          <w:color w:val="auto"/>
        </w:rPr>
        <w:t xml:space="preserve"> ma </w:t>
      </w:r>
      <w:r w:rsidRPr="00514CBB">
        <w:rPr>
          <w:i/>
          <w:iCs/>
          <w:color w:val="auto"/>
        </w:rPr>
        <w:t>osserverai</w:t>
      </w:r>
      <w:r w:rsidRPr="00514CBB">
        <w:rPr>
          <w:color w:val="auto"/>
        </w:rPr>
        <w:t xml:space="preserve"> quelli che hai ricevuti, </w:t>
      </w:r>
      <w:r w:rsidRPr="00514CBB">
        <w:rPr>
          <w:i/>
          <w:iCs/>
          <w:color w:val="auto"/>
        </w:rPr>
        <w:t>senza nulla aggiungere o togliere.</w:t>
      </w:r>
      <w:r w:rsidRPr="00514CBB">
        <w:rPr>
          <w:i/>
          <w:iCs/>
          <w:color w:val="auto"/>
          <w:vertAlign w:val="superscript"/>
        </w:rPr>
        <w:t>26</w:t>
      </w:r>
      <w:r w:rsidRPr="00514CBB">
        <w:rPr>
          <w:color w:val="auto"/>
        </w:rPr>
        <w:t xml:space="preserve"> 14. Nell’adunanza confesserai i tuoi peccati, e non ti recherai alla preghiera in cattiva coscienza.</w:t>
      </w:r>
      <w:r w:rsidRPr="00514CBB">
        <w:rPr>
          <w:color w:val="auto"/>
          <w:vertAlign w:val="superscript"/>
        </w:rPr>
        <w:t>27</w:t>
      </w:r>
      <w:r w:rsidRPr="00514CBB">
        <w:rPr>
          <w:color w:val="auto"/>
        </w:rPr>
        <w:t xml:space="preserve"> Questa è la via della vita.</w:t>
      </w:r>
    </w:p>
    <w:p w14:paraId="495D9071" w14:textId="77777777" w:rsidR="00190AAC" w:rsidRPr="00514CBB" w:rsidRDefault="001E25AC">
      <w:pPr>
        <w:pStyle w:val="Heading210"/>
        <w:framePr w:w="5484" w:h="6340" w:hRule="exact" w:wrap="none" w:vAnchor="page" w:hAnchor="page" w:x="1572" w:y="1033"/>
        <w:jc w:val="both"/>
        <w:rPr>
          <w:color w:val="auto"/>
        </w:rPr>
      </w:pPr>
      <w:bookmarkStart w:id="64" w:name="bookmark64"/>
      <w:bookmarkStart w:id="65" w:name="bookmark65"/>
      <w:bookmarkStart w:id="66" w:name="bookmark66"/>
      <w:r w:rsidRPr="00514CBB">
        <w:rPr>
          <w:color w:val="auto"/>
        </w:rPr>
        <w:t>La via della morte</w:t>
      </w:r>
      <w:bookmarkEnd w:id="64"/>
      <w:bookmarkEnd w:id="65"/>
      <w:bookmarkEnd w:id="66"/>
    </w:p>
    <w:p w14:paraId="257B1F30" w14:textId="77777777" w:rsidR="00190AAC" w:rsidRPr="00514CBB" w:rsidRDefault="001E25AC">
      <w:pPr>
        <w:pStyle w:val="Bodytext10"/>
        <w:framePr w:w="5484" w:h="6340" w:hRule="exact" w:wrap="none" w:vAnchor="page" w:hAnchor="page" w:x="1572" w:y="1033"/>
        <w:numPr>
          <w:ilvl w:val="0"/>
          <w:numId w:val="5"/>
        </w:numPr>
        <w:tabs>
          <w:tab w:val="left" w:pos="527"/>
        </w:tabs>
        <w:spacing w:after="0"/>
        <w:ind w:firstLine="300"/>
        <w:jc w:val="both"/>
        <w:rPr>
          <w:color w:val="auto"/>
        </w:rPr>
      </w:pPr>
      <w:bookmarkStart w:id="67" w:name="bookmark67"/>
      <w:bookmarkEnd w:id="67"/>
      <w:r w:rsidRPr="00514CBB">
        <w:rPr>
          <w:color w:val="auto"/>
        </w:rPr>
        <w:t xml:space="preserve">1. </w:t>
      </w:r>
      <w:r w:rsidRPr="00514CBB">
        <w:rPr>
          <w:b/>
          <w:color w:val="auto"/>
        </w:rPr>
        <w:t>La via invece della morte</w:t>
      </w:r>
      <w:r w:rsidRPr="00514CBB">
        <w:rPr>
          <w:color w:val="auto"/>
        </w:rPr>
        <w:t xml:space="preserve"> è questa. Prima di tutto essa è mal</w:t>
      </w:r>
      <w:r w:rsidRPr="00514CBB">
        <w:rPr>
          <w:color w:val="auto"/>
        </w:rPr>
        <w:softHyphen/>
        <w:t xml:space="preserve">vagia e piena di maledizione: </w:t>
      </w:r>
      <w:r w:rsidRPr="00514CBB">
        <w:rPr>
          <w:i/>
          <w:iCs/>
          <w:color w:val="auto"/>
        </w:rPr>
        <w:t>omicidi, adulteri,</w:t>
      </w:r>
      <w:r w:rsidRPr="00514CBB">
        <w:rPr>
          <w:color w:val="auto"/>
        </w:rPr>
        <w:t xml:space="preserve"> concupiscenze, </w:t>
      </w:r>
      <w:r w:rsidRPr="00514CBB">
        <w:rPr>
          <w:i/>
          <w:iCs/>
          <w:color w:val="auto"/>
        </w:rPr>
        <w:t>fornica</w:t>
      </w:r>
      <w:r w:rsidRPr="00514CBB">
        <w:rPr>
          <w:i/>
          <w:iCs/>
          <w:color w:val="auto"/>
        </w:rPr>
        <w:softHyphen/>
        <w:t>zioni, furti,</w:t>
      </w:r>
      <w:r w:rsidRPr="00514CBB">
        <w:rPr>
          <w:color w:val="auto"/>
        </w:rPr>
        <w:t xml:space="preserve"> idolatrie, magie, avvelenamenti, rapine, </w:t>
      </w:r>
      <w:r w:rsidRPr="00514CBB">
        <w:rPr>
          <w:i/>
          <w:iCs/>
          <w:color w:val="auto"/>
        </w:rPr>
        <w:t>false testimonian</w:t>
      </w:r>
      <w:r w:rsidRPr="00514CBB">
        <w:rPr>
          <w:i/>
          <w:iCs/>
          <w:color w:val="auto"/>
        </w:rPr>
        <w:softHyphen/>
        <w:t>ze,</w:t>
      </w:r>
      <w:r w:rsidRPr="00514CBB">
        <w:rPr>
          <w:i/>
          <w:iCs/>
          <w:color w:val="auto"/>
          <w:vertAlign w:val="superscript"/>
        </w:rPr>
        <w:t>26</w:t>
      </w:r>
      <w:r w:rsidRPr="00514CBB">
        <w:rPr>
          <w:color w:val="auto"/>
        </w:rPr>
        <w:t xml:space="preserve"> ipocrisie, doppiezza di cuore, </w:t>
      </w:r>
      <w:r w:rsidRPr="00514CBB">
        <w:rPr>
          <w:i/>
          <w:iCs/>
          <w:color w:val="auto"/>
        </w:rPr>
        <w:t>inganno, superbia, malizia,</w:t>
      </w:r>
      <w:r w:rsidRPr="00514CBB">
        <w:rPr>
          <w:color w:val="auto"/>
        </w:rPr>
        <w:t xml:space="preserve"> arrogan</w:t>
      </w:r>
      <w:r w:rsidRPr="00514CBB">
        <w:rPr>
          <w:color w:val="auto"/>
        </w:rPr>
        <w:softHyphen/>
        <w:t xml:space="preserve">za, </w:t>
      </w:r>
      <w:r w:rsidRPr="00514CBB">
        <w:rPr>
          <w:i/>
          <w:iCs/>
          <w:color w:val="auto"/>
        </w:rPr>
        <w:t>avarizia,</w:t>
      </w:r>
      <w:r w:rsidRPr="00514CBB">
        <w:rPr>
          <w:color w:val="auto"/>
        </w:rPr>
        <w:t xml:space="preserve"> turpiloquio, gelosia, insolenza, fasto, </w:t>
      </w:r>
      <w:r w:rsidRPr="00514CBB">
        <w:rPr>
          <w:i/>
          <w:iCs/>
          <w:color w:val="auto"/>
        </w:rPr>
        <w:t>ostentazione</w:t>
      </w:r>
      <w:r w:rsidRPr="00514CBB">
        <w:rPr>
          <w:color w:val="auto"/>
        </w:rPr>
        <w:t>,</w:t>
      </w:r>
      <w:r w:rsidRPr="00514CBB">
        <w:rPr>
          <w:color w:val="auto"/>
          <w:vertAlign w:val="superscript"/>
        </w:rPr>
        <w:t>29</w:t>
      </w:r>
      <w:r w:rsidRPr="00514CBB">
        <w:rPr>
          <w:color w:val="auto"/>
        </w:rPr>
        <w:t xml:space="preserve"> </w:t>
      </w:r>
    </w:p>
    <w:p w14:paraId="7F6829A2" w14:textId="77777777" w:rsidR="00190AAC" w:rsidRPr="00514CBB" w:rsidRDefault="001E25AC">
      <w:pPr>
        <w:pStyle w:val="Footnote10"/>
        <w:framePr w:w="2502" w:h="1839" w:hRule="exact" w:wrap="none" w:vAnchor="page" w:hAnchor="page" w:x="1584" w:y="7801"/>
        <w:tabs>
          <w:tab w:val="left" w:pos="276"/>
        </w:tabs>
        <w:jc w:val="both"/>
        <w:rPr>
          <w:color w:val="auto"/>
        </w:rPr>
      </w:pPr>
      <w:r w:rsidRPr="00514CBB">
        <w:rPr>
          <w:color w:val="auto"/>
        </w:rPr>
        <w:t>19.</w:t>
      </w:r>
      <w:r w:rsidRPr="00514CBB">
        <w:rPr>
          <w:color w:val="auto"/>
        </w:rPr>
        <w:tab/>
        <w:t xml:space="preserve">Passo oscuro. Nelle </w:t>
      </w:r>
      <w:proofErr w:type="spellStart"/>
      <w:r w:rsidRPr="00514CBB">
        <w:rPr>
          <w:i/>
          <w:iCs/>
          <w:color w:val="auto"/>
        </w:rPr>
        <w:t>Const</w:t>
      </w:r>
      <w:proofErr w:type="spellEnd"/>
      <w:r w:rsidRPr="00514CBB">
        <w:rPr>
          <w:i/>
          <w:iCs/>
          <w:color w:val="auto"/>
        </w:rPr>
        <w:t xml:space="preserve">. </w:t>
      </w:r>
      <w:proofErr w:type="spellStart"/>
      <w:r w:rsidRPr="00514CBB">
        <w:rPr>
          <w:i/>
          <w:iCs/>
          <w:color w:val="auto"/>
        </w:rPr>
        <w:t>Apost</w:t>
      </w:r>
      <w:proofErr w:type="spellEnd"/>
      <w:r w:rsidRPr="00514CBB">
        <w:rPr>
          <w:i/>
          <w:iCs/>
          <w:color w:val="auto"/>
        </w:rPr>
        <w:t xml:space="preserve">., </w:t>
      </w:r>
      <w:r w:rsidRPr="00514CBB">
        <w:rPr>
          <w:color w:val="auto"/>
        </w:rPr>
        <w:t>7,11, si trova la stessa frase, ma con una parola in più, che è la chiave della spiega</w:t>
      </w:r>
      <w:r w:rsidRPr="00514CBB">
        <w:rPr>
          <w:color w:val="auto"/>
        </w:rPr>
        <w:softHyphen/>
        <w:t xml:space="preserve">zione: </w:t>
      </w:r>
      <w:r w:rsidRPr="00514CBB">
        <w:rPr>
          <w:i/>
          <w:iCs/>
          <w:color w:val="auto"/>
        </w:rPr>
        <w:t>“Nella preghiera non starai in dub</w:t>
      </w:r>
      <w:r w:rsidRPr="00514CBB">
        <w:rPr>
          <w:i/>
          <w:iCs/>
          <w:color w:val="auto"/>
        </w:rPr>
        <w:softHyphen/>
        <w:t>bio se avverrà o no”.</w:t>
      </w:r>
      <w:r w:rsidRPr="00514CBB">
        <w:rPr>
          <w:color w:val="auto"/>
        </w:rPr>
        <w:t xml:space="preserve"> L’</w:t>
      </w:r>
      <w:proofErr w:type="spellStart"/>
      <w:r w:rsidRPr="00514CBB">
        <w:rPr>
          <w:color w:val="auto"/>
        </w:rPr>
        <w:t>Audet</w:t>
      </w:r>
      <w:proofErr w:type="spellEnd"/>
      <w:r w:rsidRPr="00514CBB">
        <w:rPr>
          <w:color w:val="auto"/>
        </w:rPr>
        <w:t xml:space="preserve">, </w:t>
      </w:r>
      <w:r w:rsidRPr="00514CBB">
        <w:rPr>
          <w:i/>
          <w:iCs/>
          <w:color w:val="auto"/>
        </w:rPr>
        <w:t>La Dida- ché, o. c.,</w:t>
      </w:r>
      <w:r w:rsidRPr="00514CBB">
        <w:rPr>
          <w:color w:val="auto"/>
        </w:rPr>
        <w:t xml:space="preserve"> 329-330, intende: «Giudiche</w:t>
      </w:r>
      <w:r w:rsidRPr="00514CBB">
        <w:rPr>
          <w:color w:val="auto"/>
        </w:rPr>
        <w:softHyphen/>
        <w:t>rai con giustizia; non guarderai alla per</w:t>
      </w:r>
      <w:r w:rsidRPr="00514CBB">
        <w:rPr>
          <w:color w:val="auto"/>
        </w:rPr>
        <w:softHyphen/>
        <w:t>sona nel correggere i falli; né starai a do</w:t>
      </w:r>
      <w:r w:rsidRPr="00514CBB">
        <w:rPr>
          <w:color w:val="auto"/>
        </w:rPr>
        <w:softHyphen/>
        <w:t>mandarti che cosa ti può succedere e che cosa no, in conseguenza del tuo giudizio o della tua correzione».</w:t>
      </w:r>
    </w:p>
    <w:p w14:paraId="5A122AB4" w14:textId="77777777" w:rsidR="00190AAC" w:rsidRPr="00514CBB" w:rsidRDefault="001E25AC">
      <w:pPr>
        <w:pStyle w:val="Footnote10"/>
        <w:framePr w:w="2502" w:h="152" w:hRule="exact" w:wrap="none" w:vAnchor="page" w:hAnchor="page" w:x="1584" w:y="9681"/>
        <w:tabs>
          <w:tab w:val="left" w:pos="247"/>
        </w:tabs>
        <w:jc w:val="both"/>
        <w:rPr>
          <w:color w:val="auto"/>
        </w:rPr>
      </w:pPr>
      <w:r w:rsidRPr="00514CBB">
        <w:rPr>
          <w:color w:val="auto"/>
        </w:rPr>
        <w:t>20.</w:t>
      </w:r>
      <w:r w:rsidRPr="00514CBB">
        <w:rPr>
          <w:color w:val="auto"/>
        </w:rPr>
        <w:tab/>
      </w:r>
      <w:proofErr w:type="spellStart"/>
      <w:r w:rsidRPr="00514CBB">
        <w:rPr>
          <w:color w:val="auto"/>
        </w:rPr>
        <w:t>Cf</w:t>
      </w:r>
      <w:proofErr w:type="spellEnd"/>
      <w:r w:rsidRPr="00514CBB">
        <w:rPr>
          <w:color w:val="auto"/>
        </w:rPr>
        <w:t xml:space="preserve"> </w:t>
      </w:r>
      <w:r w:rsidRPr="00514CBB">
        <w:rPr>
          <w:i/>
          <w:iCs/>
          <w:color w:val="auto"/>
        </w:rPr>
        <w:t>Sir</w:t>
      </w:r>
      <w:r w:rsidRPr="00514CBB">
        <w:rPr>
          <w:color w:val="auto"/>
        </w:rPr>
        <w:t xml:space="preserve"> 4,31.</w:t>
      </w:r>
    </w:p>
    <w:p w14:paraId="05FD292A" w14:textId="77777777" w:rsidR="00190AAC" w:rsidRPr="00514CBB" w:rsidRDefault="001E25AC">
      <w:pPr>
        <w:pStyle w:val="Footnote10"/>
        <w:framePr w:w="2502" w:h="296" w:hRule="exact" w:wrap="none" w:vAnchor="page" w:hAnchor="page" w:x="1584" w:y="9850"/>
        <w:tabs>
          <w:tab w:val="left" w:pos="247"/>
        </w:tabs>
        <w:jc w:val="both"/>
        <w:rPr>
          <w:color w:val="auto"/>
        </w:rPr>
      </w:pPr>
      <w:r w:rsidRPr="00514CBB">
        <w:rPr>
          <w:color w:val="auto"/>
        </w:rPr>
        <w:t>21.</w:t>
      </w:r>
      <w:r w:rsidRPr="00514CBB">
        <w:rPr>
          <w:color w:val="auto"/>
        </w:rPr>
        <w:tab/>
        <w:t>Nota il valore espiatorio dell’elemo</w:t>
      </w:r>
      <w:r w:rsidRPr="00514CBB">
        <w:rPr>
          <w:color w:val="auto"/>
        </w:rPr>
        <w:softHyphen/>
        <w:t>sina.</w:t>
      </w:r>
    </w:p>
    <w:p w14:paraId="5C20E7B4" w14:textId="77777777" w:rsidR="00190AAC" w:rsidRPr="00514CBB" w:rsidRDefault="001E25AC">
      <w:pPr>
        <w:pStyle w:val="Footnote10"/>
        <w:framePr w:w="2502" w:h="152" w:hRule="exact" w:wrap="none" w:vAnchor="page" w:hAnchor="page" w:x="1584" w:y="10187"/>
        <w:tabs>
          <w:tab w:val="left" w:pos="230"/>
        </w:tabs>
        <w:rPr>
          <w:color w:val="auto"/>
        </w:rPr>
      </w:pPr>
      <w:r w:rsidRPr="00514CBB">
        <w:rPr>
          <w:color w:val="auto"/>
          <w:shd w:val="clear" w:color="auto" w:fill="FFFFFF"/>
        </w:rPr>
        <w:t>22.</w:t>
      </w:r>
      <w:r w:rsidRPr="00514CBB">
        <w:rPr>
          <w:color w:val="auto"/>
          <w:shd w:val="clear" w:color="auto" w:fill="FFFFFF"/>
        </w:rPr>
        <w:tab/>
        <w:t xml:space="preserve">Sulla condivisione dei beni terreni, </w:t>
      </w:r>
      <w:proofErr w:type="spellStart"/>
      <w:r w:rsidRPr="00514CBB">
        <w:rPr>
          <w:color w:val="auto"/>
          <w:shd w:val="clear" w:color="auto" w:fill="FFFFFF"/>
        </w:rPr>
        <w:t>cf</w:t>
      </w:r>
      <w:proofErr w:type="spellEnd"/>
    </w:p>
    <w:p w14:paraId="7565CE1D" w14:textId="77777777" w:rsidR="00190AAC" w:rsidRPr="00514CBB" w:rsidRDefault="001E25AC">
      <w:pPr>
        <w:pStyle w:val="Footnote10"/>
        <w:framePr w:w="2502" w:h="148" w:hRule="exact" w:wrap="none" w:vAnchor="page" w:hAnchor="page" w:x="1584" w:y="10364"/>
        <w:tabs>
          <w:tab w:val="left" w:pos="230"/>
        </w:tabs>
        <w:jc w:val="both"/>
        <w:rPr>
          <w:color w:val="auto"/>
        </w:rPr>
      </w:pPr>
      <w:r w:rsidRPr="00514CBB">
        <w:rPr>
          <w:i/>
          <w:iCs/>
          <w:color w:val="auto"/>
          <w:shd w:val="clear" w:color="auto" w:fill="FFFFFF"/>
        </w:rPr>
        <w:t>Rom</w:t>
      </w:r>
      <w:r w:rsidRPr="00514CBB">
        <w:rPr>
          <w:color w:val="auto"/>
          <w:shd w:val="clear" w:color="auto" w:fill="FFFFFF"/>
        </w:rPr>
        <w:t xml:space="preserve"> 15,27; </w:t>
      </w:r>
      <w:r w:rsidRPr="00514CBB">
        <w:rPr>
          <w:i/>
          <w:iCs/>
          <w:color w:val="auto"/>
          <w:shd w:val="clear" w:color="auto" w:fill="FFFFFF"/>
        </w:rPr>
        <w:t>At</w:t>
      </w:r>
      <w:r w:rsidRPr="00514CBB">
        <w:rPr>
          <w:color w:val="auto"/>
          <w:shd w:val="clear" w:color="auto" w:fill="FFFFFF"/>
        </w:rPr>
        <w:t xml:space="preserve"> 2,44 e 4,32, e S. AM</w:t>
      </w:r>
      <w:r w:rsidRPr="00514CBB">
        <w:rPr>
          <w:color w:val="auto"/>
          <w:shd w:val="clear" w:color="auto" w:fill="FFFFFF"/>
        </w:rPr>
        <w:softHyphen/>
      </w:r>
    </w:p>
    <w:p w14:paraId="5DA113B0" w14:textId="77777777" w:rsidR="00190AAC" w:rsidRPr="00514CBB" w:rsidRDefault="001E25AC">
      <w:pPr>
        <w:pStyle w:val="Footnote10"/>
        <w:framePr w:w="2502" w:h="185" w:hRule="exact" w:wrap="none" w:vAnchor="page" w:hAnchor="page" w:x="1584" w:y="10533"/>
        <w:tabs>
          <w:tab w:val="left" w:pos="230"/>
        </w:tabs>
        <w:rPr>
          <w:color w:val="auto"/>
        </w:rPr>
      </w:pPr>
      <w:r w:rsidRPr="00514CBB">
        <w:rPr>
          <w:color w:val="auto"/>
        </w:rPr>
        <w:t xml:space="preserve">BROGIO, </w:t>
      </w:r>
      <w:r w:rsidRPr="00514CBB">
        <w:rPr>
          <w:i/>
          <w:iCs/>
          <w:color w:val="auto"/>
        </w:rPr>
        <w:t>Off.,</w:t>
      </w:r>
      <w:r w:rsidRPr="00514CBB">
        <w:rPr>
          <w:color w:val="auto"/>
        </w:rPr>
        <w:t xml:space="preserve"> 1,28. Sant’Ambrogio</w:t>
      </w:r>
    </w:p>
    <w:p w14:paraId="077D292C" w14:textId="77777777" w:rsidR="00190AAC" w:rsidRPr="00514CBB" w:rsidRDefault="001E25AC">
      <w:pPr>
        <w:pStyle w:val="Bodytext20"/>
        <w:framePr w:w="2789" w:h="2921" w:hRule="exact" w:wrap="none" w:vAnchor="page" w:hAnchor="page" w:x="4267" w:y="7788"/>
        <w:jc w:val="both"/>
        <w:rPr>
          <w:color w:val="auto"/>
        </w:rPr>
      </w:pPr>
      <w:r w:rsidRPr="00514CBB">
        <w:rPr>
          <w:color w:val="auto"/>
        </w:rPr>
        <w:t>non fa altro che riprodurre il pen</w:t>
      </w:r>
      <w:r w:rsidRPr="00514CBB">
        <w:rPr>
          <w:color w:val="auto"/>
        </w:rPr>
        <w:softHyphen/>
        <w:t xml:space="preserve">siero di CICERONE, </w:t>
      </w:r>
      <w:r w:rsidRPr="00514CBB">
        <w:rPr>
          <w:i/>
          <w:iCs/>
          <w:color w:val="auto"/>
        </w:rPr>
        <w:t>Off.,</w:t>
      </w:r>
      <w:r w:rsidRPr="00514CBB">
        <w:rPr>
          <w:color w:val="auto"/>
        </w:rPr>
        <w:t xml:space="preserve"> 1,7.</w:t>
      </w:r>
    </w:p>
    <w:p w14:paraId="67A1357A" w14:textId="77777777" w:rsidR="00190AAC" w:rsidRPr="00514CBB" w:rsidRDefault="001E25AC">
      <w:pPr>
        <w:pStyle w:val="Bodytext20"/>
        <w:framePr w:w="2789" w:h="2921" w:hRule="exact" w:wrap="none" w:vAnchor="page" w:hAnchor="page" w:x="4267" w:y="7788"/>
        <w:numPr>
          <w:ilvl w:val="0"/>
          <w:numId w:val="9"/>
        </w:numPr>
        <w:tabs>
          <w:tab w:val="left" w:pos="329"/>
        </w:tabs>
        <w:jc w:val="both"/>
        <w:rPr>
          <w:color w:val="auto"/>
        </w:rPr>
      </w:pPr>
      <w:bookmarkStart w:id="68" w:name="bookmark68"/>
      <w:bookmarkEnd w:id="68"/>
      <w:r w:rsidRPr="00514CBB">
        <w:rPr>
          <w:color w:val="auto"/>
        </w:rPr>
        <w:t>Intendi: non lascerai mai di corregge</w:t>
      </w:r>
      <w:r w:rsidRPr="00514CBB">
        <w:rPr>
          <w:color w:val="auto"/>
        </w:rPr>
        <w:softHyphen/>
        <w:t>re tuo figlio e tua figlia.</w:t>
      </w:r>
    </w:p>
    <w:p w14:paraId="2E8D87E0" w14:textId="77777777" w:rsidR="00190AAC" w:rsidRPr="00514CBB" w:rsidRDefault="001E25AC">
      <w:pPr>
        <w:pStyle w:val="Bodytext20"/>
        <w:framePr w:w="2789" w:h="2921" w:hRule="exact" w:wrap="none" w:vAnchor="page" w:hAnchor="page" w:x="4267" w:y="7788"/>
        <w:numPr>
          <w:ilvl w:val="0"/>
          <w:numId w:val="9"/>
        </w:numPr>
        <w:tabs>
          <w:tab w:val="left" w:pos="329"/>
        </w:tabs>
        <w:jc w:val="both"/>
        <w:rPr>
          <w:color w:val="auto"/>
        </w:rPr>
      </w:pPr>
      <w:bookmarkStart w:id="69" w:name="bookmark69"/>
      <w:bookmarkEnd w:id="69"/>
      <w:proofErr w:type="spellStart"/>
      <w:r w:rsidRPr="00514CBB">
        <w:rPr>
          <w:color w:val="auto"/>
        </w:rPr>
        <w:t>Cf</w:t>
      </w:r>
      <w:proofErr w:type="spellEnd"/>
      <w:r w:rsidRPr="00514CBB">
        <w:rPr>
          <w:color w:val="auto"/>
        </w:rPr>
        <w:t xml:space="preserve"> </w:t>
      </w:r>
      <w:proofErr w:type="spellStart"/>
      <w:r w:rsidRPr="00514CBB">
        <w:rPr>
          <w:i/>
          <w:iCs/>
          <w:color w:val="auto"/>
        </w:rPr>
        <w:t>Ef</w:t>
      </w:r>
      <w:proofErr w:type="spellEnd"/>
      <w:r w:rsidRPr="00514CBB">
        <w:rPr>
          <w:color w:val="auto"/>
        </w:rPr>
        <w:t xml:space="preserve"> 6,4-9; </w:t>
      </w:r>
      <w:r w:rsidRPr="00514CBB">
        <w:rPr>
          <w:i/>
          <w:iCs/>
          <w:color w:val="auto"/>
        </w:rPr>
        <w:t>Col</w:t>
      </w:r>
      <w:r w:rsidRPr="00514CBB">
        <w:rPr>
          <w:color w:val="auto"/>
        </w:rPr>
        <w:t xml:space="preserve"> 3,21; 4,1.</w:t>
      </w:r>
    </w:p>
    <w:p w14:paraId="06A26E33" w14:textId="77777777" w:rsidR="00190AAC" w:rsidRPr="00514CBB" w:rsidRDefault="001E25AC">
      <w:pPr>
        <w:pStyle w:val="Bodytext20"/>
        <w:framePr w:w="2789" w:h="2921" w:hRule="exact" w:wrap="none" w:vAnchor="page" w:hAnchor="page" w:x="4267" w:y="7788"/>
        <w:numPr>
          <w:ilvl w:val="0"/>
          <w:numId w:val="9"/>
        </w:numPr>
        <w:tabs>
          <w:tab w:val="left" w:pos="329"/>
        </w:tabs>
        <w:jc w:val="both"/>
        <w:rPr>
          <w:color w:val="auto"/>
        </w:rPr>
      </w:pPr>
      <w:bookmarkStart w:id="70" w:name="bookmark70"/>
      <w:bookmarkEnd w:id="70"/>
      <w:proofErr w:type="spellStart"/>
      <w:r w:rsidRPr="00514CBB">
        <w:rPr>
          <w:color w:val="auto"/>
        </w:rPr>
        <w:t>Cf</w:t>
      </w:r>
      <w:proofErr w:type="spellEnd"/>
      <w:r w:rsidRPr="00514CBB">
        <w:rPr>
          <w:color w:val="auto"/>
        </w:rPr>
        <w:t xml:space="preserve"> E/6,5.</w:t>
      </w:r>
    </w:p>
    <w:p w14:paraId="206A5B7E" w14:textId="77777777" w:rsidR="00190AAC" w:rsidRPr="00514CBB" w:rsidRDefault="001E25AC">
      <w:pPr>
        <w:pStyle w:val="Bodytext20"/>
        <w:framePr w:w="2789" w:h="2921" w:hRule="exact" w:wrap="none" w:vAnchor="page" w:hAnchor="page" w:x="4267" w:y="7788"/>
        <w:numPr>
          <w:ilvl w:val="0"/>
          <w:numId w:val="9"/>
        </w:numPr>
        <w:tabs>
          <w:tab w:val="left" w:pos="329"/>
        </w:tabs>
        <w:jc w:val="both"/>
        <w:rPr>
          <w:color w:val="auto"/>
        </w:rPr>
      </w:pPr>
      <w:bookmarkStart w:id="71" w:name="bookmark71"/>
      <w:bookmarkEnd w:id="71"/>
      <w:proofErr w:type="spellStart"/>
      <w:r w:rsidRPr="00514CBB">
        <w:rPr>
          <w:i/>
          <w:iCs/>
          <w:color w:val="auto"/>
        </w:rPr>
        <w:t>Dt</w:t>
      </w:r>
      <w:proofErr w:type="spellEnd"/>
      <w:r w:rsidRPr="00514CBB">
        <w:rPr>
          <w:color w:val="auto"/>
        </w:rPr>
        <w:t xml:space="preserve"> 4,2; 13,1.</w:t>
      </w:r>
    </w:p>
    <w:p w14:paraId="2B44B6C2" w14:textId="77777777" w:rsidR="00190AAC" w:rsidRPr="00514CBB" w:rsidRDefault="001E25AC">
      <w:pPr>
        <w:pStyle w:val="Bodytext20"/>
        <w:framePr w:w="2789" w:h="2921" w:hRule="exact" w:wrap="none" w:vAnchor="page" w:hAnchor="page" w:x="4267" w:y="7788"/>
        <w:numPr>
          <w:ilvl w:val="0"/>
          <w:numId w:val="9"/>
        </w:numPr>
        <w:tabs>
          <w:tab w:val="left" w:pos="333"/>
        </w:tabs>
        <w:jc w:val="both"/>
        <w:rPr>
          <w:color w:val="auto"/>
        </w:rPr>
      </w:pPr>
      <w:bookmarkStart w:id="72" w:name="bookmark72"/>
      <w:bookmarkEnd w:id="72"/>
      <w:r w:rsidRPr="00514CBB">
        <w:rPr>
          <w:color w:val="auto"/>
        </w:rPr>
        <w:t>Se i cc. 1-6 sono realmente uno scrit</w:t>
      </w:r>
      <w:r w:rsidRPr="00514CBB">
        <w:rPr>
          <w:color w:val="auto"/>
        </w:rPr>
        <w:softHyphen/>
        <w:t xml:space="preserve">to giudaico (Le </w:t>
      </w:r>
      <w:r w:rsidRPr="00514CBB">
        <w:rPr>
          <w:i/>
          <w:iCs/>
          <w:color w:val="auto"/>
        </w:rPr>
        <w:t>due vie)</w:t>
      </w:r>
      <w:r w:rsidRPr="00514CBB">
        <w:rPr>
          <w:color w:val="auto"/>
        </w:rPr>
        <w:t xml:space="preserve"> portato di peso nella </w:t>
      </w:r>
      <w:proofErr w:type="spellStart"/>
      <w:r w:rsidRPr="00514CBB">
        <w:rPr>
          <w:i/>
          <w:iCs/>
          <w:color w:val="auto"/>
        </w:rPr>
        <w:t>Oidaché</w:t>
      </w:r>
      <w:proofErr w:type="spellEnd"/>
      <w:r w:rsidRPr="00514CBB">
        <w:rPr>
          <w:i/>
          <w:iCs/>
          <w:color w:val="auto"/>
        </w:rPr>
        <w:t>,</w:t>
      </w:r>
      <w:r w:rsidRPr="00514CBB">
        <w:rPr>
          <w:color w:val="auto"/>
        </w:rPr>
        <w:t xml:space="preserve"> questa esortazione do</w:t>
      </w:r>
      <w:r w:rsidRPr="00514CBB">
        <w:rPr>
          <w:color w:val="auto"/>
        </w:rPr>
        <w:softHyphen/>
        <w:t xml:space="preserve">vrebbe essere avvicinata a molti inviti dei </w:t>
      </w:r>
      <w:r w:rsidRPr="00514CBB">
        <w:rPr>
          <w:i/>
          <w:iCs/>
          <w:color w:val="auto"/>
        </w:rPr>
        <w:t>Salmi</w:t>
      </w:r>
      <w:r w:rsidRPr="00514CBB">
        <w:rPr>
          <w:color w:val="auto"/>
        </w:rPr>
        <w:t xml:space="preserve"> a confessare i peccati dinanzi al Signore: </w:t>
      </w:r>
      <w:r w:rsidRPr="00514CBB">
        <w:rPr>
          <w:i/>
          <w:iCs/>
          <w:color w:val="auto"/>
        </w:rPr>
        <w:t>“Confessiamo, confessate, confes</w:t>
      </w:r>
      <w:r w:rsidRPr="00514CBB">
        <w:rPr>
          <w:i/>
          <w:iCs/>
          <w:color w:val="auto"/>
        </w:rPr>
        <w:softHyphen/>
        <w:t>serò”</w:t>
      </w:r>
      <w:r w:rsidRPr="00514CBB">
        <w:rPr>
          <w:color w:val="auto"/>
        </w:rPr>
        <w:t xml:space="preserve"> dei salmi penitenziali (tipico il </w:t>
      </w:r>
      <w:r w:rsidRPr="00514CBB">
        <w:rPr>
          <w:i/>
          <w:iCs/>
          <w:color w:val="auto"/>
        </w:rPr>
        <w:t>Mi</w:t>
      </w:r>
      <w:r w:rsidRPr="00514CBB">
        <w:rPr>
          <w:i/>
          <w:iCs/>
          <w:color w:val="auto"/>
        </w:rPr>
        <w:softHyphen/>
        <w:t>serere).</w:t>
      </w:r>
    </w:p>
    <w:p w14:paraId="0623FCFB" w14:textId="77777777" w:rsidR="00190AAC" w:rsidRPr="00514CBB" w:rsidRDefault="001E25AC">
      <w:pPr>
        <w:pStyle w:val="Bodytext20"/>
        <w:framePr w:w="2789" w:h="2921" w:hRule="exact" w:wrap="none" w:vAnchor="page" w:hAnchor="page" w:x="4267" w:y="7788"/>
        <w:numPr>
          <w:ilvl w:val="0"/>
          <w:numId w:val="9"/>
        </w:numPr>
        <w:tabs>
          <w:tab w:val="left" w:pos="329"/>
        </w:tabs>
        <w:jc w:val="both"/>
        <w:rPr>
          <w:color w:val="auto"/>
        </w:rPr>
      </w:pPr>
      <w:bookmarkStart w:id="73" w:name="bookmark73"/>
      <w:bookmarkEnd w:id="73"/>
      <w:r w:rsidRPr="00514CBB">
        <w:rPr>
          <w:i/>
          <w:iCs/>
          <w:color w:val="auto"/>
        </w:rPr>
        <w:t>Mt</w:t>
      </w:r>
      <w:r w:rsidRPr="00514CBB">
        <w:rPr>
          <w:color w:val="auto"/>
        </w:rPr>
        <w:t xml:space="preserve"> 15,19.</w:t>
      </w:r>
    </w:p>
    <w:p w14:paraId="2DACEE1E" w14:textId="77777777" w:rsidR="00190AAC" w:rsidRPr="00514CBB" w:rsidRDefault="001E25AC">
      <w:pPr>
        <w:pStyle w:val="Bodytext20"/>
        <w:framePr w:w="2789" w:h="2921" w:hRule="exact" w:wrap="none" w:vAnchor="page" w:hAnchor="page" w:x="4267" w:y="7788"/>
        <w:numPr>
          <w:ilvl w:val="0"/>
          <w:numId w:val="9"/>
        </w:numPr>
        <w:tabs>
          <w:tab w:val="left" w:pos="333"/>
        </w:tabs>
        <w:jc w:val="both"/>
        <w:rPr>
          <w:color w:val="auto"/>
        </w:rPr>
      </w:pPr>
      <w:bookmarkStart w:id="74" w:name="bookmark74"/>
      <w:bookmarkEnd w:id="74"/>
      <w:r w:rsidRPr="00514CBB">
        <w:rPr>
          <w:i/>
          <w:iCs/>
          <w:color w:val="auto"/>
        </w:rPr>
        <w:t>Rom</w:t>
      </w:r>
      <w:r w:rsidRPr="00514CBB">
        <w:rPr>
          <w:color w:val="auto"/>
        </w:rPr>
        <w:t xml:space="preserve"> 1,29-30.</w:t>
      </w:r>
    </w:p>
    <w:p w14:paraId="5E37D2EF" w14:textId="77777777" w:rsidR="00190AAC" w:rsidRPr="00514CBB" w:rsidRDefault="001E25AC">
      <w:pPr>
        <w:pStyle w:val="Headerorfooter10"/>
        <w:framePr w:wrap="none" w:vAnchor="page" w:hAnchor="page" w:x="1584" w:y="10965"/>
        <w:rPr>
          <w:color w:val="auto"/>
        </w:rPr>
      </w:pPr>
      <w:r w:rsidRPr="00514CBB">
        <w:rPr>
          <w:i w:val="0"/>
          <w:iCs w:val="0"/>
          <w:color w:val="auto"/>
        </w:rPr>
        <w:t>44</w:t>
      </w:r>
    </w:p>
    <w:p w14:paraId="1EA3F318"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12B19226" w14:textId="77777777" w:rsidR="00190AAC" w:rsidRPr="00514CBB" w:rsidRDefault="001E25AC">
      <w:pPr>
        <w:pStyle w:val="Headerorfooter10"/>
        <w:framePr w:wrap="none" w:vAnchor="page" w:hAnchor="page" w:x="5828" w:y="444"/>
        <w:rPr>
          <w:color w:val="auto"/>
        </w:rPr>
      </w:pPr>
      <w:r w:rsidRPr="00514CBB">
        <w:rPr>
          <w:color w:val="auto"/>
        </w:rPr>
        <w:lastRenderedPageBreak/>
        <w:t xml:space="preserve">La </w:t>
      </w:r>
      <w:proofErr w:type="spellStart"/>
      <w:r w:rsidR="003D566E" w:rsidRPr="00514CBB">
        <w:rPr>
          <w:color w:val="auto"/>
        </w:rPr>
        <w:t>D</w:t>
      </w:r>
      <w:r w:rsidRPr="00514CBB">
        <w:rPr>
          <w:color w:val="auto"/>
        </w:rPr>
        <w:t>idaché</w:t>
      </w:r>
      <w:proofErr w:type="spellEnd"/>
    </w:p>
    <w:p w14:paraId="414078A6" w14:textId="77777777" w:rsidR="00190AAC" w:rsidRPr="00514CBB" w:rsidRDefault="00D728E9">
      <w:pPr>
        <w:pStyle w:val="Bodytext10"/>
        <w:framePr w:w="5530" w:h="4966" w:hRule="exact" w:wrap="none" w:vAnchor="page" w:hAnchor="page" w:x="1269" w:y="1057"/>
        <w:spacing w:after="360"/>
        <w:ind w:firstLine="0"/>
        <w:jc w:val="both"/>
        <w:rPr>
          <w:color w:val="auto"/>
        </w:rPr>
      </w:pPr>
      <w:r w:rsidRPr="00514CBB">
        <w:rPr>
          <w:color w:val="auto"/>
        </w:rPr>
        <w:t>man</w:t>
      </w:r>
      <w:r w:rsidR="001E25AC" w:rsidRPr="00514CBB">
        <w:rPr>
          <w:color w:val="auto"/>
        </w:rPr>
        <w:t>canza di timore (di Dio). 2. Persecutori dei buoni, odiatori della veri</w:t>
      </w:r>
      <w:r w:rsidR="001E25AC" w:rsidRPr="00514CBB">
        <w:rPr>
          <w:color w:val="auto"/>
        </w:rPr>
        <w:softHyphen/>
        <w:t>tà, amanti della menzogna, che non conoscono la ricompensa della giu</w:t>
      </w:r>
      <w:r w:rsidR="001E25AC" w:rsidRPr="00514CBB">
        <w:rPr>
          <w:color w:val="auto"/>
        </w:rPr>
        <w:softHyphen/>
        <w:t xml:space="preserve">stizia, che non </w:t>
      </w:r>
      <w:r w:rsidR="001E25AC" w:rsidRPr="00514CBB">
        <w:rPr>
          <w:i/>
          <w:iCs/>
          <w:color w:val="auto"/>
        </w:rPr>
        <w:t>si attengono al bene,</w:t>
      </w:r>
      <w:r w:rsidR="00B107B6" w:rsidRPr="00514CBB">
        <w:rPr>
          <w:i/>
          <w:iCs/>
          <w:color w:val="auto"/>
          <w:vertAlign w:val="superscript"/>
        </w:rPr>
        <w:t xml:space="preserve"> 30</w:t>
      </w:r>
      <w:r w:rsidR="001E25AC" w:rsidRPr="00514CBB">
        <w:rPr>
          <w:color w:val="auto"/>
        </w:rPr>
        <w:t xml:space="preserve"> né al giudizio giusto, che sono vigilanti non già per il bene, ma per il male, dai quali è lontana la man</w:t>
      </w:r>
      <w:r w:rsidR="001E25AC" w:rsidRPr="00514CBB">
        <w:rPr>
          <w:color w:val="auto"/>
        </w:rPr>
        <w:softHyphen/>
        <w:t xml:space="preserve">suetudine e la pazienza, che </w:t>
      </w:r>
      <w:r w:rsidR="001E25AC" w:rsidRPr="00514CBB">
        <w:rPr>
          <w:i/>
          <w:iCs/>
          <w:color w:val="auto"/>
        </w:rPr>
        <w:t>amano le vanità,</w:t>
      </w:r>
      <w:r w:rsidR="001E25AC" w:rsidRPr="00514CBB">
        <w:rPr>
          <w:i/>
          <w:iCs/>
          <w:color w:val="auto"/>
          <w:vertAlign w:val="superscript"/>
        </w:rPr>
        <w:t xml:space="preserve"> 31</w:t>
      </w:r>
      <w:r w:rsidR="001E25AC" w:rsidRPr="00514CBB">
        <w:rPr>
          <w:i/>
          <w:iCs/>
          <w:color w:val="auto"/>
        </w:rPr>
        <w:t xml:space="preserve"> vanno alla caccia della ricompensa,</w:t>
      </w:r>
      <w:r w:rsidR="001E25AC" w:rsidRPr="00514CBB">
        <w:rPr>
          <w:color w:val="auto"/>
          <w:vertAlign w:val="superscript"/>
        </w:rPr>
        <w:t xml:space="preserve">32  </w:t>
      </w:r>
      <w:r w:rsidR="001E25AC" w:rsidRPr="00514CBB">
        <w:rPr>
          <w:color w:val="auto"/>
        </w:rPr>
        <w:t>non hanno pietà del povero, non s’adoperano per soc</w:t>
      </w:r>
      <w:r w:rsidR="001E25AC" w:rsidRPr="00514CBB">
        <w:rPr>
          <w:color w:val="auto"/>
        </w:rPr>
        <w:softHyphen/>
        <w:t xml:space="preserve">correre l’oppresso, non riconoscono il loro Creatore, </w:t>
      </w:r>
      <w:r w:rsidR="001E25AC" w:rsidRPr="00514CBB">
        <w:rPr>
          <w:i/>
          <w:iCs/>
          <w:color w:val="auto"/>
        </w:rPr>
        <w:t>uccidono i figli</w:t>
      </w:r>
      <w:r w:rsidR="00B107B6" w:rsidRPr="00514CBB">
        <w:rPr>
          <w:color w:val="auto"/>
          <w:vertAlign w:val="superscript"/>
        </w:rPr>
        <w:t>33</w:t>
      </w:r>
      <w:r w:rsidR="001E25AC" w:rsidRPr="00514CBB">
        <w:rPr>
          <w:i/>
          <w:iCs/>
          <w:color w:val="auto"/>
        </w:rPr>
        <w:t xml:space="preserve"> </w:t>
      </w:r>
      <w:r w:rsidR="001E25AC" w:rsidRPr="00514CBB">
        <w:rPr>
          <w:color w:val="auto"/>
        </w:rPr>
        <w:t>e fanno perire con l’aborto una creatura di Dio, volgono le spalle al bisognoso, opprimono il tribolato, avvocati dei ricchi, giudici iniqui dei poveri, peccatori in tutto. Possiate essere preservati, o figli, da tut</w:t>
      </w:r>
      <w:r w:rsidR="001E25AC" w:rsidRPr="00514CBB">
        <w:rPr>
          <w:color w:val="auto"/>
        </w:rPr>
        <w:softHyphen/>
        <w:t>te queste colpe.</w:t>
      </w:r>
    </w:p>
    <w:p w14:paraId="61613EA9" w14:textId="77777777" w:rsidR="00190AAC" w:rsidRPr="00514CBB" w:rsidRDefault="001E25AC">
      <w:pPr>
        <w:pStyle w:val="Heading210"/>
        <w:framePr w:w="5530" w:h="4966" w:hRule="exact" w:wrap="none" w:vAnchor="page" w:hAnchor="page" w:x="1269" w:y="1057"/>
        <w:spacing w:line="262" w:lineRule="auto"/>
        <w:jc w:val="both"/>
        <w:rPr>
          <w:color w:val="auto"/>
        </w:rPr>
      </w:pPr>
      <w:bookmarkStart w:id="75" w:name="bookmark75"/>
      <w:bookmarkStart w:id="76" w:name="bookmark76"/>
      <w:bookmarkStart w:id="77" w:name="bookmark77"/>
      <w:r w:rsidRPr="00514CBB">
        <w:rPr>
          <w:color w:val="auto"/>
        </w:rPr>
        <w:t>Vigilanza per non allontanarsi dalla via della vita. Il giogo del Signore. Dovere di astenersi dalle carni immolate</w:t>
      </w:r>
      <w:bookmarkEnd w:id="75"/>
      <w:bookmarkEnd w:id="76"/>
      <w:bookmarkEnd w:id="77"/>
    </w:p>
    <w:p w14:paraId="6AADC8BC" w14:textId="77777777" w:rsidR="00190AAC" w:rsidRPr="00514CBB" w:rsidRDefault="001E25AC" w:rsidP="00281E33">
      <w:pPr>
        <w:pStyle w:val="Bodytext10"/>
        <w:framePr w:w="5530" w:h="4966" w:hRule="exact" w:wrap="none" w:vAnchor="page" w:hAnchor="page" w:x="1269" w:y="1057"/>
        <w:numPr>
          <w:ilvl w:val="0"/>
          <w:numId w:val="5"/>
        </w:numPr>
        <w:tabs>
          <w:tab w:val="left" w:pos="572"/>
        </w:tabs>
        <w:spacing w:after="0"/>
        <w:ind w:firstLine="300"/>
        <w:jc w:val="both"/>
        <w:rPr>
          <w:color w:val="auto"/>
        </w:rPr>
      </w:pPr>
      <w:bookmarkStart w:id="78" w:name="bookmark78"/>
      <w:bookmarkEnd w:id="78"/>
      <w:r w:rsidRPr="00514CBB">
        <w:rPr>
          <w:color w:val="auto"/>
          <w:shd w:val="clear" w:color="auto" w:fill="FFFFFF"/>
        </w:rPr>
        <w:t xml:space="preserve">1. Guarda che </w:t>
      </w:r>
      <w:r w:rsidRPr="00514CBB">
        <w:rPr>
          <w:i/>
          <w:iCs/>
          <w:color w:val="auto"/>
          <w:shd w:val="clear" w:color="auto" w:fill="FFFFFF"/>
        </w:rPr>
        <w:t>alcuno non ti distolga</w:t>
      </w:r>
      <w:r w:rsidR="00863B98" w:rsidRPr="00514CBB">
        <w:rPr>
          <w:color w:val="auto"/>
          <w:vertAlign w:val="superscript"/>
        </w:rPr>
        <w:t>34</w:t>
      </w:r>
      <w:r w:rsidR="00863B98" w:rsidRPr="00514CBB">
        <w:rPr>
          <w:color w:val="auto"/>
        </w:rPr>
        <w:t xml:space="preserve"> </w:t>
      </w:r>
      <w:r w:rsidRPr="00514CBB">
        <w:rPr>
          <w:color w:val="auto"/>
          <w:shd w:val="clear" w:color="auto" w:fill="FFFFFF"/>
        </w:rPr>
        <w:t>da questa via della dot</w:t>
      </w:r>
      <w:r w:rsidRPr="00514CBB">
        <w:rPr>
          <w:color w:val="auto"/>
          <w:shd w:val="clear" w:color="auto" w:fill="FFFFFF"/>
        </w:rPr>
        <w:softHyphen/>
        <w:t>trina, poiché egli t’impartirebbe un insegnamento che è fuori di Dio.</w:t>
      </w:r>
      <w:bookmarkStart w:id="79" w:name="bookmark79"/>
      <w:bookmarkEnd w:id="79"/>
      <w:r w:rsidR="00281E33" w:rsidRPr="00514CBB">
        <w:rPr>
          <w:color w:val="auto"/>
          <w:shd w:val="clear" w:color="auto" w:fill="FFFFFF"/>
        </w:rPr>
        <w:t xml:space="preserve"> </w:t>
      </w:r>
      <w:r w:rsidR="00281E33" w:rsidRPr="00514CBB">
        <w:rPr>
          <w:color w:val="auto"/>
        </w:rPr>
        <w:t>2.</w:t>
      </w:r>
      <w:r w:rsidRPr="00514CBB">
        <w:rPr>
          <w:color w:val="auto"/>
        </w:rPr>
        <w:t>Se tu puoi portare tutto intero il giogo del Signore, sarai perfetto; se non puoi, fa’ quanto puoi. 3. Quanto ai cibi, osserva quello che puoi; ma astien</w:t>
      </w:r>
      <w:r w:rsidR="00AB06D1" w:rsidRPr="00514CBB">
        <w:rPr>
          <w:color w:val="auto"/>
        </w:rPr>
        <w:t>i</w:t>
      </w:r>
      <w:r w:rsidRPr="00514CBB">
        <w:rPr>
          <w:color w:val="auto"/>
        </w:rPr>
        <w:t>ti assolutamente dalle carni immolate agli idoli, poiché questo sarebbe un prestare culto agli dei morti.</w:t>
      </w:r>
      <w:r w:rsidRPr="00514CBB">
        <w:rPr>
          <w:color w:val="auto"/>
          <w:vertAlign w:val="superscript"/>
        </w:rPr>
        <w:t>35</w:t>
      </w:r>
    </w:p>
    <w:p w14:paraId="27FAD15B" w14:textId="77777777" w:rsidR="00190AAC" w:rsidRPr="00514CBB" w:rsidRDefault="001E25AC">
      <w:pPr>
        <w:pStyle w:val="Bodytext10"/>
        <w:framePr w:w="5530" w:h="1313" w:hRule="exact" w:wrap="none" w:vAnchor="page" w:hAnchor="page" w:x="1269" w:y="6418"/>
        <w:spacing w:after="180" w:line="276" w:lineRule="auto"/>
        <w:ind w:firstLine="0"/>
        <w:jc w:val="center"/>
        <w:rPr>
          <w:color w:val="auto"/>
          <w:sz w:val="17"/>
          <w:szCs w:val="17"/>
        </w:rPr>
      </w:pPr>
      <w:r w:rsidRPr="00514CBB">
        <w:rPr>
          <w:color w:val="auto"/>
          <w:sz w:val="17"/>
          <w:szCs w:val="17"/>
        </w:rPr>
        <w:t>PARTE II. ISTRUZIONI LITURGICHE</w:t>
      </w:r>
    </w:p>
    <w:p w14:paraId="5C3E499A" w14:textId="77777777" w:rsidR="00190AAC" w:rsidRPr="00514CBB" w:rsidRDefault="001E25AC">
      <w:pPr>
        <w:pStyle w:val="Heading210"/>
        <w:framePr w:w="5530" w:h="1313" w:hRule="exact" w:wrap="none" w:vAnchor="page" w:hAnchor="page" w:x="1269" w:y="6418"/>
        <w:spacing w:line="262" w:lineRule="auto"/>
        <w:jc w:val="both"/>
        <w:rPr>
          <w:color w:val="auto"/>
        </w:rPr>
      </w:pPr>
      <w:bookmarkStart w:id="80" w:name="bookmark80"/>
      <w:bookmarkStart w:id="81" w:name="bookmark81"/>
      <w:bookmarkStart w:id="82" w:name="bookmark82"/>
      <w:r w:rsidRPr="00514CBB">
        <w:rPr>
          <w:color w:val="auto"/>
        </w:rPr>
        <w:t xml:space="preserve">L’amministrazione del battesimo </w:t>
      </w:r>
      <w:r w:rsidRPr="00514CBB">
        <w:rPr>
          <w:color w:val="auto"/>
          <w:vertAlign w:val="superscript"/>
        </w:rPr>
        <w:t>36</w:t>
      </w:r>
      <w:bookmarkEnd w:id="80"/>
      <w:bookmarkEnd w:id="81"/>
      <w:bookmarkEnd w:id="82"/>
    </w:p>
    <w:p w14:paraId="5C9A85F7" w14:textId="77777777" w:rsidR="00190AAC" w:rsidRPr="00514CBB" w:rsidRDefault="001E25AC">
      <w:pPr>
        <w:pStyle w:val="Bodytext10"/>
        <w:framePr w:w="5530" w:h="1313" w:hRule="exact" w:wrap="none" w:vAnchor="page" w:hAnchor="page" w:x="1269" w:y="6418"/>
        <w:numPr>
          <w:ilvl w:val="0"/>
          <w:numId w:val="5"/>
        </w:numPr>
        <w:tabs>
          <w:tab w:val="left" w:pos="568"/>
        </w:tabs>
        <w:spacing w:after="0" w:line="262" w:lineRule="auto"/>
        <w:ind w:firstLine="300"/>
        <w:jc w:val="both"/>
        <w:rPr>
          <w:color w:val="auto"/>
        </w:rPr>
      </w:pPr>
      <w:bookmarkStart w:id="83" w:name="bookmark83"/>
      <w:bookmarkEnd w:id="83"/>
      <w:r w:rsidRPr="00514CBB">
        <w:rPr>
          <w:color w:val="auto"/>
        </w:rPr>
        <w:t>1. Quanto al battesimo, battezzate in questo modo: Dopo di aver premesso tutte queste cose,</w:t>
      </w:r>
      <w:r w:rsidRPr="00514CBB">
        <w:rPr>
          <w:color w:val="auto"/>
          <w:vertAlign w:val="superscript"/>
        </w:rPr>
        <w:t>37</w:t>
      </w:r>
      <w:r w:rsidRPr="00514CBB">
        <w:rPr>
          <w:color w:val="auto"/>
        </w:rPr>
        <w:t xml:space="preserve"> </w:t>
      </w:r>
      <w:r w:rsidRPr="00514CBB">
        <w:rPr>
          <w:i/>
          <w:iCs/>
          <w:color w:val="auto"/>
        </w:rPr>
        <w:t>battezzate nel nome del Padre, del</w:t>
      </w:r>
    </w:p>
    <w:p w14:paraId="2F123996" w14:textId="77777777" w:rsidR="00190AAC" w:rsidRPr="00514CBB" w:rsidRDefault="001E25AC">
      <w:pPr>
        <w:pStyle w:val="Footnote10"/>
        <w:framePr w:w="2716" w:h="173" w:hRule="exact" w:wrap="none" w:vAnchor="page" w:hAnchor="page" w:x="1269" w:y="8159"/>
        <w:tabs>
          <w:tab w:val="left" w:pos="267"/>
        </w:tabs>
        <w:rPr>
          <w:color w:val="auto"/>
        </w:rPr>
      </w:pPr>
      <w:r w:rsidRPr="00514CBB">
        <w:rPr>
          <w:color w:val="auto"/>
        </w:rPr>
        <w:t>30.</w:t>
      </w:r>
      <w:r w:rsidRPr="00514CBB">
        <w:rPr>
          <w:color w:val="auto"/>
        </w:rPr>
        <w:tab/>
      </w:r>
      <w:r w:rsidRPr="00514CBB">
        <w:rPr>
          <w:i/>
          <w:iCs/>
          <w:color w:val="auto"/>
        </w:rPr>
        <w:t>Rom</w:t>
      </w:r>
      <w:r w:rsidRPr="00514CBB">
        <w:rPr>
          <w:color w:val="auto"/>
        </w:rPr>
        <w:t xml:space="preserve"> 12,9.</w:t>
      </w:r>
    </w:p>
    <w:p w14:paraId="6937F5B3" w14:textId="77777777" w:rsidR="00190AAC" w:rsidRPr="00514CBB" w:rsidRDefault="001E25AC">
      <w:pPr>
        <w:pStyle w:val="Footnote10"/>
        <w:framePr w:w="2716" w:h="148" w:hRule="exact" w:wrap="none" w:vAnchor="page" w:hAnchor="page" w:x="1269" w:y="8352"/>
        <w:tabs>
          <w:tab w:val="left" w:pos="263"/>
        </w:tabs>
        <w:jc w:val="both"/>
        <w:rPr>
          <w:color w:val="auto"/>
        </w:rPr>
      </w:pPr>
      <w:r w:rsidRPr="00514CBB">
        <w:rPr>
          <w:color w:val="auto"/>
        </w:rPr>
        <w:t>31.</w:t>
      </w:r>
      <w:r w:rsidRPr="00514CBB">
        <w:rPr>
          <w:color w:val="auto"/>
        </w:rPr>
        <w:tab/>
      </w:r>
      <w:r w:rsidRPr="00514CBB">
        <w:rPr>
          <w:i/>
          <w:iCs/>
          <w:color w:val="auto"/>
        </w:rPr>
        <w:t>Sai</w:t>
      </w:r>
      <w:r w:rsidRPr="00514CBB">
        <w:rPr>
          <w:color w:val="auto"/>
        </w:rPr>
        <w:t xml:space="preserve"> 4,3.</w:t>
      </w:r>
    </w:p>
    <w:p w14:paraId="22D9B570" w14:textId="77777777" w:rsidR="00190AAC" w:rsidRPr="00514CBB" w:rsidRDefault="001E25AC">
      <w:pPr>
        <w:pStyle w:val="Footnote10"/>
        <w:framePr w:w="2716" w:h="140" w:hRule="exact" w:wrap="none" w:vAnchor="page" w:hAnchor="page" w:x="1269" w:y="8525"/>
        <w:tabs>
          <w:tab w:val="left" w:pos="263"/>
        </w:tabs>
        <w:jc w:val="both"/>
        <w:rPr>
          <w:color w:val="auto"/>
        </w:rPr>
      </w:pPr>
      <w:r w:rsidRPr="00514CBB">
        <w:rPr>
          <w:color w:val="auto"/>
        </w:rPr>
        <w:t>32.</w:t>
      </w:r>
      <w:r w:rsidRPr="00514CBB">
        <w:rPr>
          <w:color w:val="auto"/>
        </w:rPr>
        <w:tab/>
      </w:r>
      <w:proofErr w:type="spellStart"/>
      <w:r w:rsidRPr="00514CBB">
        <w:rPr>
          <w:i/>
          <w:iCs/>
          <w:color w:val="auto"/>
        </w:rPr>
        <w:t>Is</w:t>
      </w:r>
      <w:proofErr w:type="spellEnd"/>
      <w:r w:rsidRPr="00514CBB">
        <w:rPr>
          <w:color w:val="auto"/>
        </w:rPr>
        <w:t xml:space="preserve"> 1,23.</w:t>
      </w:r>
    </w:p>
    <w:p w14:paraId="15124243" w14:textId="77777777" w:rsidR="00190AAC" w:rsidRPr="00514CBB" w:rsidRDefault="001E25AC">
      <w:pPr>
        <w:pStyle w:val="Footnote10"/>
        <w:framePr w:w="2716" w:h="152" w:hRule="exact" w:wrap="none" w:vAnchor="page" w:hAnchor="page" w:x="1269" w:y="8689"/>
        <w:tabs>
          <w:tab w:val="left" w:pos="263"/>
        </w:tabs>
        <w:jc w:val="both"/>
        <w:rPr>
          <w:color w:val="auto"/>
        </w:rPr>
      </w:pPr>
      <w:r w:rsidRPr="00514CBB">
        <w:rPr>
          <w:color w:val="auto"/>
        </w:rPr>
        <w:t>33.</w:t>
      </w:r>
      <w:r w:rsidRPr="00514CBB">
        <w:rPr>
          <w:color w:val="auto"/>
        </w:rPr>
        <w:tab/>
      </w:r>
      <w:r w:rsidRPr="00514CBB">
        <w:rPr>
          <w:i/>
          <w:iCs/>
          <w:color w:val="auto"/>
        </w:rPr>
        <w:t>Sap</w:t>
      </w:r>
      <w:r w:rsidRPr="00514CBB">
        <w:rPr>
          <w:color w:val="auto"/>
        </w:rPr>
        <w:t xml:space="preserve"> 12,5.</w:t>
      </w:r>
    </w:p>
    <w:p w14:paraId="7884BD22" w14:textId="77777777" w:rsidR="00190AAC" w:rsidRPr="00514CBB" w:rsidRDefault="001E25AC">
      <w:pPr>
        <w:pStyle w:val="Footnote10"/>
        <w:framePr w:w="2716" w:h="140" w:hRule="exact" w:wrap="none" w:vAnchor="page" w:hAnchor="page" w:x="1269" w:y="8862"/>
        <w:tabs>
          <w:tab w:val="left" w:pos="259"/>
        </w:tabs>
        <w:jc w:val="both"/>
        <w:rPr>
          <w:color w:val="auto"/>
        </w:rPr>
      </w:pPr>
      <w:r w:rsidRPr="00514CBB">
        <w:rPr>
          <w:color w:val="auto"/>
        </w:rPr>
        <w:t>34.</w:t>
      </w:r>
      <w:r w:rsidRPr="00514CBB">
        <w:rPr>
          <w:color w:val="auto"/>
        </w:rPr>
        <w:tab/>
      </w:r>
      <w:r w:rsidRPr="00514CBB">
        <w:rPr>
          <w:i/>
          <w:iCs/>
          <w:color w:val="auto"/>
        </w:rPr>
        <w:t>Mt</w:t>
      </w:r>
      <w:r w:rsidRPr="00514CBB">
        <w:rPr>
          <w:color w:val="auto"/>
        </w:rPr>
        <w:t xml:space="preserve"> 24,4.</w:t>
      </w:r>
    </w:p>
    <w:p w14:paraId="1758B56B" w14:textId="77777777" w:rsidR="00190AAC" w:rsidRPr="00514CBB" w:rsidRDefault="001E25AC">
      <w:pPr>
        <w:pStyle w:val="Footnote10"/>
        <w:framePr w:w="2716" w:h="498" w:hRule="exact" w:wrap="none" w:vAnchor="page" w:hAnchor="page" w:x="1269" w:y="9023"/>
        <w:tabs>
          <w:tab w:val="left" w:pos="251"/>
        </w:tabs>
        <w:jc w:val="both"/>
        <w:rPr>
          <w:color w:val="auto"/>
        </w:rPr>
      </w:pPr>
      <w:r w:rsidRPr="00514CBB">
        <w:rPr>
          <w:color w:val="auto"/>
          <w:shd w:val="clear" w:color="auto" w:fill="FFFFFF"/>
        </w:rPr>
        <w:t>35.</w:t>
      </w:r>
      <w:r w:rsidRPr="00514CBB">
        <w:rPr>
          <w:color w:val="auto"/>
          <w:shd w:val="clear" w:color="auto" w:fill="FFFFFF"/>
        </w:rPr>
        <w:tab/>
        <w:t xml:space="preserve">Il </w:t>
      </w:r>
      <w:r w:rsidRPr="00514CBB">
        <w:rPr>
          <w:i/>
          <w:iCs/>
          <w:color w:val="auto"/>
          <w:shd w:val="clear" w:color="auto" w:fill="FFFFFF"/>
        </w:rPr>
        <w:t>giogo del Signore</w:t>
      </w:r>
      <w:r w:rsidRPr="00514CBB">
        <w:rPr>
          <w:color w:val="auto"/>
          <w:shd w:val="clear" w:color="auto" w:fill="FFFFFF"/>
        </w:rPr>
        <w:t xml:space="preserve"> è l’osservanza del</w:t>
      </w:r>
      <w:r w:rsidRPr="00514CBB">
        <w:rPr>
          <w:color w:val="auto"/>
          <w:shd w:val="clear" w:color="auto" w:fill="FFFFFF"/>
        </w:rPr>
        <w:softHyphen/>
        <w:t xml:space="preserve">la </w:t>
      </w:r>
      <w:proofErr w:type="spellStart"/>
      <w:r w:rsidRPr="00514CBB">
        <w:rPr>
          <w:color w:val="auto"/>
          <w:shd w:val="clear" w:color="auto" w:fill="FFFFFF"/>
        </w:rPr>
        <w:t>della</w:t>
      </w:r>
      <w:proofErr w:type="spellEnd"/>
      <w:r w:rsidRPr="00514CBB">
        <w:rPr>
          <w:color w:val="auto"/>
          <w:shd w:val="clear" w:color="auto" w:fill="FFFFFF"/>
        </w:rPr>
        <w:t xml:space="preserve"> Legge Mosaica, alla quale alcuni volevano che fossero sottoposti anche i</w:t>
      </w:r>
    </w:p>
    <w:p w14:paraId="41348B49" w14:textId="77777777" w:rsidR="00190AAC" w:rsidRPr="00514CBB" w:rsidRDefault="001E25AC">
      <w:pPr>
        <w:pStyle w:val="Footnote10"/>
        <w:framePr w:w="2716" w:h="156" w:hRule="exact" w:wrap="none" w:vAnchor="page" w:hAnchor="page" w:x="1269" w:y="9537"/>
        <w:tabs>
          <w:tab w:val="left" w:pos="251"/>
        </w:tabs>
        <w:rPr>
          <w:color w:val="auto"/>
        </w:rPr>
      </w:pPr>
      <w:r w:rsidRPr="00514CBB">
        <w:rPr>
          <w:color w:val="auto"/>
          <w:shd w:val="clear" w:color="auto" w:fill="FFFFFF"/>
        </w:rPr>
        <w:t>cristiani provenienti dal paganesimo. La</w:t>
      </w:r>
    </w:p>
    <w:p w14:paraId="17D038F4" w14:textId="77777777" w:rsidR="00190AAC" w:rsidRPr="00514CBB" w:rsidRDefault="001E25AC">
      <w:pPr>
        <w:pStyle w:val="Footnote10"/>
        <w:framePr w:w="2716" w:h="1033" w:hRule="exact" w:wrap="none" w:vAnchor="page" w:hAnchor="page" w:x="1269" w:y="9706"/>
        <w:tabs>
          <w:tab w:val="left" w:pos="251"/>
        </w:tabs>
        <w:jc w:val="both"/>
        <w:rPr>
          <w:color w:val="auto"/>
        </w:rPr>
      </w:pPr>
      <w:r w:rsidRPr="00514CBB">
        <w:rPr>
          <w:color w:val="auto"/>
        </w:rPr>
        <w:t xml:space="preserve">questione fu trattata dagli Apostoli nel concilio di Gerusalemme </w:t>
      </w:r>
      <w:r w:rsidRPr="00514CBB">
        <w:rPr>
          <w:i/>
          <w:iCs/>
          <w:color w:val="auto"/>
        </w:rPr>
        <w:t>(At 15).</w:t>
      </w:r>
      <w:r w:rsidRPr="00514CBB">
        <w:rPr>
          <w:color w:val="auto"/>
        </w:rPr>
        <w:t xml:space="preserve"> Le di</w:t>
      </w:r>
      <w:r w:rsidRPr="00514CBB">
        <w:rPr>
          <w:color w:val="auto"/>
        </w:rPr>
        <w:softHyphen/>
        <w:t>sposizioni del concilio riguardo ai cibi so</w:t>
      </w:r>
      <w:r w:rsidRPr="00514CBB">
        <w:rPr>
          <w:color w:val="auto"/>
        </w:rPr>
        <w:softHyphen/>
        <w:t xml:space="preserve">no riferite nel vers. 3. </w:t>
      </w:r>
      <w:proofErr w:type="spellStart"/>
      <w:r w:rsidRPr="00514CBB">
        <w:rPr>
          <w:color w:val="auto"/>
        </w:rPr>
        <w:t>Cf</w:t>
      </w:r>
      <w:proofErr w:type="spellEnd"/>
      <w:r w:rsidRPr="00514CBB">
        <w:rPr>
          <w:color w:val="auto"/>
        </w:rPr>
        <w:t xml:space="preserve"> questo passo con </w:t>
      </w:r>
      <w:r w:rsidRPr="00514CBB">
        <w:rPr>
          <w:i/>
          <w:iCs/>
          <w:color w:val="auto"/>
        </w:rPr>
        <w:t>Rom</w:t>
      </w:r>
      <w:r w:rsidRPr="00514CBB">
        <w:rPr>
          <w:color w:val="auto"/>
        </w:rPr>
        <w:t xml:space="preserve"> 14,1-5: </w:t>
      </w:r>
      <w:r w:rsidRPr="00514CBB">
        <w:rPr>
          <w:i/>
          <w:iCs/>
          <w:color w:val="auto"/>
        </w:rPr>
        <w:t>"...Ognuno segua la sua coscienza..."</w:t>
      </w:r>
      <w:r w:rsidRPr="00514CBB">
        <w:rPr>
          <w:color w:val="auto"/>
        </w:rPr>
        <w:t xml:space="preserve"> Pare proprio che l’Apostolo</w:t>
      </w:r>
    </w:p>
    <w:p w14:paraId="2A259C6B" w14:textId="77777777" w:rsidR="00190AAC" w:rsidRPr="00514CBB" w:rsidRDefault="001E25AC">
      <w:pPr>
        <w:pStyle w:val="Bodytext20"/>
        <w:framePr w:w="2637" w:h="2580" w:hRule="exact" w:wrap="none" w:vAnchor="page" w:hAnchor="page" w:x="4162" w:y="8159"/>
        <w:jc w:val="both"/>
        <w:rPr>
          <w:color w:val="auto"/>
        </w:rPr>
      </w:pPr>
      <w:r w:rsidRPr="00514CBB">
        <w:rPr>
          <w:color w:val="auto"/>
        </w:rPr>
        <w:t>voglia arrestare gli scrupoli, che poteva</w:t>
      </w:r>
      <w:r w:rsidRPr="00514CBB">
        <w:rPr>
          <w:color w:val="auto"/>
        </w:rPr>
        <w:softHyphen/>
        <w:t xml:space="preserve">no sorgere dal precetto della </w:t>
      </w:r>
      <w:proofErr w:type="spellStart"/>
      <w:r w:rsidRPr="00514CBB">
        <w:rPr>
          <w:i/>
          <w:iCs/>
          <w:color w:val="auto"/>
        </w:rPr>
        <w:t>Didaché</w:t>
      </w:r>
      <w:proofErr w:type="spellEnd"/>
      <w:r w:rsidRPr="00514CBB">
        <w:rPr>
          <w:i/>
          <w:iCs/>
          <w:color w:val="auto"/>
        </w:rPr>
        <w:t xml:space="preserve">, </w:t>
      </w:r>
      <w:r w:rsidRPr="00514CBB">
        <w:rPr>
          <w:color w:val="auto"/>
        </w:rPr>
        <w:t xml:space="preserve">che chi </w:t>
      </w:r>
      <w:r w:rsidRPr="00514CBB">
        <w:rPr>
          <w:i/>
          <w:iCs/>
          <w:color w:val="auto"/>
        </w:rPr>
        <w:t>vuol essere perfetto deve portare in</w:t>
      </w:r>
      <w:r w:rsidRPr="00514CBB">
        <w:rPr>
          <w:i/>
          <w:iCs/>
          <w:color w:val="auto"/>
        </w:rPr>
        <w:softHyphen/>
        <w:t>tero il giogo del Signore.</w:t>
      </w:r>
      <w:r w:rsidRPr="00514CBB">
        <w:rPr>
          <w:color w:val="auto"/>
        </w:rPr>
        <w:t xml:space="preserve"> Indizio che i due scritti riflettono la stessa situazione e lo stesso ambiente.</w:t>
      </w:r>
    </w:p>
    <w:p w14:paraId="7FEE7C0D" w14:textId="77777777" w:rsidR="00190AAC" w:rsidRPr="00514CBB" w:rsidRDefault="001E25AC">
      <w:pPr>
        <w:pStyle w:val="Bodytext20"/>
        <w:framePr w:w="2637" w:h="2580" w:hRule="exact" w:wrap="none" w:vAnchor="page" w:hAnchor="page" w:x="4162" w:y="8159"/>
        <w:numPr>
          <w:ilvl w:val="0"/>
          <w:numId w:val="11"/>
        </w:numPr>
        <w:tabs>
          <w:tab w:val="left" w:pos="325"/>
        </w:tabs>
        <w:jc w:val="both"/>
        <w:rPr>
          <w:color w:val="auto"/>
        </w:rPr>
      </w:pPr>
      <w:bookmarkStart w:id="84" w:name="bookmark84"/>
      <w:bookmarkEnd w:id="84"/>
      <w:r w:rsidRPr="00514CBB">
        <w:rPr>
          <w:color w:val="auto"/>
        </w:rPr>
        <w:t>Abbiamo in questo capitolo un picco</w:t>
      </w:r>
      <w:r w:rsidRPr="00514CBB">
        <w:rPr>
          <w:color w:val="auto"/>
        </w:rPr>
        <w:softHyphen/>
        <w:t>lo trattato preziosissimo sul battesimo, come era amministrato nel primo secolo: forma, materia, per immersione e per in</w:t>
      </w:r>
      <w:r w:rsidRPr="00514CBB">
        <w:rPr>
          <w:color w:val="auto"/>
        </w:rPr>
        <w:softHyphen/>
        <w:t>fusione, preparazione.</w:t>
      </w:r>
    </w:p>
    <w:p w14:paraId="7B19EDFD" w14:textId="77777777" w:rsidR="00190AAC" w:rsidRPr="00514CBB" w:rsidRDefault="001E25AC">
      <w:pPr>
        <w:pStyle w:val="Bodytext20"/>
        <w:framePr w:w="2637" w:h="2580" w:hRule="exact" w:wrap="none" w:vAnchor="page" w:hAnchor="page" w:x="4162" w:y="8159"/>
        <w:numPr>
          <w:ilvl w:val="0"/>
          <w:numId w:val="11"/>
        </w:numPr>
        <w:tabs>
          <w:tab w:val="left" w:pos="325"/>
        </w:tabs>
        <w:jc w:val="both"/>
        <w:rPr>
          <w:color w:val="auto"/>
        </w:rPr>
      </w:pPr>
      <w:bookmarkStart w:id="85" w:name="bookmark85"/>
      <w:bookmarkEnd w:id="85"/>
      <w:r w:rsidRPr="00514CBB">
        <w:rPr>
          <w:color w:val="auto"/>
        </w:rPr>
        <w:t>Probabilmente questa frase fu intro</w:t>
      </w:r>
      <w:r w:rsidRPr="00514CBB">
        <w:rPr>
          <w:color w:val="auto"/>
        </w:rPr>
        <w:softHyphen/>
        <w:t xml:space="preserve">dotta nel testo quando la </w:t>
      </w:r>
      <w:proofErr w:type="spellStart"/>
      <w:r w:rsidRPr="00514CBB">
        <w:rPr>
          <w:i/>
          <w:iCs/>
          <w:color w:val="auto"/>
        </w:rPr>
        <w:t>Didaché</w:t>
      </w:r>
      <w:proofErr w:type="spellEnd"/>
      <w:r w:rsidRPr="00514CBB">
        <w:rPr>
          <w:color w:val="auto"/>
        </w:rPr>
        <w:t xml:space="preserve"> fu usa</w:t>
      </w:r>
      <w:r w:rsidRPr="00514CBB">
        <w:rPr>
          <w:color w:val="auto"/>
        </w:rPr>
        <w:softHyphen/>
        <w:t>ta per l’istruzione dei catecumeni, come asserisce Atanasio (</w:t>
      </w:r>
      <w:proofErr w:type="spellStart"/>
      <w:r w:rsidRPr="00514CBB">
        <w:rPr>
          <w:color w:val="auto"/>
        </w:rPr>
        <w:t>Ep</w:t>
      </w:r>
      <w:proofErr w:type="spellEnd"/>
      <w:r w:rsidRPr="00514CBB">
        <w:rPr>
          <w:color w:val="auto"/>
        </w:rPr>
        <w:t xml:space="preserve">. </w:t>
      </w:r>
      <w:r w:rsidRPr="00514CBB">
        <w:rPr>
          <w:i/>
          <w:iCs/>
          <w:color w:val="auto"/>
        </w:rPr>
        <w:t>Fest.,</w:t>
      </w:r>
      <w:r w:rsidRPr="00514CBB">
        <w:rPr>
          <w:color w:val="auto"/>
        </w:rPr>
        <w:t xml:space="preserve"> 39).</w:t>
      </w:r>
    </w:p>
    <w:p w14:paraId="2CCBF913" w14:textId="77777777" w:rsidR="00190AAC" w:rsidRPr="00514CBB" w:rsidRDefault="001E25AC">
      <w:pPr>
        <w:pStyle w:val="Headerorfooter10"/>
        <w:framePr w:wrap="none" w:vAnchor="page" w:hAnchor="page" w:x="6552" w:y="10993"/>
        <w:rPr>
          <w:color w:val="auto"/>
        </w:rPr>
      </w:pPr>
      <w:r w:rsidRPr="00514CBB">
        <w:rPr>
          <w:i w:val="0"/>
          <w:iCs w:val="0"/>
          <w:color w:val="auto"/>
        </w:rPr>
        <w:t>45</w:t>
      </w:r>
    </w:p>
    <w:p w14:paraId="281F129D"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4B19DA2A" w14:textId="77777777" w:rsidR="00190AAC" w:rsidRPr="00514CBB" w:rsidRDefault="001E25AC">
      <w:pPr>
        <w:pStyle w:val="Bodytext10"/>
        <w:framePr w:w="5468" w:h="1654" w:hRule="exact" w:wrap="none" w:vAnchor="page" w:hAnchor="page" w:x="1850" w:y="1040"/>
        <w:spacing w:after="0" w:line="269" w:lineRule="auto"/>
        <w:ind w:firstLine="0"/>
        <w:jc w:val="both"/>
        <w:rPr>
          <w:color w:val="auto"/>
        </w:rPr>
      </w:pPr>
      <w:r w:rsidRPr="00514CBB">
        <w:rPr>
          <w:i/>
          <w:iCs/>
          <w:color w:val="auto"/>
        </w:rPr>
        <w:lastRenderedPageBreak/>
        <w:t xml:space="preserve">Figlio e dello </w:t>
      </w:r>
      <w:proofErr w:type="spellStart"/>
      <w:r w:rsidRPr="00514CBB">
        <w:rPr>
          <w:i/>
          <w:iCs/>
          <w:color w:val="auto"/>
        </w:rPr>
        <w:t>Spìrito</w:t>
      </w:r>
      <w:proofErr w:type="spellEnd"/>
      <w:r w:rsidRPr="00514CBB">
        <w:rPr>
          <w:i/>
          <w:iCs/>
          <w:color w:val="auto"/>
        </w:rPr>
        <w:t xml:space="preserve"> Santo</w:t>
      </w:r>
      <w:r w:rsidRPr="00514CBB">
        <w:rPr>
          <w:color w:val="auto"/>
          <w:vertAlign w:val="superscript"/>
        </w:rPr>
        <w:t>38</w:t>
      </w:r>
      <w:r w:rsidRPr="00514CBB">
        <w:rPr>
          <w:color w:val="auto"/>
        </w:rPr>
        <w:t xml:space="preserve"> nell’acqua viva.</w:t>
      </w:r>
      <w:r w:rsidRPr="00514CBB">
        <w:rPr>
          <w:color w:val="auto"/>
          <w:vertAlign w:val="superscript"/>
        </w:rPr>
        <w:t xml:space="preserve">39  </w:t>
      </w:r>
      <w:r w:rsidRPr="00514CBB">
        <w:rPr>
          <w:color w:val="auto"/>
        </w:rPr>
        <w:t xml:space="preserve"> 2. Se non avessi acqua viva, immergi in altra acqua; se non puoi nella fredda, immergi nella calda. 3. Che se non avessi abbastanza né dell’una né dell’altra, versa tre volte sul capo l’acqua </w:t>
      </w:r>
      <w:r w:rsidRPr="00514CBB">
        <w:rPr>
          <w:i/>
          <w:iCs/>
          <w:color w:val="auto"/>
        </w:rPr>
        <w:t>in nome del Padre, del Figlio e dello Spirito Santo.</w:t>
      </w:r>
      <w:r w:rsidR="00D728E9" w:rsidRPr="00514CBB">
        <w:rPr>
          <w:color w:val="auto"/>
          <w:vertAlign w:val="superscript"/>
        </w:rPr>
        <w:t>40</w:t>
      </w:r>
      <w:r w:rsidR="001E4292" w:rsidRPr="00514CBB">
        <w:rPr>
          <w:color w:val="auto"/>
          <w:vertAlign w:val="superscript"/>
        </w:rPr>
        <w:t xml:space="preserve"> </w:t>
      </w:r>
      <w:r w:rsidRPr="00514CBB">
        <w:rPr>
          <w:color w:val="auto"/>
        </w:rPr>
        <w:t>4. Prima del battesimo digiunino il battezzante e il battez</w:t>
      </w:r>
      <w:r w:rsidRPr="00514CBB">
        <w:rPr>
          <w:color w:val="auto"/>
        </w:rPr>
        <w:softHyphen/>
        <w:t>zando e se altri lo possono; al battezzando però, ordina che digiuni un giorno o due prima.</w:t>
      </w:r>
    </w:p>
    <w:p w14:paraId="39D361E3" w14:textId="77777777" w:rsidR="00190AAC" w:rsidRPr="00514CBB" w:rsidRDefault="00233114">
      <w:pPr>
        <w:pStyle w:val="Heading210"/>
        <w:framePr w:w="5468" w:h="4147" w:hRule="exact" w:wrap="none" w:vAnchor="page" w:hAnchor="page" w:x="1850" w:y="3151"/>
        <w:rPr>
          <w:color w:val="auto"/>
        </w:rPr>
      </w:pPr>
      <w:bookmarkStart w:id="86" w:name="bookmark86"/>
      <w:bookmarkStart w:id="87" w:name="bookmark87"/>
      <w:bookmarkStart w:id="88" w:name="bookmark88"/>
      <w:r w:rsidRPr="00514CBB">
        <w:rPr>
          <w:color w:val="auto"/>
        </w:rPr>
        <w:t>Il</w:t>
      </w:r>
      <w:r w:rsidR="001E25AC" w:rsidRPr="00514CBB">
        <w:rPr>
          <w:color w:val="auto"/>
        </w:rPr>
        <w:t xml:space="preserve"> digiuno e la preghiera</w:t>
      </w:r>
      <w:bookmarkEnd w:id="86"/>
      <w:bookmarkEnd w:id="87"/>
      <w:bookmarkEnd w:id="88"/>
    </w:p>
    <w:p w14:paraId="7D5F1921" w14:textId="77777777" w:rsidR="00190AAC" w:rsidRPr="00514CBB" w:rsidRDefault="001E25AC">
      <w:pPr>
        <w:pStyle w:val="Bodytext10"/>
        <w:framePr w:w="5468" w:h="4147" w:hRule="exact" w:wrap="none" w:vAnchor="page" w:hAnchor="page" w:x="1850" w:y="3151"/>
        <w:numPr>
          <w:ilvl w:val="0"/>
          <w:numId w:val="5"/>
        </w:numPr>
        <w:tabs>
          <w:tab w:val="left" w:pos="527"/>
        </w:tabs>
        <w:spacing w:after="120"/>
        <w:ind w:firstLine="300"/>
        <w:jc w:val="both"/>
        <w:rPr>
          <w:color w:val="auto"/>
        </w:rPr>
      </w:pPr>
      <w:bookmarkStart w:id="89" w:name="bookmark89"/>
      <w:bookmarkEnd w:id="89"/>
      <w:r w:rsidRPr="00514CBB">
        <w:rPr>
          <w:color w:val="auto"/>
        </w:rPr>
        <w:t xml:space="preserve">1.1 vostri </w:t>
      </w:r>
      <w:r w:rsidRPr="00514CBB">
        <w:rPr>
          <w:i/>
          <w:iCs/>
          <w:color w:val="auto"/>
        </w:rPr>
        <w:t>digiuni</w:t>
      </w:r>
      <w:r w:rsidRPr="00514CBB">
        <w:rPr>
          <w:color w:val="auto"/>
        </w:rPr>
        <w:t xml:space="preserve"> non coincidano con quelli </w:t>
      </w:r>
      <w:r w:rsidRPr="00514CBB">
        <w:rPr>
          <w:i/>
          <w:iCs/>
          <w:color w:val="auto"/>
        </w:rPr>
        <w:t>degli ipocriti</w:t>
      </w:r>
      <w:r w:rsidR="003D566E" w:rsidRPr="00514CBB">
        <w:rPr>
          <w:i/>
          <w:iCs/>
          <w:color w:val="auto"/>
        </w:rPr>
        <w:t>;</w:t>
      </w:r>
      <w:r w:rsidR="003D566E" w:rsidRPr="00514CBB">
        <w:rPr>
          <w:color w:val="auto"/>
          <w:vertAlign w:val="superscript"/>
        </w:rPr>
        <w:t>41</w:t>
      </w:r>
      <w:r w:rsidRPr="00514CBB">
        <w:rPr>
          <w:color w:val="auto"/>
        </w:rPr>
        <w:t xml:space="preserve"> essi infatti digiunano il secondo e il quinto giorno della settimana, voi in</w:t>
      </w:r>
      <w:r w:rsidRPr="00514CBB">
        <w:rPr>
          <w:color w:val="auto"/>
        </w:rPr>
        <w:softHyphen/>
        <w:t>vece digiunate il quarto e il sesto.</w:t>
      </w:r>
      <w:r w:rsidRPr="00514CBB">
        <w:rPr>
          <w:color w:val="auto"/>
          <w:vertAlign w:val="superscript"/>
        </w:rPr>
        <w:t>42</w:t>
      </w:r>
      <w:r w:rsidRPr="00514CBB">
        <w:rPr>
          <w:color w:val="auto"/>
        </w:rPr>
        <w:t xml:space="preserve"> 2. Neppure </w:t>
      </w:r>
      <w:r w:rsidRPr="00514CBB">
        <w:rPr>
          <w:i/>
          <w:iCs/>
          <w:color w:val="auto"/>
        </w:rPr>
        <w:t>pregate come gli ipo</w:t>
      </w:r>
      <w:r w:rsidRPr="00514CBB">
        <w:rPr>
          <w:i/>
          <w:iCs/>
          <w:color w:val="auto"/>
        </w:rPr>
        <w:softHyphen/>
        <w:t>criti,</w:t>
      </w:r>
      <w:r w:rsidRPr="00514CBB">
        <w:rPr>
          <w:color w:val="auto"/>
        </w:rPr>
        <w:t xml:space="preserve"> ma come comandò il Signore nel suo Vangelo.</w:t>
      </w:r>
      <w:bookmarkStart w:id="90" w:name="_Hlk179361895"/>
      <w:r w:rsidRPr="00514CBB">
        <w:rPr>
          <w:color w:val="auto"/>
          <w:vertAlign w:val="superscript"/>
        </w:rPr>
        <w:t>43</w:t>
      </w:r>
      <w:bookmarkEnd w:id="90"/>
      <w:r w:rsidRPr="00514CBB">
        <w:rPr>
          <w:color w:val="auto"/>
        </w:rPr>
        <w:t xml:space="preserve"> Pregate così:</w:t>
      </w:r>
    </w:p>
    <w:p w14:paraId="4453F4C2" w14:textId="77777777" w:rsidR="002C25BB" w:rsidRPr="00514CBB" w:rsidRDefault="001E25AC">
      <w:pPr>
        <w:pStyle w:val="Bodytext10"/>
        <w:framePr w:w="5468" w:h="4147" w:hRule="exact" w:wrap="none" w:vAnchor="page" w:hAnchor="page" w:x="1850" w:y="3151"/>
        <w:spacing w:after="0"/>
        <w:ind w:left="360" w:firstLine="0"/>
        <w:rPr>
          <w:i/>
          <w:iCs/>
          <w:color w:val="auto"/>
        </w:rPr>
      </w:pPr>
      <w:r w:rsidRPr="00514CBB">
        <w:rPr>
          <w:i/>
          <w:iCs/>
          <w:color w:val="auto"/>
        </w:rPr>
        <w:t xml:space="preserve">Padre nostro che sei nel cielo, </w:t>
      </w:r>
    </w:p>
    <w:p w14:paraId="63E1945C" w14:textId="77777777" w:rsidR="002C25BB" w:rsidRPr="00514CBB" w:rsidRDefault="001E25AC">
      <w:pPr>
        <w:pStyle w:val="Bodytext10"/>
        <w:framePr w:w="5468" w:h="4147" w:hRule="exact" w:wrap="none" w:vAnchor="page" w:hAnchor="page" w:x="1850" w:y="3151"/>
        <w:spacing w:after="0"/>
        <w:ind w:left="360" w:firstLine="0"/>
        <w:rPr>
          <w:i/>
          <w:iCs/>
          <w:color w:val="auto"/>
        </w:rPr>
      </w:pPr>
      <w:r w:rsidRPr="00514CBB">
        <w:rPr>
          <w:i/>
          <w:iCs/>
          <w:color w:val="auto"/>
        </w:rPr>
        <w:t xml:space="preserve">sia santificato il tuo nome, </w:t>
      </w:r>
    </w:p>
    <w:p w14:paraId="60057E1D" w14:textId="77777777" w:rsidR="00190AAC" w:rsidRPr="00514CBB" w:rsidRDefault="001E25AC">
      <w:pPr>
        <w:pStyle w:val="Bodytext10"/>
        <w:framePr w:w="5468" w:h="4147" w:hRule="exact" w:wrap="none" w:vAnchor="page" w:hAnchor="page" w:x="1850" w:y="3151"/>
        <w:spacing w:after="0"/>
        <w:ind w:left="360" w:firstLine="0"/>
        <w:rPr>
          <w:color w:val="auto"/>
        </w:rPr>
      </w:pPr>
      <w:r w:rsidRPr="00514CBB">
        <w:rPr>
          <w:i/>
          <w:iCs/>
          <w:color w:val="auto"/>
        </w:rPr>
        <w:t>venga il tuo regno,</w:t>
      </w:r>
    </w:p>
    <w:p w14:paraId="4DC3FF91" w14:textId="77777777" w:rsidR="00190AAC" w:rsidRPr="00514CBB" w:rsidRDefault="001E25AC">
      <w:pPr>
        <w:pStyle w:val="Bodytext10"/>
        <w:framePr w:w="5468" w:h="4147" w:hRule="exact" w:wrap="none" w:vAnchor="page" w:hAnchor="page" w:x="1850" w:y="3151"/>
        <w:spacing w:after="0"/>
        <w:ind w:firstLine="360"/>
        <w:rPr>
          <w:color w:val="auto"/>
        </w:rPr>
      </w:pPr>
      <w:r w:rsidRPr="00514CBB">
        <w:rPr>
          <w:i/>
          <w:iCs/>
          <w:color w:val="auto"/>
        </w:rPr>
        <w:t>sia fatta la tua volontà, come in cielo così in terra.</w:t>
      </w:r>
    </w:p>
    <w:p w14:paraId="73304021" w14:textId="77777777" w:rsidR="002C25BB" w:rsidRPr="00514CBB" w:rsidRDefault="001E25AC">
      <w:pPr>
        <w:pStyle w:val="Bodytext10"/>
        <w:framePr w:w="5468" w:h="4147" w:hRule="exact" w:wrap="none" w:vAnchor="page" w:hAnchor="page" w:x="1850" w:y="3151"/>
        <w:spacing w:after="0"/>
        <w:ind w:left="360" w:firstLine="0"/>
        <w:rPr>
          <w:i/>
          <w:iCs/>
          <w:color w:val="auto"/>
        </w:rPr>
      </w:pPr>
      <w:r w:rsidRPr="00514CBB">
        <w:rPr>
          <w:i/>
          <w:iCs/>
          <w:color w:val="auto"/>
        </w:rPr>
        <w:t xml:space="preserve">Dacci oggi il nostro pane quotidiano, </w:t>
      </w:r>
    </w:p>
    <w:p w14:paraId="1D1925C1" w14:textId="77777777" w:rsidR="00190AAC" w:rsidRPr="00514CBB" w:rsidRDefault="001E25AC">
      <w:pPr>
        <w:pStyle w:val="Bodytext10"/>
        <w:framePr w:w="5468" w:h="4147" w:hRule="exact" w:wrap="none" w:vAnchor="page" w:hAnchor="page" w:x="1850" w:y="3151"/>
        <w:spacing w:after="0"/>
        <w:ind w:left="360" w:firstLine="0"/>
        <w:rPr>
          <w:color w:val="auto"/>
        </w:rPr>
      </w:pPr>
      <w:r w:rsidRPr="00514CBB">
        <w:rPr>
          <w:i/>
          <w:iCs/>
          <w:color w:val="auto"/>
        </w:rPr>
        <w:t>e rimetti a noi il nostro debito,</w:t>
      </w:r>
    </w:p>
    <w:p w14:paraId="68CA2903" w14:textId="77777777" w:rsidR="002C25BB" w:rsidRPr="00514CBB" w:rsidRDefault="001E25AC">
      <w:pPr>
        <w:pStyle w:val="Bodytext10"/>
        <w:framePr w:w="5468" w:h="4147" w:hRule="exact" w:wrap="none" w:vAnchor="page" w:hAnchor="page" w:x="1850" w:y="3151"/>
        <w:spacing w:after="0"/>
        <w:ind w:left="360" w:firstLine="0"/>
        <w:rPr>
          <w:i/>
          <w:iCs/>
          <w:color w:val="auto"/>
        </w:rPr>
      </w:pPr>
      <w:r w:rsidRPr="00514CBB">
        <w:rPr>
          <w:i/>
          <w:iCs/>
          <w:color w:val="auto"/>
        </w:rPr>
        <w:t xml:space="preserve">come anche noi lo rimettiamo ai nostri debitori, </w:t>
      </w:r>
    </w:p>
    <w:p w14:paraId="2E94585E" w14:textId="77777777" w:rsidR="00190AAC" w:rsidRPr="00514CBB" w:rsidRDefault="001E25AC">
      <w:pPr>
        <w:pStyle w:val="Bodytext10"/>
        <w:framePr w:w="5468" w:h="4147" w:hRule="exact" w:wrap="none" w:vAnchor="page" w:hAnchor="page" w:x="1850" w:y="3151"/>
        <w:spacing w:after="0"/>
        <w:ind w:left="360" w:firstLine="0"/>
        <w:rPr>
          <w:color w:val="auto"/>
        </w:rPr>
      </w:pPr>
      <w:r w:rsidRPr="00514CBB">
        <w:rPr>
          <w:i/>
          <w:iCs/>
          <w:color w:val="auto"/>
        </w:rPr>
        <w:t>e non ci indurre in tentazione,</w:t>
      </w:r>
    </w:p>
    <w:p w14:paraId="0C0EE6CB" w14:textId="77777777" w:rsidR="00190AAC" w:rsidRPr="00514CBB" w:rsidRDefault="001E25AC">
      <w:pPr>
        <w:pStyle w:val="Bodytext10"/>
        <w:framePr w:w="5468" w:h="4147" w:hRule="exact" w:wrap="none" w:vAnchor="page" w:hAnchor="page" w:x="1850" w:y="3151"/>
        <w:spacing w:after="0"/>
        <w:ind w:firstLine="360"/>
        <w:rPr>
          <w:color w:val="auto"/>
        </w:rPr>
      </w:pPr>
      <w:r w:rsidRPr="00514CBB">
        <w:rPr>
          <w:i/>
          <w:iCs/>
          <w:color w:val="auto"/>
        </w:rPr>
        <w:t>ma liberaci dal male.</w:t>
      </w:r>
      <w:r w:rsidR="003D566E" w:rsidRPr="00514CBB">
        <w:rPr>
          <w:color w:val="auto"/>
          <w:vertAlign w:val="superscript"/>
        </w:rPr>
        <w:t xml:space="preserve"> 44</w:t>
      </w:r>
    </w:p>
    <w:p w14:paraId="32B8A8A7" w14:textId="77777777" w:rsidR="00190AAC" w:rsidRPr="00514CBB" w:rsidRDefault="001E25AC">
      <w:pPr>
        <w:pStyle w:val="Bodytext10"/>
        <w:framePr w:w="5468" w:h="4147" w:hRule="exact" w:wrap="none" w:vAnchor="page" w:hAnchor="page" w:x="1850" w:y="3151"/>
        <w:spacing w:after="120"/>
        <w:ind w:firstLine="360"/>
        <w:rPr>
          <w:color w:val="auto"/>
        </w:rPr>
      </w:pPr>
      <w:r w:rsidRPr="00514CBB">
        <w:rPr>
          <w:color w:val="auto"/>
        </w:rPr>
        <w:t>Perché tua è la potenza e la gloria nei secoli.</w:t>
      </w:r>
    </w:p>
    <w:p w14:paraId="712ADD44" w14:textId="77777777" w:rsidR="00190AAC" w:rsidRPr="00514CBB" w:rsidRDefault="002C25BB" w:rsidP="002C25BB">
      <w:pPr>
        <w:pStyle w:val="Bodytext10"/>
        <w:framePr w:w="5468" w:h="4147" w:hRule="exact" w:wrap="none" w:vAnchor="page" w:hAnchor="page" w:x="1850" w:y="3151"/>
        <w:tabs>
          <w:tab w:val="left" w:pos="255"/>
        </w:tabs>
        <w:spacing w:after="0"/>
        <w:ind w:firstLine="0"/>
        <w:rPr>
          <w:color w:val="auto"/>
        </w:rPr>
      </w:pPr>
      <w:bookmarkStart w:id="91" w:name="bookmark90"/>
      <w:bookmarkEnd w:id="91"/>
      <w:r w:rsidRPr="00514CBB">
        <w:rPr>
          <w:color w:val="auto"/>
        </w:rPr>
        <w:t xml:space="preserve">3. </w:t>
      </w:r>
      <w:r w:rsidR="001E25AC" w:rsidRPr="00514CBB">
        <w:rPr>
          <w:color w:val="auto"/>
        </w:rPr>
        <w:t>Pregate così tre volte al giorno.</w:t>
      </w:r>
    </w:p>
    <w:p w14:paraId="1477684D" w14:textId="77777777" w:rsidR="00190AAC" w:rsidRPr="00514CBB" w:rsidRDefault="001E25AC">
      <w:pPr>
        <w:pStyle w:val="Footnote10"/>
        <w:framePr w:w="2506" w:h="169" w:hRule="exact" w:wrap="none" w:vAnchor="page" w:hAnchor="page" w:x="1850" w:y="8652"/>
        <w:tabs>
          <w:tab w:val="left" w:pos="239"/>
        </w:tabs>
        <w:spacing w:line="240" w:lineRule="auto"/>
        <w:rPr>
          <w:color w:val="auto"/>
        </w:rPr>
      </w:pPr>
      <w:r w:rsidRPr="00514CBB">
        <w:rPr>
          <w:color w:val="auto"/>
        </w:rPr>
        <w:t>38.</w:t>
      </w:r>
      <w:r w:rsidRPr="00514CBB">
        <w:rPr>
          <w:color w:val="auto"/>
        </w:rPr>
        <w:tab/>
      </w:r>
      <w:r w:rsidRPr="00514CBB">
        <w:rPr>
          <w:i/>
          <w:iCs/>
          <w:color w:val="auto"/>
        </w:rPr>
        <w:t>Mt</w:t>
      </w:r>
      <w:r w:rsidRPr="00514CBB">
        <w:rPr>
          <w:color w:val="auto"/>
        </w:rPr>
        <w:t xml:space="preserve"> 28,19.</w:t>
      </w:r>
    </w:p>
    <w:p w14:paraId="43E90958" w14:textId="77777777" w:rsidR="00190AAC" w:rsidRPr="00514CBB" w:rsidRDefault="001E25AC">
      <w:pPr>
        <w:pStyle w:val="Footnote10"/>
        <w:framePr w:w="2506" w:h="498" w:hRule="exact" w:wrap="none" w:vAnchor="page" w:hAnchor="page" w:x="1850" w:y="8845"/>
        <w:tabs>
          <w:tab w:val="left" w:pos="243"/>
        </w:tabs>
        <w:spacing w:line="240" w:lineRule="auto"/>
        <w:jc w:val="both"/>
        <w:rPr>
          <w:color w:val="auto"/>
        </w:rPr>
      </w:pPr>
      <w:r w:rsidRPr="00514CBB">
        <w:rPr>
          <w:color w:val="auto"/>
        </w:rPr>
        <w:t>39.</w:t>
      </w:r>
      <w:r w:rsidRPr="00514CBB">
        <w:rPr>
          <w:color w:val="auto"/>
        </w:rPr>
        <w:tab/>
        <w:t xml:space="preserve">Ossia l’acqua corrente di fiume o di fonte. Più tardi Tertulliano dirà che si può usare qualsiasi acqua </w:t>
      </w:r>
      <w:r w:rsidRPr="00514CBB">
        <w:rPr>
          <w:i/>
          <w:iCs/>
          <w:color w:val="auto"/>
        </w:rPr>
        <w:t>(</w:t>
      </w:r>
      <w:proofErr w:type="spellStart"/>
      <w:r w:rsidRPr="00514CBB">
        <w:rPr>
          <w:i/>
          <w:iCs/>
          <w:color w:val="auto"/>
        </w:rPr>
        <w:t>Bapt</w:t>
      </w:r>
      <w:proofErr w:type="spellEnd"/>
      <w:r w:rsidRPr="00514CBB">
        <w:rPr>
          <w:i/>
          <w:iCs/>
          <w:color w:val="auto"/>
        </w:rPr>
        <w:t>.,</w:t>
      </w:r>
      <w:r w:rsidRPr="00514CBB">
        <w:rPr>
          <w:color w:val="auto"/>
        </w:rPr>
        <w:t xml:space="preserve"> 4).</w:t>
      </w:r>
    </w:p>
    <w:p w14:paraId="5E1857B9" w14:textId="77777777" w:rsidR="00190AAC" w:rsidRPr="00514CBB" w:rsidRDefault="001E25AC">
      <w:pPr>
        <w:pStyle w:val="Footnote10"/>
        <w:framePr w:w="2506" w:h="140" w:hRule="exact" w:wrap="none" w:vAnchor="page" w:hAnchor="page" w:x="1850" w:y="9351"/>
        <w:tabs>
          <w:tab w:val="left" w:pos="235"/>
        </w:tabs>
        <w:spacing w:line="240" w:lineRule="auto"/>
        <w:rPr>
          <w:color w:val="auto"/>
        </w:rPr>
      </w:pPr>
      <w:r w:rsidRPr="00514CBB">
        <w:rPr>
          <w:color w:val="auto"/>
        </w:rPr>
        <w:t>40.</w:t>
      </w:r>
      <w:r w:rsidRPr="00514CBB">
        <w:rPr>
          <w:color w:val="auto"/>
        </w:rPr>
        <w:tab/>
      </w:r>
      <w:r w:rsidRPr="00514CBB">
        <w:rPr>
          <w:i/>
          <w:iCs/>
          <w:color w:val="auto"/>
        </w:rPr>
        <w:t>Mt</w:t>
      </w:r>
      <w:r w:rsidRPr="00514CBB">
        <w:rPr>
          <w:color w:val="auto"/>
        </w:rPr>
        <w:t xml:space="preserve"> 28,19.</w:t>
      </w:r>
    </w:p>
    <w:p w14:paraId="66EA3D7B" w14:textId="77777777" w:rsidR="00190AAC" w:rsidRPr="00514CBB" w:rsidRDefault="001E25AC">
      <w:pPr>
        <w:pStyle w:val="Footnote10"/>
        <w:framePr w:w="2506" w:h="634" w:hRule="exact" w:wrap="none" w:vAnchor="page" w:hAnchor="page" w:x="1850" w:y="9512"/>
        <w:tabs>
          <w:tab w:val="left" w:pos="267"/>
        </w:tabs>
        <w:spacing w:line="240" w:lineRule="auto"/>
        <w:jc w:val="both"/>
        <w:rPr>
          <w:color w:val="auto"/>
        </w:rPr>
      </w:pPr>
      <w:r w:rsidRPr="00514CBB">
        <w:rPr>
          <w:color w:val="auto"/>
        </w:rPr>
        <w:t>41.</w:t>
      </w:r>
      <w:r w:rsidRPr="00514CBB">
        <w:rPr>
          <w:color w:val="auto"/>
        </w:rPr>
        <w:tab/>
        <w:t xml:space="preserve">Gli </w:t>
      </w:r>
      <w:r w:rsidRPr="00514CBB">
        <w:rPr>
          <w:i/>
          <w:iCs/>
          <w:color w:val="auto"/>
        </w:rPr>
        <w:t>"ipocriti'’</w:t>
      </w:r>
      <w:r w:rsidRPr="00514CBB">
        <w:rPr>
          <w:color w:val="auto"/>
        </w:rPr>
        <w:t xml:space="preserve"> sono propriamente i Farisei </w:t>
      </w:r>
      <w:r w:rsidRPr="00514CBB">
        <w:rPr>
          <w:i/>
          <w:iCs/>
          <w:color w:val="auto"/>
        </w:rPr>
        <w:t>(Mt</w:t>
      </w:r>
      <w:r w:rsidRPr="00514CBB">
        <w:rPr>
          <w:color w:val="auto"/>
        </w:rPr>
        <w:t xml:space="preserve"> 6,16; 23,13-15. 23. 25. 27. 29); qui l’Autore intende i Giudei in ge</w:t>
      </w:r>
      <w:r w:rsidRPr="00514CBB">
        <w:rPr>
          <w:color w:val="auto"/>
        </w:rPr>
        <w:softHyphen/>
        <w:t>nere.</w:t>
      </w:r>
    </w:p>
    <w:p w14:paraId="43457964" w14:textId="77777777" w:rsidR="00190AAC" w:rsidRPr="00514CBB" w:rsidRDefault="001E25AC">
      <w:pPr>
        <w:pStyle w:val="Footnote10"/>
        <w:framePr w:w="2506" w:h="333" w:hRule="exact" w:wrap="none" w:vAnchor="page" w:hAnchor="page" w:x="1850" w:y="10190"/>
        <w:tabs>
          <w:tab w:val="left" w:pos="267"/>
        </w:tabs>
        <w:spacing w:line="240" w:lineRule="auto"/>
        <w:jc w:val="both"/>
        <w:rPr>
          <w:color w:val="auto"/>
        </w:rPr>
      </w:pPr>
      <w:r w:rsidRPr="00514CBB">
        <w:rPr>
          <w:color w:val="auto"/>
          <w:shd w:val="clear" w:color="auto" w:fill="FFFFFF"/>
        </w:rPr>
        <w:t>42.</w:t>
      </w:r>
      <w:r w:rsidRPr="00514CBB">
        <w:rPr>
          <w:color w:val="auto"/>
          <w:shd w:val="clear" w:color="auto" w:fill="FFFFFF"/>
        </w:rPr>
        <w:tab/>
        <w:t xml:space="preserve">I Farisei digiunavano il </w:t>
      </w:r>
      <w:r w:rsidRPr="00514CBB">
        <w:rPr>
          <w:b/>
          <w:color w:val="auto"/>
          <w:shd w:val="clear" w:color="auto" w:fill="FFFFFF"/>
        </w:rPr>
        <w:t>lunedì</w:t>
      </w:r>
      <w:r w:rsidRPr="00514CBB">
        <w:rPr>
          <w:color w:val="auto"/>
          <w:shd w:val="clear" w:color="auto" w:fill="FFFFFF"/>
        </w:rPr>
        <w:t xml:space="preserve"> e il </w:t>
      </w:r>
      <w:r w:rsidRPr="00514CBB">
        <w:rPr>
          <w:b/>
          <w:color w:val="auto"/>
          <w:shd w:val="clear" w:color="auto" w:fill="FFFFFF"/>
        </w:rPr>
        <w:t>giovedì</w:t>
      </w:r>
      <w:r w:rsidRPr="00514CBB">
        <w:rPr>
          <w:color w:val="auto"/>
          <w:shd w:val="clear" w:color="auto" w:fill="FFFFFF"/>
        </w:rPr>
        <w:t>; i cristiani devono digiunare il</w:t>
      </w:r>
    </w:p>
    <w:p w14:paraId="5B4EC5C5" w14:textId="77777777" w:rsidR="00190AAC" w:rsidRPr="00514CBB" w:rsidRDefault="001E25AC">
      <w:pPr>
        <w:pStyle w:val="Footnote10"/>
        <w:framePr w:w="2506" w:h="173" w:hRule="exact" w:wrap="none" w:vAnchor="page" w:hAnchor="page" w:x="1850" w:y="10528"/>
        <w:tabs>
          <w:tab w:val="left" w:pos="267"/>
        </w:tabs>
        <w:spacing w:line="240" w:lineRule="auto"/>
        <w:rPr>
          <w:color w:val="auto"/>
        </w:rPr>
      </w:pPr>
      <w:r w:rsidRPr="00514CBB">
        <w:rPr>
          <w:b/>
          <w:color w:val="auto"/>
        </w:rPr>
        <w:t>mercoledì</w:t>
      </w:r>
      <w:r w:rsidRPr="00514CBB">
        <w:rPr>
          <w:color w:val="auto"/>
        </w:rPr>
        <w:t xml:space="preserve"> e il </w:t>
      </w:r>
      <w:r w:rsidRPr="00514CBB">
        <w:rPr>
          <w:b/>
          <w:color w:val="auto"/>
        </w:rPr>
        <w:t>venerdì</w:t>
      </w:r>
      <w:r w:rsidRPr="00514CBB">
        <w:rPr>
          <w:color w:val="auto"/>
        </w:rPr>
        <w:t>.</w:t>
      </w:r>
    </w:p>
    <w:p w14:paraId="78060B9A" w14:textId="77777777" w:rsidR="00190AAC" w:rsidRPr="00514CBB" w:rsidRDefault="001E25AC">
      <w:pPr>
        <w:pStyle w:val="Bodytext20"/>
        <w:framePr w:w="2781" w:h="1901" w:hRule="exact" w:wrap="none" w:vAnchor="page" w:hAnchor="page" w:x="4536" w:y="8639"/>
        <w:numPr>
          <w:ilvl w:val="0"/>
          <w:numId w:val="12"/>
        </w:numPr>
        <w:tabs>
          <w:tab w:val="left" w:pos="333"/>
        </w:tabs>
        <w:jc w:val="both"/>
        <w:rPr>
          <w:color w:val="auto"/>
        </w:rPr>
      </w:pPr>
      <w:bookmarkStart w:id="92" w:name="bookmark91"/>
      <w:bookmarkEnd w:id="92"/>
      <w:r w:rsidRPr="00514CBB">
        <w:rPr>
          <w:color w:val="auto"/>
        </w:rPr>
        <w:t xml:space="preserve">Π Vangelo è nominato espressamente quattro volte nella </w:t>
      </w:r>
      <w:proofErr w:type="spellStart"/>
      <w:r w:rsidRPr="00514CBB">
        <w:rPr>
          <w:i/>
          <w:iCs/>
          <w:color w:val="auto"/>
        </w:rPr>
        <w:t>Didaché</w:t>
      </w:r>
      <w:proofErr w:type="spellEnd"/>
      <w:r w:rsidRPr="00514CBB">
        <w:rPr>
          <w:i/>
          <w:iCs/>
          <w:color w:val="auto"/>
        </w:rPr>
        <w:t>:</w:t>
      </w:r>
      <w:r w:rsidRPr="00514CBB">
        <w:rPr>
          <w:color w:val="auto"/>
        </w:rPr>
        <w:t xml:space="preserve"> 8,2; 11,3; 15,3 e 4. Questa prima citazione non im</w:t>
      </w:r>
      <w:r w:rsidRPr="00514CBB">
        <w:rPr>
          <w:color w:val="auto"/>
        </w:rPr>
        <w:softHyphen/>
        <w:t xml:space="preserve">plica necessariamente l’esistenza d’un vangelo scritto. I cristiani recitavano il </w:t>
      </w:r>
      <w:r w:rsidRPr="00514CBB">
        <w:rPr>
          <w:i/>
          <w:iCs/>
          <w:color w:val="auto"/>
        </w:rPr>
        <w:t>«Pater»</w:t>
      </w:r>
      <w:r w:rsidRPr="00514CBB">
        <w:rPr>
          <w:color w:val="auto"/>
        </w:rPr>
        <w:t xml:space="preserve"> anche prima che S. Matteo ne fis</w:t>
      </w:r>
      <w:r w:rsidRPr="00514CBB">
        <w:rPr>
          <w:color w:val="auto"/>
        </w:rPr>
        <w:softHyphen/>
        <w:t>sasse la forma nel suo Vangelo. Alludono invece ad un Vangelo scritto la terza e quarta citazione; la seconda non presenta caratteri sufficientemente discriminativi.</w:t>
      </w:r>
    </w:p>
    <w:p w14:paraId="1AF80883" w14:textId="77777777" w:rsidR="00190AAC" w:rsidRPr="00514CBB" w:rsidRDefault="001E25AC">
      <w:pPr>
        <w:pStyle w:val="Bodytext20"/>
        <w:framePr w:w="2781" w:h="1901" w:hRule="exact" w:wrap="none" w:vAnchor="page" w:hAnchor="page" w:x="4536" w:y="8639"/>
        <w:numPr>
          <w:ilvl w:val="0"/>
          <w:numId w:val="12"/>
        </w:numPr>
        <w:tabs>
          <w:tab w:val="left" w:pos="333"/>
        </w:tabs>
        <w:jc w:val="both"/>
        <w:rPr>
          <w:color w:val="auto"/>
        </w:rPr>
      </w:pPr>
      <w:bookmarkStart w:id="93" w:name="bookmark92"/>
      <w:bookmarkEnd w:id="93"/>
      <w:r w:rsidRPr="00514CBB">
        <w:rPr>
          <w:b/>
          <w:i/>
          <w:iCs/>
          <w:color w:val="auto"/>
        </w:rPr>
        <w:t>Mt</w:t>
      </w:r>
      <w:r w:rsidRPr="00514CBB">
        <w:rPr>
          <w:b/>
          <w:color w:val="auto"/>
        </w:rPr>
        <w:t xml:space="preserve"> 6,9-13</w:t>
      </w:r>
      <w:r w:rsidRPr="00514CBB">
        <w:rPr>
          <w:color w:val="auto"/>
        </w:rPr>
        <w:t>.</w:t>
      </w:r>
    </w:p>
    <w:p w14:paraId="386B3CEB" w14:textId="77777777" w:rsidR="00190AAC" w:rsidRPr="00514CBB" w:rsidRDefault="001E25AC">
      <w:pPr>
        <w:pStyle w:val="Headerorfooter10"/>
        <w:framePr w:wrap="none" w:vAnchor="page" w:hAnchor="page" w:x="1850" w:y="10968"/>
        <w:rPr>
          <w:color w:val="auto"/>
        </w:rPr>
      </w:pPr>
      <w:r w:rsidRPr="00514CBB">
        <w:rPr>
          <w:i w:val="0"/>
          <w:iCs w:val="0"/>
          <w:color w:val="auto"/>
        </w:rPr>
        <w:t>46</w:t>
      </w:r>
    </w:p>
    <w:p w14:paraId="050CC71C"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563F3870" w14:textId="77777777" w:rsidR="00190AAC" w:rsidRPr="00514CBB" w:rsidRDefault="001E25AC">
      <w:pPr>
        <w:pStyle w:val="Headerorfooter10"/>
        <w:framePr w:wrap="none" w:vAnchor="page" w:hAnchor="page" w:x="6139" w:y="389"/>
        <w:rPr>
          <w:color w:val="auto"/>
        </w:rPr>
      </w:pPr>
      <w:r w:rsidRPr="00514CBB">
        <w:rPr>
          <w:color w:val="auto"/>
        </w:rPr>
        <w:lastRenderedPageBreak/>
        <w:t xml:space="preserve">La </w:t>
      </w:r>
      <w:proofErr w:type="spellStart"/>
      <w:r w:rsidR="003D566E" w:rsidRPr="00514CBB">
        <w:rPr>
          <w:color w:val="auto"/>
        </w:rPr>
        <w:t>D</w:t>
      </w:r>
      <w:r w:rsidRPr="00514CBB">
        <w:rPr>
          <w:color w:val="auto"/>
        </w:rPr>
        <w:t>idaché</w:t>
      </w:r>
      <w:proofErr w:type="spellEnd"/>
    </w:p>
    <w:p w14:paraId="52651487" w14:textId="77777777" w:rsidR="00190AAC" w:rsidRPr="00514CBB" w:rsidRDefault="001E25AC">
      <w:pPr>
        <w:pStyle w:val="Heading210"/>
        <w:framePr w:w="5530" w:h="4114" w:hRule="exact" w:wrap="none" w:vAnchor="page" w:hAnchor="page" w:x="1601" w:y="1027"/>
        <w:spacing w:after="200" w:line="262" w:lineRule="auto"/>
        <w:rPr>
          <w:color w:val="auto"/>
        </w:rPr>
      </w:pPr>
      <w:bookmarkStart w:id="94" w:name="bookmark93"/>
      <w:bookmarkStart w:id="95" w:name="bookmark94"/>
      <w:bookmarkStart w:id="96" w:name="bookmark95"/>
      <w:r w:rsidRPr="00514CBB">
        <w:rPr>
          <w:color w:val="auto"/>
        </w:rPr>
        <w:t>Preghiere «eucaristiche». Prima della Comunione: per il calice e per il pane spezzato</w:t>
      </w:r>
      <w:r w:rsidRPr="00514CBB">
        <w:rPr>
          <w:color w:val="auto"/>
          <w:vertAlign w:val="superscript"/>
        </w:rPr>
        <w:t>45</w:t>
      </w:r>
      <w:bookmarkEnd w:id="94"/>
      <w:bookmarkEnd w:id="95"/>
      <w:bookmarkEnd w:id="96"/>
    </w:p>
    <w:p w14:paraId="0AD151D8" w14:textId="77777777" w:rsidR="00190AAC" w:rsidRPr="00514CBB" w:rsidRDefault="001E25AC">
      <w:pPr>
        <w:pStyle w:val="Bodytext10"/>
        <w:framePr w:w="5530" w:h="4114" w:hRule="exact" w:wrap="none" w:vAnchor="page" w:hAnchor="page" w:x="1601" w:y="1027"/>
        <w:numPr>
          <w:ilvl w:val="0"/>
          <w:numId w:val="5"/>
        </w:numPr>
        <w:tabs>
          <w:tab w:val="left" w:pos="662"/>
        </w:tabs>
        <w:spacing w:after="200"/>
        <w:ind w:firstLine="300"/>
        <w:rPr>
          <w:color w:val="auto"/>
        </w:rPr>
      </w:pPr>
      <w:bookmarkStart w:id="97" w:name="bookmark96"/>
      <w:bookmarkEnd w:id="97"/>
      <w:r w:rsidRPr="00514CBB">
        <w:rPr>
          <w:color w:val="auto"/>
        </w:rPr>
        <w:t>1. Quanto all’eucarestia, rendete grazie così:</w:t>
      </w:r>
      <w:r w:rsidRPr="00514CBB">
        <w:rPr>
          <w:color w:val="auto"/>
          <w:vertAlign w:val="superscript"/>
        </w:rPr>
        <w:t>46</w:t>
      </w:r>
    </w:p>
    <w:p w14:paraId="1B3D73EF" w14:textId="77777777" w:rsidR="00190AAC" w:rsidRPr="00514CBB" w:rsidRDefault="001E25AC">
      <w:pPr>
        <w:pStyle w:val="Bodytext10"/>
        <w:framePr w:w="5530" w:h="4114" w:hRule="exact" w:wrap="none" w:vAnchor="page" w:hAnchor="page" w:x="1601" w:y="1027"/>
        <w:numPr>
          <w:ilvl w:val="0"/>
          <w:numId w:val="13"/>
        </w:numPr>
        <w:tabs>
          <w:tab w:val="left" w:pos="928"/>
        </w:tabs>
        <w:spacing w:after="0"/>
        <w:ind w:firstLine="640"/>
        <w:rPr>
          <w:color w:val="auto"/>
        </w:rPr>
      </w:pPr>
      <w:bookmarkStart w:id="98" w:name="bookmark97"/>
      <w:bookmarkEnd w:id="98"/>
      <w:r w:rsidRPr="00514CBB">
        <w:rPr>
          <w:color w:val="auto"/>
        </w:rPr>
        <w:t>Anzitutto per il calice:</w:t>
      </w:r>
    </w:p>
    <w:p w14:paraId="1F954E99" w14:textId="77777777" w:rsidR="00233114" w:rsidRPr="00514CBB" w:rsidRDefault="001E25AC" w:rsidP="00233114">
      <w:pPr>
        <w:pStyle w:val="Bodytext10"/>
        <w:framePr w:w="5530" w:h="4114" w:hRule="exact" w:wrap="none" w:vAnchor="page" w:hAnchor="page" w:x="1601" w:y="1027"/>
        <w:spacing w:after="200"/>
        <w:ind w:left="640" w:firstLine="0"/>
        <w:rPr>
          <w:color w:val="auto"/>
          <w:vertAlign w:val="superscript"/>
        </w:rPr>
      </w:pPr>
      <w:r w:rsidRPr="00514CBB">
        <w:rPr>
          <w:color w:val="auto"/>
        </w:rPr>
        <w:t>Ti rendiamo grazie, Padre nostro, per la santa vite di David</w:t>
      </w:r>
      <w:r w:rsidRPr="00514CBB">
        <w:rPr>
          <w:color w:val="auto"/>
          <w:vertAlign w:val="superscript"/>
        </w:rPr>
        <w:t>47</w:t>
      </w:r>
      <w:r w:rsidRPr="00514CBB">
        <w:rPr>
          <w:color w:val="auto"/>
        </w:rPr>
        <w:t xml:space="preserve"> tuo servo, che a noi rivelasti per mezzo di Gesù </w:t>
      </w:r>
      <w:r w:rsidRPr="00514CBB">
        <w:rPr>
          <w:b/>
          <w:color w:val="auto"/>
        </w:rPr>
        <w:t>tuo Servo</w:t>
      </w:r>
      <w:r w:rsidRPr="00514CBB">
        <w:rPr>
          <w:color w:val="auto"/>
        </w:rPr>
        <w:t>.</w:t>
      </w:r>
      <w:r w:rsidRPr="00514CBB">
        <w:rPr>
          <w:color w:val="auto"/>
          <w:vertAlign w:val="superscript"/>
        </w:rPr>
        <w:t xml:space="preserve">48 </w:t>
      </w:r>
    </w:p>
    <w:p w14:paraId="3DF514F4" w14:textId="77777777" w:rsidR="00190AAC" w:rsidRPr="00514CBB" w:rsidRDefault="001E25AC" w:rsidP="00233114">
      <w:pPr>
        <w:pStyle w:val="Bodytext10"/>
        <w:framePr w:w="5530" w:h="4114" w:hRule="exact" w:wrap="none" w:vAnchor="page" w:hAnchor="page" w:x="1601" w:y="1027"/>
        <w:spacing w:after="200"/>
        <w:ind w:left="640" w:firstLine="0"/>
        <w:rPr>
          <w:color w:val="auto"/>
        </w:rPr>
      </w:pPr>
      <w:r w:rsidRPr="00514CBB">
        <w:rPr>
          <w:color w:val="auto"/>
        </w:rPr>
        <w:t>A Te la gloria nei secoli!</w:t>
      </w:r>
    </w:p>
    <w:p w14:paraId="7E31B884" w14:textId="77777777" w:rsidR="00190AAC" w:rsidRPr="00514CBB" w:rsidRDefault="001E25AC">
      <w:pPr>
        <w:pStyle w:val="Bodytext10"/>
        <w:framePr w:w="5530" w:h="4114" w:hRule="exact" w:wrap="none" w:vAnchor="page" w:hAnchor="page" w:x="1601" w:y="1027"/>
        <w:numPr>
          <w:ilvl w:val="0"/>
          <w:numId w:val="13"/>
        </w:numPr>
        <w:tabs>
          <w:tab w:val="left" w:pos="928"/>
        </w:tabs>
        <w:spacing w:after="0"/>
        <w:ind w:firstLine="640"/>
        <w:rPr>
          <w:color w:val="auto"/>
        </w:rPr>
      </w:pPr>
      <w:bookmarkStart w:id="99" w:name="bookmark98"/>
      <w:bookmarkEnd w:id="99"/>
      <w:r w:rsidRPr="00514CBB">
        <w:rPr>
          <w:color w:val="auto"/>
        </w:rPr>
        <w:t>Poi per il pane spezzato:</w:t>
      </w:r>
      <w:r w:rsidRPr="00514CBB">
        <w:rPr>
          <w:color w:val="auto"/>
          <w:vertAlign w:val="superscript"/>
        </w:rPr>
        <w:t>49</w:t>
      </w:r>
    </w:p>
    <w:p w14:paraId="5480A506" w14:textId="77777777" w:rsidR="00233114" w:rsidRPr="00514CBB" w:rsidRDefault="001E25AC">
      <w:pPr>
        <w:pStyle w:val="Bodytext10"/>
        <w:framePr w:w="5530" w:h="4114" w:hRule="exact" w:wrap="none" w:vAnchor="page" w:hAnchor="page" w:x="1601" w:y="1027"/>
        <w:spacing w:after="0"/>
        <w:ind w:left="640" w:firstLine="0"/>
        <w:rPr>
          <w:color w:val="auto"/>
        </w:rPr>
      </w:pPr>
      <w:r w:rsidRPr="00514CBB">
        <w:rPr>
          <w:color w:val="auto"/>
        </w:rPr>
        <w:t xml:space="preserve">Ti rendiamo grazie, Padre nostro, </w:t>
      </w:r>
    </w:p>
    <w:p w14:paraId="6647C7CB" w14:textId="77777777" w:rsidR="00233114" w:rsidRPr="00514CBB" w:rsidRDefault="001E25AC">
      <w:pPr>
        <w:pStyle w:val="Bodytext10"/>
        <w:framePr w:w="5530" w:h="4114" w:hRule="exact" w:wrap="none" w:vAnchor="page" w:hAnchor="page" w:x="1601" w:y="1027"/>
        <w:spacing w:after="0"/>
        <w:ind w:left="640" w:firstLine="0"/>
        <w:rPr>
          <w:color w:val="auto"/>
          <w:vertAlign w:val="superscript"/>
        </w:rPr>
      </w:pPr>
      <w:r w:rsidRPr="00514CBB">
        <w:rPr>
          <w:color w:val="auto"/>
        </w:rPr>
        <w:t>per la vita e per la conoscenza,</w:t>
      </w:r>
      <w:r w:rsidRPr="00514CBB">
        <w:rPr>
          <w:color w:val="auto"/>
          <w:vertAlign w:val="superscript"/>
        </w:rPr>
        <w:t xml:space="preserve">50 </w:t>
      </w:r>
    </w:p>
    <w:p w14:paraId="6AC8B72C" w14:textId="77777777" w:rsidR="00233114" w:rsidRPr="00514CBB" w:rsidRDefault="001E25AC">
      <w:pPr>
        <w:pStyle w:val="Bodytext10"/>
        <w:framePr w:w="5530" w:h="4114" w:hRule="exact" w:wrap="none" w:vAnchor="page" w:hAnchor="page" w:x="1601" w:y="1027"/>
        <w:spacing w:after="0"/>
        <w:ind w:left="640" w:firstLine="0"/>
        <w:rPr>
          <w:color w:val="auto"/>
        </w:rPr>
      </w:pPr>
      <w:r w:rsidRPr="00514CBB">
        <w:rPr>
          <w:color w:val="auto"/>
        </w:rPr>
        <w:t xml:space="preserve">che a noi rivelasti per mezzo di Gesù </w:t>
      </w:r>
      <w:r w:rsidRPr="00514CBB">
        <w:rPr>
          <w:b/>
          <w:color w:val="auto"/>
        </w:rPr>
        <w:t>tuo Servo</w:t>
      </w:r>
      <w:r w:rsidRPr="00514CBB">
        <w:rPr>
          <w:color w:val="auto"/>
        </w:rPr>
        <w:t xml:space="preserve">. </w:t>
      </w:r>
    </w:p>
    <w:p w14:paraId="3127F990" w14:textId="77777777" w:rsidR="00190AAC" w:rsidRPr="00514CBB" w:rsidRDefault="001E25AC">
      <w:pPr>
        <w:pStyle w:val="Bodytext10"/>
        <w:framePr w:w="5530" w:h="4114" w:hRule="exact" w:wrap="none" w:vAnchor="page" w:hAnchor="page" w:x="1601" w:y="1027"/>
        <w:spacing w:after="0"/>
        <w:ind w:left="640" w:firstLine="0"/>
        <w:rPr>
          <w:color w:val="auto"/>
        </w:rPr>
      </w:pPr>
      <w:r w:rsidRPr="00514CBB">
        <w:rPr>
          <w:color w:val="auto"/>
        </w:rPr>
        <w:t>A Te la gloria nei secoli!</w:t>
      </w:r>
    </w:p>
    <w:p w14:paraId="659DD669" w14:textId="77777777" w:rsidR="00190AAC" w:rsidRPr="00514CBB" w:rsidRDefault="001E25AC">
      <w:pPr>
        <w:pStyle w:val="Bodytext10"/>
        <w:framePr w:w="5530" w:h="4114" w:hRule="exact" w:wrap="none" w:vAnchor="page" w:hAnchor="page" w:x="1601" w:y="1027"/>
        <w:numPr>
          <w:ilvl w:val="0"/>
          <w:numId w:val="13"/>
        </w:numPr>
        <w:tabs>
          <w:tab w:val="left" w:pos="928"/>
        </w:tabs>
        <w:spacing w:after="0"/>
        <w:ind w:left="640" w:firstLine="0"/>
        <w:rPr>
          <w:color w:val="auto"/>
        </w:rPr>
      </w:pPr>
      <w:bookmarkStart w:id="100" w:name="bookmark99"/>
      <w:bookmarkEnd w:id="100"/>
      <w:r w:rsidRPr="00514CBB">
        <w:rPr>
          <w:color w:val="auto"/>
        </w:rPr>
        <w:t>Come questo pane spezzato era prima sparso qua e là, su per i colli e, raccolto, divenne una cosa sola,</w:t>
      </w:r>
    </w:p>
    <w:p w14:paraId="733776D3" w14:textId="77777777" w:rsidR="00190AAC" w:rsidRPr="00514CBB" w:rsidRDefault="001E25AC">
      <w:pPr>
        <w:pStyle w:val="Bodytext20"/>
        <w:framePr w:w="2732" w:h="5250" w:hRule="exact" w:wrap="none" w:vAnchor="page" w:hAnchor="page" w:x="1601" w:y="5434"/>
        <w:numPr>
          <w:ilvl w:val="0"/>
          <w:numId w:val="14"/>
        </w:numPr>
        <w:tabs>
          <w:tab w:val="left" w:pos="255"/>
        </w:tabs>
        <w:jc w:val="both"/>
        <w:rPr>
          <w:color w:val="auto"/>
        </w:rPr>
      </w:pPr>
      <w:bookmarkStart w:id="101" w:name="bookmark100"/>
      <w:bookmarkEnd w:id="101"/>
      <w:r w:rsidRPr="00514CBB">
        <w:rPr>
          <w:color w:val="auto"/>
        </w:rPr>
        <w:t>La maggior parte degli studiosi catto</w:t>
      </w:r>
      <w:r w:rsidRPr="00514CBB">
        <w:rPr>
          <w:color w:val="auto"/>
        </w:rPr>
        <w:softHyphen/>
        <w:t xml:space="preserve">lici ritengono che le preghiere contenute nei cc. 9-10 siano bensì modellate sulle </w:t>
      </w:r>
      <w:r w:rsidR="00933190" w:rsidRPr="00514CBB">
        <w:rPr>
          <w:i/>
          <w:iCs/>
          <w:color w:val="auto"/>
        </w:rPr>
        <w:t>eu</w:t>
      </w:r>
      <w:r w:rsidRPr="00514CBB">
        <w:rPr>
          <w:i/>
          <w:iCs/>
          <w:color w:val="auto"/>
        </w:rPr>
        <w:t>logie</w:t>
      </w:r>
      <w:r w:rsidRPr="00514CBB">
        <w:rPr>
          <w:color w:val="auto"/>
        </w:rPr>
        <w:t xml:space="preserve"> giudaiche, ma si riferiscano all’Eucaristia e non semplicemente all’</w:t>
      </w:r>
      <w:r w:rsidRPr="00514CBB">
        <w:rPr>
          <w:i/>
          <w:iCs/>
          <w:color w:val="auto"/>
        </w:rPr>
        <w:t>aga</w:t>
      </w:r>
      <w:r w:rsidRPr="00514CBB">
        <w:rPr>
          <w:i/>
          <w:iCs/>
          <w:color w:val="auto"/>
        </w:rPr>
        <w:softHyphen/>
        <w:t>pe</w:t>
      </w:r>
      <w:r w:rsidRPr="00514CBB">
        <w:rPr>
          <w:color w:val="auto"/>
        </w:rPr>
        <w:t xml:space="preserve"> (banchetto fraterno). Non si fa in esse menzione della passione del Signore e non vi sono inserite le parole consacrato</w:t>
      </w:r>
      <w:r w:rsidRPr="00514CBB">
        <w:rPr>
          <w:color w:val="auto"/>
        </w:rPr>
        <w:softHyphen/>
      </w:r>
      <w:r w:rsidR="001E4292" w:rsidRPr="00514CBB">
        <w:rPr>
          <w:color w:val="auto"/>
        </w:rPr>
        <w:t>ri</w:t>
      </w:r>
      <w:r w:rsidRPr="00514CBB">
        <w:rPr>
          <w:color w:val="auto"/>
        </w:rPr>
        <w:t>e, perché si tratta di preghiere per i fe</w:t>
      </w:r>
      <w:r w:rsidRPr="00514CBB">
        <w:rPr>
          <w:color w:val="auto"/>
        </w:rPr>
        <w:softHyphen/>
        <w:t xml:space="preserve">deli e non di anafore eucaristiche. </w:t>
      </w:r>
      <w:proofErr w:type="spellStart"/>
      <w:r w:rsidRPr="00514CBB">
        <w:rPr>
          <w:color w:val="auto"/>
        </w:rPr>
        <w:t>Cf</w:t>
      </w:r>
      <w:proofErr w:type="spellEnd"/>
      <w:r w:rsidRPr="00514CBB">
        <w:rPr>
          <w:color w:val="auto"/>
        </w:rPr>
        <w:t xml:space="preserve"> BOSIO G., </w:t>
      </w:r>
      <w:r w:rsidRPr="00514CBB">
        <w:rPr>
          <w:i/>
          <w:iCs/>
          <w:color w:val="auto"/>
        </w:rPr>
        <w:t>I Padri apostolici, o. c.,</w:t>
      </w:r>
      <w:r w:rsidRPr="00514CBB">
        <w:rPr>
          <w:color w:val="auto"/>
        </w:rPr>
        <w:t xml:space="preserve"> I, 22ss.</w:t>
      </w:r>
    </w:p>
    <w:p w14:paraId="31D66015" w14:textId="77777777" w:rsidR="00190AAC" w:rsidRPr="00514CBB" w:rsidRDefault="001E25AC">
      <w:pPr>
        <w:pStyle w:val="Bodytext20"/>
        <w:framePr w:w="2732" w:h="5250" w:hRule="exact" w:wrap="none" w:vAnchor="page" w:hAnchor="page" w:x="1601" w:y="5434"/>
        <w:numPr>
          <w:ilvl w:val="0"/>
          <w:numId w:val="14"/>
        </w:numPr>
        <w:tabs>
          <w:tab w:val="left" w:pos="267"/>
        </w:tabs>
        <w:jc w:val="both"/>
        <w:rPr>
          <w:color w:val="auto"/>
        </w:rPr>
      </w:pPr>
      <w:bookmarkStart w:id="102" w:name="bookmark101"/>
      <w:bookmarkEnd w:id="102"/>
      <w:r w:rsidRPr="00514CBB">
        <w:rPr>
          <w:i/>
          <w:iCs/>
          <w:color w:val="auto"/>
        </w:rPr>
        <w:t>“</w:t>
      </w:r>
      <w:proofErr w:type="spellStart"/>
      <w:r w:rsidRPr="00514CBB">
        <w:rPr>
          <w:i/>
          <w:iCs/>
          <w:color w:val="auto"/>
        </w:rPr>
        <w:t>Eucharistein</w:t>
      </w:r>
      <w:proofErr w:type="spellEnd"/>
      <w:r w:rsidRPr="00514CBB">
        <w:rPr>
          <w:i/>
          <w:iCs/>
          <w:color w:val="auto"/>
        </w:rPr>
        <w:t>”</w:t>
      </w:r>
      <w:r w:rsidRPr="00514CBB">
        <w:rPr>
          <w:color w:val="auto"/>
        </w:rPr>
        <w:t xml:space="preserve"> significa </w:t>
      </w:r>
      <w:r w:rsidRPr="00514CBB">
        <w:rPr>
          <w:i/>
          <w:iCs/>
          <w:color w:val="auto"/>
        </w:rPr>
        <w:t>“rendere gra</w:t>
      </w:r>
      <w:r w:rsidRPr="00514CBB">
        <w:rPr>
          <w:i/>
          <w:iCs/>
          <w:color w:val="auto"/>
        </w:rPr>
        <w:softHyphen/>
        <w:t>zie a Dio per un beneficio ricevuto’’. “</w:t>
      </w:r>
      <w:proofErr w:type="spellStart"/>
      <w:r w:rsidRPr="00514CBB">
        <w:rPr>
          <w:i/>
          <w:iCs/>
          <w:color w:val="auto"/>
        </w:rPr>
        <w:t>Eu</w:t>
      </w:r>
      <w:r w:rsidRPr="00514CBB">
        <w:rPr>
          <w:i/>
          <w:iCs/>
          <w:color w:val="auto"/>
        </w:rPr>
        <w:softHyphen/>
        <w:t>charistia</w:t>
      </w:r>
      <w:proofErr w:type="spellEnd"/>
      <w:r w:rsidRPr="00514CBB">
        <w:rPr>
          <w:i/>
          <w:iCs/>
          <w:color w:val="auto"/>
        </w:rPr>
        <w:t>”</w:t>
      </w:r>
      <w:r w:rsidRPr="00514CBB">
        <w:rPr>
          <w:color w:val="auto"/>
        </w:rPr>
        <w:t xml:space="preserve"> in senso attivo è </w:t>
      </w:r>
      <w:r w:rsidRPr="00514CBB">
        <w:rPr>
          <w:i/>
          <w:iCs/>
          <w:color w:val="auto"/>
        </w:rPr>
        <w:t>“rendimento di grazie”;</w:t>
      </w:r>
      <w:r w:rsidRPr="00514CBB">
        <w:rPr>
          <w:color w:val="auto"/>
        </w:rPr>
        <w:t xml:space="preserve"> in senso passivo è la </w:t>
      </w:r>
      <w:r w:rsidRPr="00514CBB">
        <w:rPr>
          <w:i/>
          <w:iCs/>
          <w:color w:val="auto"/>
        </w:rPr>
        <w:t>“materia stessa che fu offerta in rendimento di gra</w:t>
      </w:r>
      <w:r w:rsidRPr="00514CBB">
        <w:rPr>
          <w:i/>
          <w:iCs/>
          <w:color w:val="auto"/>
        </w:rPr>
        <w:softHyphen/>
        <w:t>zie",</w:t>
      </w:r>
      <w:r w:rsidRPr="00514CBB">
        <w:rPr>
          <w:color w:val="auto"/>
        </w:rPr>
        <w:t xml:space="preserve"> cioè il pane e il vino consacrati. Al vers. 1 il termine può essere preso tanto nel senso attivo quanto nel passivo; al vers. 5 deve intendersi nel senso passivo.</w:t>
      </w:r>
    </w:p>
    <w:p w14:paraId="0830E0F8" w14:textId="77777777" w:rsidR="00190AAC" w:rsidRPr="00514CBB" w:rsidRDefault="001E25AC">
      <w:pPr>
        <w:pStyle w:val="Bodytext20"/>
        <w:framePr w:w="2732" w:h="5250" w:hRule="exact" w:wrap="none" w:vAnchor="page" w:hAnchor="page" w:x="1601" w:y="5434"/>
        <w:numPr>
          <w:ilvl w:val="0"/>
          <w:numId w:val="14"/>
        </w:numPr>
        <w:tabs>
          <w:tab w:val="left" w:pos="255"/>
        </w:tabs>
        <w:jc w:val="both"/>
        <w:rPr>
          <w:color w:val="auto"/>
        </w:rPr>
      </w:pPr>
      <w:bookmarkStart w:id="103" w:name="bookmark102"/>
      <w:bookmarkEnd w:id="103"/>
      <w:r w:rsidRPr="00514CBB">
        <w:rPr>
          <w:i/>
          <w:iCs/>
          <w:color w:val="auto"/>
        </w:rPr>
        <w:t>Santa vite di David:</w:t>
      </w:r>
      <w:r w:rsidRPr="00514CBB">
        <w:rPr>
          <w:color w:val="auto"/>
        </w:rPr>
        <w:t xml:space="preserve"> espressione di ti</w:t>
      </w:r>
      <w:r w:rsidRPr="00514CBB">
        <w:rPr>
          <w:color w:val="auto"/>
        </w:rPr>
        <w:softHyphen/>
        <w:t>po profetico, variamente-intesa.</w:t>
      </w:r>
    </w:p>
    <w:p w14:paraId="56334DAE" w14:textId="77777777" w:rsidR="00190AAC" w:rsidRPr="00514CBB" w:rsidRDefault="001E25AC">
      <w:pPr>
        <w:pStyle w:val="Bodytext20"/>
        <w:framePr w:w="2732" w:h="5250" w:hRule="exact" w:wrap="none" w:vAnchor="page" w:hAnchor="page" w:x="1601" w:y="5434"/>
        <w:numPr>
          <w:ilvl w:val="0"/>
          <w:numId w:val="14"/>
        </w:numPr>
        <w:tabs>
          <w:tab w:val="left" w:pos="276"/>
        </w:tabs>
        <w:jc w:val="both"/>
        <w:rPr>
          <w:color w:val="auto"/>
        </w:rPr>
      </w:pPr>
      <w:bookmarkStart w:id="104" w:name="bookmark103"/>
      <w:bookmarkEnd w:id="104"/>
      <w:r w:rsidRPr="00514CBB">
        <w:rPr>
          <w:i/>
          <w:iCs/>
          <w:color w:val="auto"/>
        </w:rPr>
        <w:t>Gesù tuo Servo:</w:t>
      </w:r>
      <w:r w:rsidRPr="00514CBB">
        <w:rPr>
          <w:color w:val="auto"/>
        </w:rPr>
        <w:t xml:space="preserve"> l’espressione </w:t>
      </w:r>
      <w:r w:rsidRPr="00514CBB">
        <w:rPr>
          <w:i/>
          <w:iCs/>
          <w:color w:val="auto"/>
        </w:rPr>
        <w:t>servo</w:t>
      </w:r>
      <w:r w:rsidRPr="00514CBB">
        <w:rPr>
          <w:color w:val="auto"/>
        </w:rPr>
        <w:t xml:space="preserve"> è caratteristica della cristologia più antica, che identifica Gesù come il </w:t>
      </w:r>
      <w:r w:rsidRPr="00514CBB">
        <w:rPr>
          <w:i/>
          <w:iCs/>
          <w:color w:val="auto"/>
        </w:rPr>
        <w:t xml:space="preserve">Servo di </w:t>
      </w:r>
      <w:proofErr w:type="spellStart"/>
      <w:r w:rsidRPr="00514CBB">
        <w:rPr>
          <w:i/>
          <w:iCs/>
          <w:color w:val="auto"/>
        </w:rPr>
        <w:t>Jahvé</w:t>
      </w:r>
      <w:proofErr w:type="spellEnd"/>
      <w:r w:rsidRPr="00514CBB">
        <w:rPr>
          <w:i/>
          <w:iCs/>
          <w:color w:val="auto"/>
        </w:rPr>
        <w:t>,</w:t>
      </w:r>
      <w:r w:rsidRPr="00514CBB">
        <w:rPr>
          <w:color w:val="auto"/>
        </w:rPr>
        <w:t xml:space="preserve"> preannunciato in Isaia </w:t>
      </w:r>
      <w:r w:rsidRPr="00514CBB">
        <w:rPr>
          <w:i/>
          <w:iCs/>
          <w:color w:val="auto"/>
        </w:rPr>
        <w:t>(Carmi del Ser</w:t>
      </w:r>
      <w:r w:rsidRPr="00514CBB">
        <w:rPr>
          <w:i/>
          <w:iCs/>
          <w:color w:val="auto"/>
        </w:rPr>
        <w:softHyphen/>
        <w:t xml:space="preserve">vo di </w:t>
      </w:r>
      <w:proofErr w:type="spellStart"/>
      <w:r w:rsidRPr="00514CBB">
        <w:rPr>
          <w:i/>
          <w:iCs/>
          <w:color w:val="auto"/>
        </w:rPr>
        <w:t>Jahvé</w:t>
      </w:r>
      <w:proofErr w:type="spellEnd"/>
      <w:r w:rsidRPr="00514CBB">
        <w:rPr>
          <w:i/>
          <w:iCs/>
          <w:color w:val="auto"/>
        </w:rPr>
        <w:t>:</w:t>
      </w:r>
      <w:r w:rsidRPr="00514CBB">
        <w:rPr>
          <w:color w:val="auto"/>
        </w:rPr>
        <w:t xml:space="preserve"> cc. 42. 49-50. 52-53). Questa espressione </w:t>
      </w:r>
      <w:r w:rsidRPr="00514CBB">
        <w:rPr>
          <w:i/>
          <w:iCs/>
          <w:color w:val="auto"/>
        </w:rPr>
        <w:t>“</w:t>
      </w:r>
      <w:proofErr w:type="spellStart"/>
      <w:r w:rsidRPr="00514CBB">
        <w:rPr>
          <w:i/>
          <w:iCs/>
          <w:color w:val="auto"/>
        </w:rPr>
        <w:t>pàis</w:t>
      </w:r>
      <w:proofErr w:type="spellEnd"/>
      <w:r w:rsidRPr="00514CBB">
        <w:rPr>
          <w:i/>
          <w:iCs/>
          <w:color w:val="auto"/>
        </w:rPr>
        <w:t>”</w:t>
      </w:r>
      <w:r w:rsidRPr="00514CBB">
        <w:rPr>
          <w:color w:val="auto"/>
        </w:rPr>
        <w:t xml:space="preserve"> è applicata a Gesù in </w:t>
      </w:r>
      <w:r w:rsidRPr="00514CBB">
        <w:rPr>
          <w:i/>
          <w:iCs/>
          <w:color w:val="auto"/>
        </w:rPr>
        <w:t>Mt</w:t>
      </w:r>
      <w:r w:rsidRPr="00514CBB">
        <w:rPr>
          <w:color w:val="auto"/>
        </w:rPr>
        <w:t xml:space="preserve"> 12,18, che riporta </w:t>
      </w:r>
      <w:proofErr w:type="spellStart"/>
      <w:r w:rsidRPr="00514CBB">
        <w:rPr>
          <w:i/>
          <w:iCs/>
          <w:color w:val="auto"/>
        </w:rPr>
        <w:t>Is</w:t>
      </w:r>
      <w:proofErr w:type="spellEnd"/>
      <w:r w:rsidRPr="00514CBB">
        <w:rPr>
          <w:color w:val="auto"/>
        </w:rPr>
        <w:t xml:space="preserve"> 42,1-4; in uno dei più antichi discorsi di Pietro </w:t>
      </w:r>
      <w:r w:rsidRPr="00514CBB">
        <w:rPr>
          <w:i/>
          <w:iCs/>
          <w:color w:val="auto"/>
        </w:rPr>
        <w:t>(At</w:t>
      </w:r>
      <w:r w:rsidR="00933190" w:rsidRPr="00514CBB">
        <w:rPr>
          <w:i/>
          <w:iCs/>
          <w:color w:val="auto"/>
        </w:rPr>
        <w:t xml:space="preserve"> </w:t>
      </w:r>
      <w:r w:rsidR="00933190" w:rsidRPr="00514CBB">
        <w:rPr>
          <w:color w:val="auto"/>
        </w:rPr>
        <w:t>3,13. 26);</w:t>
      </w:r>
    </w:p>
    <w:p w14:paraId="0937DFE9" w14:textId="77777777" w:rsidR="00190AAC" w:rsidRPr="00514CBB" w:rsidRDefault="001E25AC">
      <w:pPr>
        <w:pStyle w:val="Bodytext20"/>
        <w:framePr w:w="2650" w:h="5250" w:hRule="exact" w:wrap="none" w:vAnchor="page" w:hAnchor="page" w:x="4481" w:y="5421"/>
        <w:spacing w:line="240" w:lineRule="auto"/>
        <w:jc w:val="both"/>
        <w:rPr>
          <w:color w:val="auto"/>
        </w:rPr>
      </w:pPr>
      <w:r w:rsidRPr="00514CBB">
        <w:rPr>
          <w:color w:val="auto"/>
        </w:rPr>
        <w:t xml:space="preserve">nella preghiera dei cristiani di Gerusalemme </w:t>
      </w:r>
      <w:r w:rsidRPr="00514CBB">
        <w:rPr>
          <w:i/>
          <w:iCs/>
          <w:color w:val="auto"/>
        </w:rPr>
        <w:t>(At 4,</w:t>
      </w:r>
      <w:r w:rsidRPr="00514CBB">
        <w:rPr>
          <w:color w:val="auto"/>
        </w:rPr>
        <w:t xml:space="preserve"> 27. 30) in </w:t>
      </w:r>
      <w:proofErr w:type="spellStart"/>
      <w:r w:rsidRPr="00514CBB">
        <w:rPr>
          <w:i/>
          <w:iCs/>
          <w:color w:val="auto"/>
        </w:rPr>
        <w:t>Ep</w:t>
      </w:r>
      <w:proofErr w:type="spellEnd"/>
      <w:r w:rsidRPr="00514CBB">
        <w:rPr>
          <w:i/>
          <w:iCs/>
          <w:color w:val="auto"/>
        </w:rPr>
        <w:t>. Barna</w:t>
      </w:r>
      <w:r w:rsidRPr="00514CBB">
        <w:rPr>
          <w:i/>
          <w:iCs/>
          <w:color w:val="auto"/>
        </w:rPr>
        <w:softHyphen/>
        <w:t>ba,</w:t>
      </w:r>
      <w:r w:rsidRPr="00514CBB">
        <w:rPr>
          <w:color w:val="auto"/>
        </w:rPr>
        <w:t xml:space="preserve"> 6,1, che cita Isaia; nella grande pre</w:t>
      </w:r>
      <w:r w:rsidRPr="00514CBB">
        <w:rPr>
          <w:color w:val="auto"/>
        </w:rPr>
        <w:softHyphen/>
        <w:t xml:space="preserve">ghiera che chiude la </w:t>
      </w:r>
      <w:r w:rsidRPr="00514CBB">
        <w:rPr>
          <w:i/>
          <w:iCs/>
          <w:color w:val="auto"/>
        </w:rPr>
        <w:t>Lettera ai Corinti</w:t>
      </w:r>
      <w:r w:rsidRPr="00514CBB">
        <w:rPr>
          <w:color w:val="auto"/>
        </w:rPr>
        <w:t xml:space="preserve"> di Clemente (59,2.4); nella preghiera di Po</w:t>
      </w:r>
      <w:r w:rsidRPr="00514CBB">
        <w:rPr>
          <w:color w:val="auto"/>
        </w:rPr>
        <w:softHyphen/>
        <w:t xml:space="preserve">licarpo sul rogo </w:t>
      </w:r>
      <w:r w:rsidRPr="00514CBB">
        <w:rPr>
          <w:i/>
          <w:iCs/>
          <w:color w:val="auto"/>
        </w:rPr>
        <w:t xml:space="preserve">(Mart. </w:t>
      </w:r>
      <w:proofErr w:type="spellStart"/>
      <w:r w:rsidRPr="00514CBB">
        <w:rPr>
          <w:i/>
          <w:iCs/>
          <w:color w:val="auto"/>
        </w:rPr>
        <w:t>Polyc</w:t>
      </w:r>
      <w:proofErr w:type="spellEnd"/>
      <w:r w:rsidRPr="00514CBB">
        <w:rPr>
          <w:i/>
          <w:iCs/>
          <w:color w:val="auto"/>
        </w:rPr>
        <w:t>.,</w:t>
      </w:r>
      <w:r w:rsidRPr="00514CBB">
        <w:rPr>
          <w:color w:val="auto"/>
        </w:rPr>
        <w:t xml:space="preserve"> c. 14 e c. 20,2); nell’anafora di Ippolito per la con</w:t>
      </w:r>
      <w:r w:rsidRPr="00514CBB">
        <w:rPr>
          <w:color w:val="auto"/>
        </w:rPr>
        <w:softHyphen/>
        <w:t xml:space="preserve">sacrazione del vescovo e dei preti </w:t>
      </w:r>
      <w:r w:rsidRPr="00514CBB">
        <w:rPr>
          <w:i/>
          <w:iCs/>
          <w:color w:val="auto"/>
        </w:rPr>
        <w:t xml:space="preserve">(Trad. </w:t>
      </w:r>
      <w:proofErr w:type="spellStart"/>
      <w:r w:rsidRPr="00514CBB">
        <w:rPr>
          <w:i/>
          <w:iCs/>
          <w:color w:val="auto"/>
        </w:rPr>
        <w:t>apost</w:t>
      </w:r>
      <w:proofErr w:type="spellEnd"/>
      <w:r w:rsidRPr="00514CBB">
        <w:rPr>
          <w:i/>
          <w:iCs/>
          <w:color w:val="auto"/>
        </w:rPr>
        <w:t>.,</w:t>
      </w:r>
      <w:r w:rsidRPr="00514CBB">
        <w:rPr>
          <w:color w:val="auto"/>
        </w:rPr>
        <w:t xml:space="preserve"> 3, 4, 8); nell’A </w:t>
      </w:r>
      <w:proofErr w:type="spellStart"/>
      <w:r w:rsidRPr="00514CBB">
        <w:rPr>
          <w:i/>
          <w:iCs/>
          <w:color w:val="auto"/>
        </w:rPr>
        <w:t>Diogneto</w:t>
      </w:r>
      <w:proofErr w:type="spellEnd"/>
      <w:r w:rsidRPr="00514CBB">
        <w:rPr>
          <w:color w:val="auto"/>
        </w:rPr>
        <w:t xml:space="preserve"> (8,9.11; 9,1). Questa teologia arcaica si esprime con termini fissati dalla tradizione del- l’Antico Testamento e dall’uso liturgico. Bisogna però notare che Gesù, </w:t>
      </w:r>
      <w:r w:rsidRPr="00514CBB">
        <w:rPr>
          <w:i/>
          <w:iCs/>
          <w:color w:val="auto"/>
        </w:rPr>
        <w:t xml:space="preserve">Servo di </w:t>
      </w:r>
      <w:proofErr w:type="spellStart"/>
      <w:r w:rsidRPr="00514CBB">
        <w:rPr>
          <w:i/>
          <w:iCs/>
          <w:color w:val="auto"/>
        </w:rPr>
        <w:t>Jahvé</w:t>
      </w:r>
      <w:proofErr w:type="spellEnd"/>
      <w:r w:rsidRPr="00514CBB">
        <w:rPr>
          <w:i/>
          <w:iCs/>
          <w:color w:val="auto"/>
        </w:rPr>
        <w:t>,</w:t>
      </w:r>
      <w:r w:rsidRPr="00514CBB">
        <w:rPr>
          <w:color w:val="auto"/>
        </w:rPr>
        <w:t xml:space="preserve"> non è </w:t>
      </w:r>
      <w:r w:rsidRPr="00514CBB">
        <w:rPr>
          <w:i/>
          <w:iCs/>
          <w:color w:val="auto"/>
        </w:rPr>
        <w:t>“</w:t>
      </w:r>
      <w:proofErr w:type="spellStart"/>
      <w:r w:rsidRPr="00514CBB">
        <w:rPr>
          <w:i/>
          <w:iCs/>
          <w:color w:val="auto"/>
        </w:rPr>
        <w:t>doùlos</w:t>
      </w:r>
      <w:proofErr w:type="spellEnd"/>
      <w:r w:rsidRPr="00514CBB">
        <w:rPr>
          <w:i/>
          <w:iCs/>
          <w:color w:val="auto"/>
        </w:rPr>
        <w:t>”,</w:t>
      </w:r>
      <w:r w:rsidRPr="00514CBB">
        <w:rPr>
          <w:color w:val="auto"/>
        </w:rPr>
        <w:t xml:space="preserve"> schiavo, ma </w:t>
      </w:r>
      <w:r w:rsidRPr="00514CBB">
        <w:rPr>
          <w:i/>
          <w:iCs/>
          <w:color w:val="auto"/>
        </w:rPr>
        <w:t>“</w:t>
      </w:r>
      <w:proofErr w:type="spellStart"/>
      <w:r w:rsidRPr="00514CBB">
        <w:rPr>
          <w:i/>
          <w:iCs/>
          <w:color w:val="auto"/>
        </w:rPr>
        <w:t>pàis</w:t>
      </w:r>
      <w:proofErr w:type="spellEnd"/>
      <w:r w:rsidRPr="00514CBB">
        <w:rPr>
          <w:i/>
          <w:iCs/>
          <w:color w:val="auto"/>
        </w:rPr>
        <w:t>”, “</w:t>
      </w:r>
      <w:proofErr w:type="spellStart"/>
      <w:r w:rsidRPr="00514CBB">
        <w:rPr>
          <w:i/>
          <w:iCs/>
          <w:color w:val="auto"/>
        </w:rPr>
        <w:t>puer</w:t>
      </w:r>
      <w:proofErr w:type="spellEnd"/>
      <w:r w:rsidRPr="00514CBB">
        <w:rPr>
          <w:i/>
          <w:iCs/>
          <w:color w:val="auto"/>
        </w:rPr>
        <w:t>”,</w:t>
      </w:r>
      <w:r w:rsidRPr="00514CBB">
        <w:rPr>
          <w:color w:val="auto"/>
        </w:rPr>
        <w:t xml:space="preserve"> termine che ha una gam</w:t>
      </w:r>
      <w:r w:rsidRPr="00514CBB">
        <w:rPr>
          <w:color w:val="auto"/>
        </w:rPr>
        <w:softHyphen/>
        <w:t xml:space="preserve">ma di significati da </w:t>
      </w:r>
      <w:r w:rsidRPr="00514CBB">
        <w:rPr>
          <w:i/>
          <w:iCs/>
          <w:color w:val="auto"/>
        </w:rPr>
        <w:t>“</w:t>
      </w:r>
      <w:proofErr w:type="spellStart"/>
      <w:r w:rsidRPr="00514CBB">
        <w:rPr>
          <w:i/>
          <w:iCs/>
          <w:color w:val="auto"/>
        </w:rPr>
        <w:t>servus</w:t>
      </w:r>
      <w:proofErr w:type="spellEnd"/>
      <w:r w:rsidRPr="00514CBB">
        <w:rPr>
          <w:i/>
          <w:iCs/>
          <w:color w:val="auto"/>
        </w:rPr>
        <w:t>”</w:t>
      </w:r>
      <w:r w:rsidRPr="00514CBB">
        <w:rPr>
          <w:color w:val="auto"/>
        </w:rPr>
        <w:t xml:space="preserve"> (</w:t>
      </w:r>
      <w:proofErr w:type="spellStart"/>
      <w:r w:rsidRPr="00514CBB">
        <w:rPr>
          <w:color w:val="auto"/>
        </w:rPr>
        <w:t>garçon</w:t>
      </w:r>
      <w:proofErr w:type="spellEnd"/>
      <w:r w:rsidRPr="00514CBB">
        <w:rPr>
          <w:color w:val="auto"/>
        </w:rPr>
        <w:t>, ra</w:t>
      </w:r>
      <w:r w:rsidRPr="00514CBB">
        <w:rPr>
          <w:color w:val="auto"/>
        </w:rPr>
        <w:softHyphen/>
        <w:t xml:space="preserve">gazzo), fino a </w:t>
      </w:r>
      <w:r w:rsidRPr="00514CBB">
        <w:rPr>
          <w:i/>
          <w:iCs/>
          <w:color w:val="auto"/>
        </w:rPr>
        <w:t>“</w:t>
      </w:r>
      <w:proofErr w:type="spellStart"/>
      <w:r w:rsidRPr="00514CBB">
        <w:rPr>
          <w:i/>
          <w:iCs/>
          <w:color w:val="auto"/>
        </w:rPr>
        <w:t>yiós</w:t>
      </w:r>
      <w:proofErr w:type="spellEnd"/>
      <w:r w:rsidRPr="00514CBB">
        <w:rPr>
          <w:i/>
          <w:iCs/>
          <w:color w:val="auto"/>
        </w:rPr>
        <w:t>”,</w:t>
      </w:r>
      <w:r w:rsidRPr="00514CBB">
        <w:rPr>
          <w:color w:val="auto"/>
        </w:rPr>
        <w:t xml:space="preserve"> figlio. E il </w:t>
      </w:r>
      <w:r w:rsidRPr="00514CBB">
        <w:rPr>
          <w:i/>
          <w:iCs/>
          <w:color w:val="auto"/>
        </w:rPr>
        <w:t>“</w:t>
      </w:r>
      <w:proofErr w:type="spellStart"/>
      <w:r w:rsidRPr="00514CBB">
        <w:rPr>
          <w:i/>
          <w:iCs/>
          <w:color w:val="auto"/>
        </w:rPr>
        <w:t>pàis</w:t>
      </w:r>
      <w:proofErr w:type="spellEnd"/>
      <w:r w:rsidRPr="00514CBB">
        <w:rPr>
          <w:i/>
          <w:iCs/>
          <w:color w:val="auto"/>
        </w:rPr>
        <w:t xml:space="preserve"> </w:t>
      </w:r>
      <w:proofErr w:type="spellStart"/>
      <w:r w:rsidRPr="00514CBB">
        <w:rPr>
          <w:i/>
          <w:iCs/>
          <w:color w:val="auto"/>
        </w:rPr>
        <w:t>agapetòs</w:t>
      </w:r>
      <w:proofErr w:type="spellEnd"/>
      <w:r w:rsidRPr="00514CBB">
        <w:rPr>
          <w:i/>
          <w:iCs/>
          <w:color w:val="auto"/>
        </w:rPr>
        <w:t>”, “</w:t>
      </w:r>
      <w:proofErr w:type="spellStart"/>
      <w:r w:rsidRPr="00514CBB">
        <w:rPr>
          <w:i/>
          <w:iCs/>
          <w:color w:val="auto"/>
        </w:rPr>
        <w:t>puer</w:t>
      </w:r>
      <w:proofErr w:type="spellEnd"/>
      <w:r w:rsidRPr="00514CBB">
        <w:rPr>
          <w:i/>
          <w:iCs/>
          <w:color w:val="auto"/>
        </w:rPr>
        <w:t xml:space="preserve"> </w:t>
      </w:r>
      <w:proofErr w:type="spellStart"/>
      <w:r w:rsidRPr="00514CBB">
        <w:rPr>
          <w:i/>
          <w:iCs/>
          <w:color w:val="auto"/>
        </w:rPr>
        <w:t>dilectus</w:t>
      </w:r>
      <w:proofErr w:type="spellEnd"/>
      <w:r w:rsidRPr="00514CBB">
        <w:rPr>
          <w:i/>
          <w:iCs/>
          <w:color w:val="auto"/>
        </w:rPr>
        <w:t>”</w:t>
      </w:r>
      <w:r w:rsidRPr="00514CBB">
        <w:rPr>
          <w:color w:val="auto"/>
        </w:rPr>
        <w:t xml:space="preserve"> è sempre il </w:t>
      </w:r>
      <w:r w:rsidRPr="00514CBB">
        <w:rPr>
          <w:i/>
          <w:iCs/>
          <w:color w:val="auto"/>
        </w:rPr>
        <w:t>“</w:t>
      </w:r>
      <w:proofErr w:type="spellStart"/>
      <w:r w:rsidRPr="00514CBB">
        <w:rPr>
          <w:i/>
          <w:iCs/>
          <w:color w:val="auto"/>
        </w:rPr>
        <w:t>Filius</w:t>
      </w:r>
      <w:proofErr w:type="spellEnd"/>
      <w:r w:rsidRPr="00514CBB">
        <w:rPr>
          <w:i/>
          <w:iCs/>
          <w:color w:val="auto"/>
        </w:rPr>
        <w:t xml:space="preserve"> </w:t>
      </w:r>
      <w:proofErr w:type="spellStart"/>
      <w:r w:rsidRPr="00514CBB">
        <w:rPr>
          <w:i/>
          <w:iCs/>
          <w:color w:val="auto"/>
        </w:rPr>
        <w:t>Unigenitus</w:t>
      </w:r>
      <w:proofErr w:type="spellEnd"/>
      <w:r w:rsidRPr="00514CBB">
        <w:rPr>
          <w:i/>
          <w:iCs/>
          <w:color w:val="auto"/>
        </w:rPr>
        <w:t>”.</w:t>
      </w:r>
      <w:r w:rsidRPr="00514CBB">
        <w:rPr>
          <w:color w:val="auto"/>
        </w:rPr>
        <w:t xml:space="preserve"> Trattandosi di pre</w:t>
      </w:r>
      <w:r w:rsidRPr="00514CBB">
        <w:rPr>
          <w:color w:val="auto"/>
        </w:rPr>
        <w:softHyphen/>
        <w:t xml:space="preserve">ghiere arcaiche, per mantenerne il sapore tradurremo </w:t>
      </w:r>
      <w:r w:rsidRPr="00514CBB">
        <w:rPr>
          <w:i/>
          <w:iCs/>
          <w:color w:val="auto"/>
        </w:rPr>
        <w:t>“</w:t>
      </w:r>
      <w:proofErr w:type="spellStart"/>
      <w:r w:rsidRPr="00514CBB">
        <w:rPr>
          <w:i/>
          <w:iCs/>
          <w:color w:val="auto"/>
        </w:rPr>
        <w:t>pàis</w:t>
      </w:r>
      <w:proofErr w:type="spellEnd"/>
      <w:r w:rsidRPr="00514CBB">
        <w:rPr>
          <w:i/>
          <w:iCs/>
          <w:color w:val="auto"/>
        </w:rPr>
        <w:t>”</w:t>
      </w:r>
      <w:r w:rsidRPr="00514CBB">
        <w:rPr>
          <w:color w:val="auto"/>
        </w:rPr>
        <w:t xml:space="preserve"> con </w:t>
      </w:r>
      <w:r w:rsidRPr="00514CBB">
        <w:rPr>
          <w:i/>
          <w:iCs/>
          <w:color w:val="auto"/>
        </w:rPr>
        <w:t>“servo”,</w:t>
      </w:r>
      <w:r w:rsidRPr="00514CBB">
        <w:rPr>
          <w:color w:val="auto"/>
        </w:rPr>
        <w:t xml:space="preserve"> ma sem</w:t>
      </w:r>
      <w:r w:rsidRPr="00514CBB">
        <w:rPr>
          <w:color w:val="auto"/>
        </w:rPr>
        <w:softHyphen/>
        <w:t>pre nel significato di “figlio”.</w:t>
      </w:r>
    </w:p>
    <w:p w14:paraId="3F959D00" w14:textId="77777777" w:rsidR="00190AAC" w:rsidRPr="00514CBB" w:rsidRDefault="001E25AC">
      <w:pPr>
        <w:pStyle w:val="Bodytext20"/>
        <w:framePr w:w="2650" w:h="5250" w:hRule="exact" w:wrap="none" w:vAnchor="page" w:hAnchor="page" w:x="4481" w:y="5421"/>
        <w:numPr>
          <w:ilvl w:val="0"/>
          <w:numId w:val="15"/>
        </w:numPr>
        <w:tabs>
          <w:tab w:val="left" w:pos="300"/>
        </w:tabs>
        <w:spacing w:line="240" w:lineRule="auto"/>
        <w:jc w:val="both"/>
        <w:rPr>
          <w:color w:val="auto"/>
        </w:rPr>
      </w:pPr>
      <w:bookmarkStart w:id="105" w:name="bookmark104"/>
      <w:bookmarkEnd w:id="105"/>
      <w:r w:rsidRPr="00514CBB">
        <w:rPr>
          <w:i/>
          <w:iCs/>
          <w:color w:val="auto"/>
        </w:rPr>
        <w:t>Pane spezzato:</w:t>
      </w:r>
      <w:r w:rsidRPr="00514CBB">
        <w:rPr>
          <w:color w:val="auto"/>
        </w:rPr>
        <w:t xml:space="preserve"> l’espressione </w:t>
      </w:r>
      <w:proofErr w:type="spellStart"/>
      <w:r w:rsidRPr="00514CBB">
        <w:rPr>
          <w:i/>
          <w:iCs/>
          <w:color w:val="auto"/>
        </w:rPr>
        <w:t>fractio</w:t>
      </w:r>
      <w:proofErr w:type="spellEnd"/>
      <w:r w:rsidRPr="00514CBB">
        <w:rPr>
          <w:i/>
          <w:iCs/>
          <w:color w:val="auto"/>
        </w:rPr>
        <w:t xml:space="preserve"> </w:t>
      </w:r>
      <w:proofErr w:type="spellStart"/>
      <w:r w:rsidRPr="00514CBB">
        <w:rPr>
          <w:i/>
          <w:iCs/>
          <w:color w:val="auto"/>
        </w:rPr>
        <w:t>panis</w:t>
      </w:r>
      <w:proofErr w:type="spellEnd"/>
      <w:r w:rsidRPr="00514CBB">
        <w:rPr>
          <w:color w:val="auto"/>
        </w:rPr>
        <w:t xml:space="preserve"> indicava per lo più Γ Eucarestia.</w:t>
      </w:r>
    </w:p>
    <w:p w14:paraId="69B4DB0B" w14:textId="77777777" w:rsidR="00190AAC" w:rsidRPr="00514CBB" w:rsidRDefault="001E25AC">
      <w:pPr>
        <w:pStyle w:val="Bodytext20"/>
        <w:framePr w:w="2650" w:h="5250" w:hRule="exact" w:wrap="none" w:vAnchor="page" w:hAnchor="page" w:x="4481" w:y="5421"/>
        <w:numPr>
          <w:ilvl w:val="0"/>
          <w:numId w:val="15"/>
        </w:numPr>
        <w:tabs>
          <w:tab w:val="left" w:pos="251"/>
        </w:tabs>
        <w:spacing w:line="240" w:lineRule="auto"/>
        <w:jc w:val="both"/>
        <w:rPr>
          <w:color w:val="auto"/>
        </w:rPr>
      </w:pPr>
      <w:bookmarkStart w:id="106" w:name="bookmark105"/>
      <w:bookmarkEnd w:id="106"/>
      <w:r w:rsidRPr="00514CBB">
        <w:rPr>
          <w:color w:val="auto"/>
        </w:rPr>
        <w:t xml:space="preserve">Il messaggio rivelato da Gesù </w:t>
      </w:r>
      <w:r w:rsidRPr="00514CBB">
        <w:rPr>
          <w:i/>
          <w:iCs/>
          <w:color w:val="auto"/>
        </w:rPr>
        <w:t>(</w:t>
      </w:r>
      <w:proofErr w:type="spellStart"/>
      <w:r w:rsidRPr="00514CBB">
        <w:rPr>
          <w:i/>
          <w:iCs/>
          <w:color w:val="auto"/>
        </w:rPr>
        <w:t>kérygma</w:t>
      </w:r>
      <w:proofErr w:type="spellEnd"/>
      <w:r w:rsidRPr="00514CBB">
        <w:rPr>
          <w:i/>
          <w:iCs/>
          <w:color w:val="auto"/>
        </w:rPr>
        <w:t>)</w:t>
      </w:r>
      <w:r w:rsidRPr="00514CBB">
        <w:rPr>
          <w:color w:val="auto"/>
        </w:rPr>
        <w:t xml:space="preserve"> è ad un tempo conoscenza e vita, co</w:t>
      </w:r>
      <w:r w:rsidRPr="00514CBB">
        <w:rPr>
          <w:color w:val="auto"/>
        </w:rPr>
        <w:softHyphen/>
        <w:t xml:space="preserve">municata dalla fede e dai Sacramenti. </w:t>
      </w:r>
      <w:proofErr w:type="spellStart"/>
      <w:r w:rsidRPr="00514CBB">
        <w:rPr>
          <w:color w:val="auto"/>
        </w:rPr>
        <w:t>Cf</w:t>
      </w:r>
      <w:proofErr w:type="spellEnd"/>
      <w:r w:rsidRPr="00514CBB">
        <w:rPr>
          <w:color w:val="auto"/>
        </w:rPr>
        <w:t xml:space="preserve"> IRENEO, </w:t>
      </w:r>
      <w:r w:rsidRPr="00514CBB">
        <w:rPr>
          <w:i/>
          <w:iCs/>
          <w:color w:val="auto"/>
        </w:rPr>
        <w:t>A. H.,</w:t>
      </w:r>
      <w:r w:rsidRPr="00514CBB">
        <w:rPr>
          <w:color w:val="auto"/>
        </w:rPr>
        <w:t xml:space="preserve"> 3, 24, 1: </w:t>
      </w:r>
      <w:r w:rsidRPr="00514CBB">
        <w:rPr>
          <w:i/>
          <w:iCs/>
          <w:color w:val="auto"/>
        </w:rPr>
        <w:t>La fede, sotto l'azione dello Spirito, vive di perenne giovi</w:t>
      </w:r>
      <w:r w:rsidRPr="00514CBB">
        <w:rPr>
          <w:i/>
          <w:iCs/>
          <w:color w:val="auto"/>
        </w:rPr>
        <w:softHyphen/>
        <w:t>nezza e comunica la giovinezza al vaso (la Chiesa).</w:t>
      </w:r>
    </w:p>
    <w:p w14:paraId="5A44313A" w14:textId="77777777" w:rsidR="00190AAC" w:rsidRPr="00514CBB" w:rsidRDefault="001E25AC">
      <w:pPr>
        <w:pStyle w:val="Headerorfooter10"/>
        <w:framePr w:wrap="none" w:vAnchor="page" w:hAnchor="page" w:x="6891" w:y="10934"/>
        <w:rPr>
          <w:color w:val="auto"/>
        </w:rPr>
      </w:pPr>
      <w:r w:rsidRPr="00514CBB">
        <w:rPr>
          <w:i w:val="0"/>
          <w:iCs w:val="0"/>
          <w:color w:val="auto"/>
        </w:rPr>
        <w:t>47</w:t>
      </w:r>
    </w:p>
    <w:p w14:paraId="05215E0F" w14:textId="77777777" w:rsidR="00190AAC" w:rsidRPr="00514CBB" w:rsidRDefault="00190AAC">
      <w:pPr>
        <w:spacing w:line="1" w:lineRule="exact"/>
        <w:rPr>
          <w:color w:val="auto"/>
        </w:rPr>
        <w:sectPr w:rsidR="00190AAC" w:rsidRPr="00514CBB">
          <w:pgSz w:w="8400" w:h="11900"/>
          <w:pgMar w:top="360" w:right="360" w:bottom="360" w:left="360" w:header="0" w:footer="3" w:gutter="0"/>
          <w:cols w:space="720"/>
          <w:noEndnote/>
          <w:docGrid w:linePitch="360"/>
        </w:sectPr>
      </w:pPr>
    </w:p>
    <w:p w14:paraId="6C220CB6" w14:textId="77777777" w:rsidR="00190AAC" w:rsidRPr="00514CBB" w:rsidRDefault="001E25AC">
      <w:pPr>
        <w:pStyle w:val="Bodytext10"/>
        <w:framePr w:w="5455" w:h="1316" w:hRule="exact" w:wrap="none" w:vAnchor="page" w:hAnchor="page" w:x="1638" w:y="1027"/>
        <w:spacing w:after="120"/>
        <w:ind w:left="640" w:firstLine="20"/>
        <w:jc w:val="both"/>
        <w:rPr>
          <w:color w:val="auto"/>
        </w:rPr>
      </w:pPr>
      <w:r w:rsidRPr="00514CBB">
        <w:rPr>
          <w:color w:val="auto"/>
        </w:rPr>
        <w:lastRenderedPageBreak/>
        <w:t>così si raccolga la tua Chiesa dai confini della terra nel tuo regno; poiché tua è la gloria e la potenza, per Gesù Cristo nei secoli!</w:t>
      </w:r>
    </w:p>
    <w:p w14:paraId="714E82D9" w14:textId="77777777" w:rsidR="00190AAC" w:rsidRPr="00514CBB" w:rsidRDefault="001E25AC">
      <w:pPr>
        <w:pStyle w:val="Bodytext10"/>
        <w:framePr w:w="5455" w:h="1316" w:hRule="exact" w:wrap="none" w:vAnchor="page" w:hAnchor="page" w:x="1638" w:y="1027"/>
        <w:numPr>
          <w:ilvl w:val="0"/>
          <w:numId w:val="13"/>
        </w:numPr>
        <w:tabs>
          <w:tab w:val="left" w:pos="583"/>
        </w:tabs>
        <w:spacing w:after="0"/>
        <w:ind w:left="240" w:firstLine="20"/>
        <w:jc w:val="both"/>
        <w:rPr>
          <w:color w:val="auto"/>
        </w:rPr>
      </w:pPr>
      <w:bookmarkStart w:id="107" w:name="bookmark106"/>
      <w:bookmarkEnd w:id="107"/>
      <w:r w:rsidRPr="00514CBB">
        <w:rPr>
          <w:color w:val="auto"/>
        </w:rPr>
        <w:t>Nessuno mangi, né beva della vostra Eucaristia, se non</w:t>
      </w:r>
    </w:p>
    <w:p w14:paraId="6BFEABDA" w14:textId="77777777" w:rsidR="00190AAC" w:rsidRPr="00514CBB" w:rsidRDefault="001E25AC">
      <w:pPr>
        <w:pStyle w:val="Bodytext10"/>
        <w:framePr w:w="5455" w:h="1316" w:hRule="exact" w:wrap="none" w:vAnchor="page" w:hAnchor="page" w:x="1638" w:y="1027"/>
        <w:spacing w:after="0"/>
        <w:ind w:left="240" w:firstLine="20"/>
        <w:jc w:val="both"/>
        <w:rPr>
          <w:color w:val="auto"/>
        </w:rPr>
      </w:pPr>
      <w:r w:rsidRPr="00514CBB">
        <w:rPr>
          <w:color w:val="auto"/>
        </w:rPr>
        <w:t xml:space="preserve">i battezzati nel nome del Signore, poiché a proposito di questo il Signore disse: No» </w:t>
      </w:r>
      <w:r w:rsidRPr="00514CBB">
        <w:rPr>
          <w:i/>
          <w:iCs/>
          <w:color w:val="auto"/>
        </w:rPr>
        <w:t>date la cosa santa ai cani.</w:t>
      </w:r>
      <w:r w:rsidRPr="00514CBB">
        <w:rPr>
          <w:i/>
          <w:iCs/>
          <w:color w:val="auto"/>
          <w:vertAlign w:val="superscript"/>
        </w:rPr>
        <w:t>51</w:t>
      </w:r>
    </w:p>
    <w:p w14:paraId="2413AF20" w14:textId="77777777" w:rsidR="00190AAC" w:rsidRPr="00514CBB" w:rsidRDefault="001E25AC">
      <w:pPr>
        <w:pStyle w:val="Heading210"/>
        <w:framePr w:w="5455" w:h="4859" w:hRule="exact" w:wrap="none" w:vAnchor="page" w:hAnchor="page" w:x="1638" w:y="2809"/>
        <w:jc w:val="both"/>
        <w:rPr>
          <w:color w:val="auto"/>
        </w:rPr>
      </w:pPr>
      <w:bookmarkStart w:id="108" w:name="bookmark107"/>
      <w:bookmarkStart w:id="109" w:name="bookmark108"/>
      <w:bookmarkStart w:id="110" w:name="bookmark109"/>
      <w:r w:rsidRPr="00514CBB">
        <w:rPr>
          <w:color w:val="auto"/>
        </w:rPr>
        <w:t>Preghiera dopo la Comunione</w:t>
      </w:r>
      <w:bookmarkEnd w:id="108"/>
      <w:bookmarkEnd w:id="109"/>
      <w:bookmarkEnd w:id="110"/>
    </w:p>
    <w:p w14:paraId="22322BE1" w14:textId="77777777" w:rsidR="00190AAC" w:rsidRPr="00514CBB" w:rsidRDefault="001E25AC">
      <w:pPr>
        <w:pStyle w:val="Bodytext10"/>
        <w:framePr w:w="5455" w:h="4859" w:hRule="exact" w:wrap="none" w:vAnchor="page" w:hAnchor="page" w:x="1638" w:y="2809"/>
        <w:numPr>
          <w:ilvl w:val="0"/>
          <w:numId w:val="5"/>
        </w:numPr>
        <w:tabs>
          <w:tab w:val="left" w:pos="802"/>
        </w:tabs>
        <w:spacing w:after="120"/>
        <w:ind w:firstLine="300"/>
        <w:jc w:val="both"/>
        <w:rPr>
          <w:color w:val="auto"/>
        </w:rPr>
      </w:pPr>
      <w:bookmarkStart w:id="111" w:name="bookmark110"/>
      <w:bookmarkEnd w:id="111"/>
      <w:r w:rsidRPr="00514CBB">
        <w:rPr>
          <w:color w:val="auto"/>
        </w:rPr>
        <w:t>1. Dopo di esservi saziati,</w:t>
      </w:r>
      <w:r w:rsidRPr="00514CBB">
        <w:rPr>
          <w:color w:val="auto"/>
          <w:vertAlign w:val="superscript"/>
        </w:rPr>
        <w:t>52</w:t>
      </w:r>
      <w:r w:rsidRPr="00514CBB">
        <w:rPr>
          <w:color w:val="auto"/>
        </w:rPr>
        <w:t xml:space="preserve"> rendete grazie così:</w:t>
      </w:r>
    </w:p>
    <w:p w14:paraId="79CA14A0" w14:textId="77777777" w:rsidR="00804A9B" w:rsidRPr="00514CBB" w:rsidRDefault="001E25AC">
      <w:pPr>
        <w:pStyle w:val="Bodytext10"/>
        <w:framePr w:w="5455" w:h="4859" w:hRule="exact" w:wrap="none" w:vAnchor="page" w:hAnchor="page" w:x="1638" w:y="2809"/>
        <w:numPr>
          <w:ilvl w:val="0"/>
          <w:numId w:val="16"/>
        </w:numPr>
        <w:tabs>
          <w:tab w:val="left" w:pos="923"/>
        </w:tabs>
        <w:spacing w:after="0" w:line="262" w:lineRule="auto"/>
        <w:ind w:left="600" w:firstLine="0"/>
        <w:jc w:val="both"/>
        <w:rPr>
          <w:color w:val="auto"/>
        </w:rPr>
      </w:pPr>
      <w:bookmarkStart w:id="112" w:name="bookmark111"/>
      <w:bookmarkEnd w:id="112"/>
      <w:r w:rsidRPr="00514CBB">
        <w:rPr>
          <w:color w:val="auto"/>
        </w:rPr>
        <w:t xml:space="preserve">Rendiamo grazie a te, Padre santo, </w:t>
      </w:r>
    </w:p>
    <w:p w14:paraId="58863FAD" w14:textId="77777777" w:rsidR="00190AAC" w:rsidRPr="00514CBB" w:rsidRDefault="001E25AC" w:rsidP="00804A9B">
      <w:pPr>
        <w:pStyle w:val="Bodytext10"/>
        <w:framePr w:w="5455" w:h="4859" w:hRule="exact" w:wrap="none" w:vAnchor="page" w:hAnchor="page" w:x="1638" w:y="2809"/>
        <w:tabs>
          <w:tab w:val="left" w:pos="923"/>
        </w:tabs>
        <w:spacing w:after="0" w:line="262" w:lineRule="auto"/>
        <w:ind w:left="600" w:firstLine="0"/>
        <w:jc w:val="both"/>
        <w:rPr>
          <w:color w:val="auto"/>
        </w:rPr>
      </w:pPr>
      <w:r w:rsidRPr="00514CBB">
        <w:rPr>
          <w:color w:val="auto"/>
        </w:rPr>
        <w:t>per il tuo santo nome,</w:t>
      </w:r>
      <w:r w:rsidRPr="00514CBB">
        <w:rPr>
          <w:color w:val="auto"/>
          <w:vertAlign w:val="superscript"/>
        </w:rPr>
        <w:t>53</w:t>
      </w:r>
    </w:p>
    <w:p w14:paraId="3145ABF0" w14:textId="77777777" w:rsidR="00190AAC" w:rsidRPr="00514CBB" w:rsidRDefault="001E25AC">
      <w:pPr>
        <w:pStyle w:val="Bodytext10"/>
        <w:framePr w:w="5455" w:h="4859" w:hRule="exact" w:wrap="none" w:vAnchor="page" w:hAnchor="page" w:x="1638" w:y="2809"/>
        <w:spacing w:after="0" w:line="262" w:lineRule="auto"/>
        <w:ind w:firstLine="600"/>
        <w:jc w:val="both"/>
        <w:rPr>
          <w:color w:val="auto"/>
        </w:rPr>
      </w:pPr>
      <w:r w:rsidRPr="00514CBB">
        <w:rPr>
          <w:color w:val="auto"/>
        </w:rPr>
        <w:t>che hai fatto abitare nei nostri cuori,</w:t>
      </w:r>
      <w:r w:rsidRPr="00514CBB">
        <w:rPr>
          <w:color w:val="auto"/>
          <w:vertAlign w:val="superscript"/>
        </w:rPr>
        <w:t>54</w:t>
      </w:r>
    </w:p>
    <w:p w14:paraId="58E1D2BA" w14:textId="77777777" w:rsidR="00804A9B" w:rsidRPr="00514CBB" w:rsidRDefault="001E25AC">
      <w:pPr>
        <w:pStyle w:val="Bodytext10"/>
        <w:framePr w:w="5455" w:h="4859" w:hRule="exact" w:wrap="none" w:vAnchor="page" w:hAnchor="page" w:x="1638" w:y="2809"/>
        <w:spacing w:after="0" w:line="262" w:lineRule="auto"/>
        <w:ind w:left="600" w:firstLine="0"/>
        <w:rPr>
          <w:color w:val="auto"/>
        </w:rPr>
      </w:pPr>
      <w:r w:rsidRPr="00514CBB">
        <w:rPr>
          <w:color w:val="auto"/>
        </w:rPr>
        <w:t xml:space="preserve">e per la conoscenza, la fede e </w:t>
      </w:r>
      <w:r w:rsidR="00933190" w:rsidRPr="00514CBB">
        <w:rPr>
          <w:color w:val="auto"/>
        </w:rPr>
        <w:t>l’</w:t>
      </w:r>
      <w:r w:rsidRPr="00514CBB">
        <w:rPr>
          <w:color w:val="auto"/>
        </w:rPr>
        <w:t xml:space="preserve">immortalità, </w:t>
      </w:r>
    </w:p>
    <w:p w14:paraId="6A5E20C7" w14:textId="77777777" w:rsidR="00190AAC" w:rsidRPr="00514CBB" w:rsidRDefault="001E25AC">
      <w:pPr>
        <w:pStyle w:val="Bodytext10"/>
        <w:framePr w:w="5455" w:h="4859" w:hRule="exact" w:wrap="none" w:vAnchor="page" w:hAnchor="page" w:x="1638" w:y="2809"/>
        <w:spacing w:after="0" w:line="262" w:lineRule="auto"/>
        <w:ind w:left="600" w:firstLine="0"/>
        <w:rPr>
          <w:color w:val="auto"/>
        </w:rPr>
      </w:pPr>
      <w:r w:rsidRPr="00514CBB">
        <w:rPr>
          <w:color w:val="auto"/>
        </w:rPr>
        <w:t xml:space="preserve">che rivelasti a noi per mezzo di Gesù </w:t>
      </w:r>
      <w:r w:rsidRPr="00514CBB">
        <w:rPr>
          <w:b/>
          <w:color w:val="auto"/>
        </w:rPr>
        <w:t>tuo Servo</w:t>
      </w:r>
      <w:r w:rsidRPr="00514CBB">
        <w:rPr>
          <w:color w:val="auto"/>
        </w:rPr>
        <w:t>.</w:t>
      </w:r>
    </w:p>
    <w:p w14:paraId="381C721F" w14:textId="77777777" w:rsidR="00190AAC" w:rsidRPr="00514CBB" w:rsidRDefault="001E25AC">
      <w:pPr>
        <w:pStyle w:val="Bodytext10"/>
        <w:framePr w:w="5455" w:h="4859" w:hRule="exact" w:wrap="none" w:vAnchor="page" w:hAnchor="page" w:x="1638" w:y="2809"/>
        <w:spacing w:after="120" w:line="262" w:lineRule="auto"/>
        <w:ind w:firstLine="600"/>
        <w:jc w:val="both"/>
        <w:rPr>
          <w:color w:val="auto"/>
        </w:rPr>
      </w:pPr>
      <w:r w:rsidRPr="00514CBB">
        <w:rPr>
          <w:color w:val="auto"/>
        </w:rPr>
        <w:t>A Te la gloria nei secoli!</w:t>
      </w:r>
    </w:p>
    <w:p w14:paraId="3652E475" w14:textId="77777777" w:rsidR="00190AAC" w:rsidRPr="00514CBB" w:rsidRDefault="001E25AC">
      <w:pPr>
        <w:pStyle w:val="Bodytext10"/>
        <w:framePr w:w="5455" w:h="4859" w:hRule="exact" w:wrap="none" w:vAnchor="page" w:hAnchor="page" w:x="1638" w:y="2809"/>
        <w:numPr>
          <w:ilvl w:val="0"/>
          <w:numId w:val="16"/>
        </w:numPr>
        <w:tabs>
          <w:tab w:val="left" w:pos="928"/>
        </w:tabs>
        <w:spacing w:after="0"/>
        <w:ind w:left="600" w:firstLine="0"/>
        <w:rPr>
          <w:color w:val="auto"/>
        </w:rPr>
      </w:pPr>
      <w:bookmarkStart w:id="113" w:name="bookmark112"/>
      <w:bookmarkEnd w:id="113"/>
      <w:r w:rsidRPr="00514CBB">
        <w:rPr>
          <w:color w:val="auto"/>
        </w:rPr>
        <w:t xml:space="preserve">Tu, Signore onnipotente, ogni cosa </w:t>
      </w:r>
      <w:r w:rsidRPr="00514CBB">
        <w:rPr>
          <w:i/>
          <w:iCs/>
          <w:color w:val="auto"/>
        </w:rPr>
        <w:t>creasti</w:t>
      </w:r>
      <w:r w:rsidRPr="00514CBB">
        <w:rPr>
          <w:i/>
          <w:iCs/>
          <w:color w:val="auto"/>
          <w:vertAlign w:val="superscript"/>
        </w:rPr>
        <w:t>55</w:t>
      </w:r>
      <w:r w:rsidRPr="00514CBB">
        <w:rPr>
          <w:color w:val="auto"/>
        </w:rPr>
        <w:t xml:space="preserve"> a gloria del tuo nome;</w:t>
      </w:r>
      <w:r w:rsidRPr="00514CBB">
        <w:rPr>
          <w:color w:val="auto"/>
          <w:vertAlign w:val="superscript"/>
        </w:rPr>
        <w:t>56</w:t>
      </w:r>
    </w:p>
    <w:p w14:paraId="25132423" w14:textId="77777777" w:rsidR="00804A9B" w:rsidRPr="00514CBB" w:rsidRDefault="001E25AC">
      <w:pPr>
        <w:pStyle w:val="Bodytext10"/>
        <w:framePr w:w="5455" w:h="4859" w:hRule="exact" w:wrap="none" w:vAnchor="page" w:hAnchor="page" w:x="1638" w:y="2809"/>
        <w:spacing w:after="0"/>
        <w:ind w:left="600" w:firstLine="0"/>
        <w:rPr>
          <w:color w:val="auto"/>
        </w:rPr>
      </w:pPr>
      <w:r w:rsidRPr="00514CBB">
        <w:rPr>
          <w:color w:val="auto"/>
        </w:rPr>
        <w:t xml:space="preserve">cibo e bevanda donasti agli uomini in godimento, </w:t>
      </w:r>
    </w:p>
    <w:p w14:paraId="6A5E1F11" w14:textId="77777777" w:rsidR="00190AAC" w:rsidRPr="00514CBB" w:rsidRDefault="001E25AC">
      <w:pPr>
        <w:pStyle w:val="Bodytext10"/>
        <w:framePr w:w="5455" w:h="4859" w:hRule="exact" w:wrap="none" w:vAnchor="page" w:hAnchor="page" w:x="1638" w:y="2809"/>
        <w:spacing w:after="0"/>
        <w:ind w:left="600" w:firstLine="0"/>
        <w:rPr>
          <w:color w:val="auto"/>
        </w:rPr>
      </w:pPr>
      <w:r w:rsidRPr="00514CBB">
        <w:rPr>
          <w:color w:val="auto"/>
        </w:rPr>
        <w:t>affinché essi ti rendano grazie;</w:t>
      </w:r>
    </w:p>
    <w:p w14:paraId="37DAAC8A" w14:textId="77777777" w:rsidR="00190AAC" w:rsidRPr="00514CBB" w:rsidRDefault="001E25AC" w:rsidP="00804A9B">
      <w:pPr>
        <w:pStyle w:val="Bodytext10"/>
        <w:framePr w:w="5455" w:h="4859" w:hRule="exact" w:wrap="none" w:vAnchor="page" w:hAnchor="page" w:x="1638" w:y="2809"/>
        <w:spacing w:after="120"/>
        <w:ind w:left="600" w:firstLine="0"/>
        <w:rPr>
          <w:color w:val="auto"/>
        </w:rPr>
      </w:pPr>
      <w:r w:rsidRPr="00514CBB">
        <w:rPr>
          <w:color w:val="auto"/>
        </w:rPr>
        <w:t xml:space="preserve">ma a noi elargisti </w:t>
      </w:r>
      <w:r w:rsidRPr="00514CBB">
        <w:rPr>
          <w:b/>
          <w:color w:val="auto"/>
        </w:rPr>
        <w:t>un cibo e una bevanda spirituali</w:t>
      </w:r>
      <w:r w:rsidRPr="00514CBB">
        <w:rPr>
          <w:color w:val="auto"/>
        </w:rPr>
        <w:t xml:space="preserve"> e la vita eterna per mezzo del </w:t>
      </w:r>
      <w:r w:rsidRPr="00514CBB">
        <w:rPr>
          <w:b/>
          <w:color w:val="auto"/>
        </w:rPr>
        <w:t>tuo Servo</w:t>
      </w:r>
      <w:r w:rsidRPr="00514CBB">
        <w:rPr>
          <w:color w:val="auto"/>
        </w:rPr>
        <w:t>.</w:t>
      </w:r>
    </w:p>
    <w:p w14:paraId="5B19EA0C" w14:textId="77777777" w:rsidR="00190AAC" w:rsidRPr="00514CBB" w:rsidRDefault="001E25AC">
      <w:pPr>
        <w:pStyle w:val="Bodytext10"/>
        <w:framePr w:w="5455" w:h="4859" w:hRule="exact" w:wrap="none" w:vAnchor="page" w:hAnchor="page" w:x="1638" w:y="2809"/>
        <w:numPr>
          <w:ilvl w:val="0"/>
          <w:numId w:val="16"/>
        </w:numPr>
        <w:tabs>
          <w:tab w:val="left" w:pos="923"/>
        </w:tabs>
        <w:spacing w:after="0"/>
        <w:ind w:left="600" w:firstLine="0"/>
      </w:pPr>
      <w:bookmarkStart w:id="114" w:name="bookmark113"/>
      <w:bookmarkEnd w:id="114"/>
      <w:r w:rsidRPr="00514CBB">
        <w:t>Anzitutto ti ringraziamo, perché sei potente.</w:t>
      </w:r>
    </w:p>
    <w:p w14:paraId="0C34A5E1" w14:textId="77777777" w:rsidR="00190AAC" w:rsidRPr="00514CBB" w:rsidRDefault="001E25AC">
      <w:pPr>
        <w:pStyle w:val="Bodytext10"/>
        <w:framePr w:w="5455" w:h="4859" w:hRule="exact" w:wrap="none" w:vAnchor="page" w:hAnchor="page" w:x="1638" w:y="2809"/>
        <w:spacing w:after="120"/>
        <w:ind w:left="600" w:firstLine="0"/>
      </w:pPr>
      <w:r w:rsidRPr="00514CBB">
        <w:t>A Te la gloria nei secoli!</w:t>
      </w:r>
    </w:p>
    <w:p w14:paraId="5ACC6235" w14:textId="77777777" w:rsidR="00190AAC" w:rsidRPr="00514CBB" w:rsidRDefault="001E25AC">
      <w:pPr>
        <w:pStyle w:val="Bodytext10"/>
        <w:framePr w:w="5455" w:h="4859" w:hRule="exact" w:wrap="none" w:vAnchor="page" w:hAnchor="page" w:x="1638" w:y="2809"/>
        <w:numPr>
          <w:ilvl w:val="0"/>
          <w:numId w:val="16"/>
        </w:numPr>
        <w:tabs>
          <w:tab w:val="left" w:pos="928"/>
        </w:tabs>
        <w:spacing w:after="0" w:line="271" w:lineRule="auto"/>
        <w:ind w:left="600" w:firstLine="0"/>
      </w:pPr>
      <w:bookmarkStart w:id="115" w:name="bookmark114"/>
      <w:bookmarkEnd w:id="115"/>
      <w:r w:rsidRPr="00514CBB">
        <w:t>Ricordati, Signore, della tua Chiesa, liberala da ogni male, e rendila perfetta nel tuo amore;</w:t>
      </w:r>
    </w:p>
    <w:p w14:paraId="6DE0714E" w14:textId="77777777" w:rsidR="00190AAC" w:rsidRPr="00514CBB" w:rsidRDefault="001E25AC">
      <w:pPr>
        <w:pStyle w:val="Footnote10"/>
        <w:framePr w:w="2497" w:h="173" w:hRule="exact" w:wrap="none" w:vAnchor="page" w:hAnchor="page" w:x="1638" w:y="7960"/>
        <w:tabs>
          <w:tab w:val="left" w:pos="230"/>
        </w:tabs>
        <w:jc w:val="both"/>
      </w:pPr>
      <w:r w:rsidRPr="00514CBB">
        <w:t>51.</w:t>
      </w:r>
      <w:r w:rsidRPr="00514CBB">
        <w:tab/>
      </w:r>
      <w:r w:rsidR="00933190" w:rsidRPr="00514CBB">
        <w:rPr>
          <w:i/>
        </w:rPr>
        <w:t>Mt</w:t>
      </w:r>
      <w:r w:rsidRPr="00514CBB">
        <w:t xml:space="preserve"> 7,6.</w:t>
      </w:r>
    </w:p>
    <w:p w14:paraId="5667A64F" w14:textId="77777777" w:rsidR="00190AAC" w:rsidRPr="00514CBB" w:rsidRDefault="001E25AC">
      <w:pPr>
        <w:pStyle w:val="Footnote10"/>
        <w:framePr w:w="2497" w:h="1670" w:hRule="exact" w:wrap="none" w:vAnchor="page" w:hAnchor="page" w:x="1638" w:y="8157"/>
        <w:tabs>
          <w:tab w:val="left" w:pos="247"/>
        </w:tabs>
        <w:jc w:val="both"/>
      </w:pPr>
      <w:r w:rsidRPr="00514CBB">
        <w:t>52.</w:t>
      </w:r>
      <w:r w:rsidRPr="00514CBB">
        <w:tab/>
        <w:t>Questa espressione alquanto realisti</w:t>
      </w:r>
      <w:r w:rsidRPr="00514CBB">
        <w:softHyphen/>
        <w:t xml:space="preserve">ca (attenuata nelle </w:t>
      </w:r>
      <w:proofErr w:type="spellStart"/>
      <w:r w:rsidRPr="00514CBB">
        <w:rPr>
          <w:i/>
          <w:iCs/>
        </w:rPr>
        <w:t>Const</w:t>
      </w:r>
      <w:proofErr w:type="spellEnd"/>
      <w:r w:rsidRPr="00514CBB">
        <w:rPr>
          <w:i/>
          <w:iCs/>
        </w:rPr>
        <w:t xml:space="preserve">. </w:t>
      </w:r>
      <w:proofErr w:type="spellStart"/>
      <w:r w:rsidRPr="00514CBB">
        <w:rPr>
          <w:i/>
          <w:iCs/>
        </w:rPr>
        <w:t>Apost</w:t>
      </w:r>
      <w:proofErr w:type="spellEnd"/>
      <w:r w:rsidRPr="00514CBB">
        <w:rPr>
          <w:i/>
          <w:iCs/>
        </w:rPr>
        <w:t>.,</w:t>
      </w:r>
      <w:r w:rsidRPr="00514CBB">
        <w:t xml:space="preserve"> 7,26: </w:t>
      </w:r>
      <w:r w:rsidRPr="00514CBB">
        <w:rPr>
          <w:i/>
          <w:iCs/>
        </w:rPr>
        <w:t>dopo la Comunione)</w:t>
      </w:r>
      <w:r w:rsidRPr="00514CBB">
        <w:t xml:space="preserve"> potrebbe riferirsi al- l’</w:t>
      </w:r>
      <w:r w:rsidRPr="00514CBB">
        <w:rPr>
          <w:i/>
          <w:iCs/>
        </w:rPr>
        <w:t>agape,</w:t>
      </w:r>
      <w:r w:rsidRPr="00514CBB">
        <w:t xml:space="preserve"> che nei primi tempi era congiun</w:t>
      </w:r>
      <w:r w:rsidRPr="00514CBB">
        <w:softHyphen/>
        <w:t xml:space="preserve">ta alla celebrazione eucaristica; ma espressioni simili </w:t>
      </w:r>
      <w:r w:rsidRPr="00514CBB">
        <w:rPr>
          <w:i/>
          <w:iCs/>
        </w:rPr>
        <w:t xml:space="preserve">(cibo </w:t>
      </w:r>
      <w:proofErr w:type="spellStart"/>
      <w:r w:rsidRPr="00514CBB">
        <w:rPr>
          <w:i/>
          <w:iCs/>
        </w:rPr>
        <w:t>potuque</w:t>
      </w:r>
      <w:proofErr w:type="spellEnd"/>
      <w:r w:rsidRPr="00514CBB">
        <w:rPr>
          <w:i/>
          <w:iCs/>
        </w:rPr>
        <w:t xml:space="preserve"> saginati) </w:t>
      </w:r>
      <w:r w:rsidRPr="00514CBB">
        <w:t xml:space="preserve">si trovano frequentemente a proposito dell’Eucaristia: </w:t>
      </w:r>
      <w:proofErr w:type="spellStart"/>
      <w:r w:rsidRPr="00514CBB">
        <w:t>cf</w:t>
      </w:r>
      <w:proofErr w:type="spellEnd"/>
      <w:r w:rsidRPr="00514CBB">
        <w:t xml:space="preserve"> ORIGENE, </w:t>
      </w:r>
      <w:r w:rsidRPr="00514CBB">
        <w:rPr>
          <w:i/>
          <w:iCs/>
        </w:rPr>
        <w:t xml:space="preserve">H. </w:t>
      </w:r>
      <w:proofErr w:type="spellStart"/>
      <w:r w:rsidRPr="00514CBB">
        <w:rPr>
          <w:i/>
          <w:iCs/>
        </w:rPr>
        <w:t>lud</w:t>
      </w:r>
      <w:proofErr w:type="spellEnd"/>
      <w:r w:rsidRPr="00514CBB">
        <w:rPr>
          <w:i/>
          <w:iCs/>
        </w:rPr>
        <w:t xml:space="preserve">., </w:t>
      </w:r>
      <w:r w:rsidRPr="00514CBB">
        <w:t xml:space="preserve">6,2: </w:t>
      </w:r>
      <w:r w:rsidRPr="00514CBB">
        <w:rPr>
          <w:i/>
          <w:iCs/>
        </w:rPr>
        <w:t>saziarsi</w:t>
      </w:r>
      <w:r w:rsidRPr="00514CBB">
        <w:t xml:space="preserve"> delle carni dell’Agnello e </w:t>
      </w:r>
      <w:r w:rsidRPr="00514CBB">
        <w:rPr>
          <w:i/>
          <w:iCs/>
        </w:rPr>
        <w:t>ine</w:t>
      </w:r>
      <w:r w:rsidRPr="00514CBB">
        <w:rPr>
          <w:i/>
          <w:iCs/>
        </w:rPr>
        <w:softHyphen/>
        <w:t>briarsi</w:t>
      </w:r>
      <w:r w:rsidRPr="00514CBB">
        <w:t xml:space="preserve"> del sangue della vera vite, ecc.</w:t>
      </w:r>
    </w:p>
    <w:p w14:paraId="616410F8" w14:textId="77777777" w:rsidR="00190AAC" w:rsidRPr="00514CBB" w:rsidRDefault="001E25AC">
      <w:pPr>
        <w:pStyle w:val="Footnote10"/>
        <w:framePr w:w="2497" w:h="156" w:hRule="exact" w:wrap="none" w:vAnchor="page" w:hAnchor="page" w:x="1638" w:y="9840"/>
        <w:tabs>
          <w:tab w:val="left" w:pos="267"/>
        </w:tabs>
      </w:pPr>
      <w:r w:rsidRPr="00514CBB">
        <w:rPr>
          <w:shd w:val="clear" w:color="auto" w:fill="FFFFFF"/>
        </w:rPr>
        <w:t>53.</w:t>
      </w:r>
      <w:r w:rsidRPr="00514CBB">
        <w:rPr>
          <w:shd w:val="clear" w:color="auto" w:fill="FFFFFF"/>
        </w:rPr>
        <w:tab/>
        <w:t>Qui, come in numerosi passi della</w:t>
      </w:r>
    </w:p>
    <w:p w14:paraId="56EBE5FD" w14:textId="77777777" w:rsidR="00190AAC" w:rsidRPr="00514CBB" w:rsidRDefault="001E25AC">
      <w:pPr>
        <w:pStyle w:val="Footnote10"/>
        <w:framePr w:w="2497" w:h="161" w:hRule="exact" w:wrap="none" w:vAnchor="page" w:hAnchor="page" w:x="1638" w:y="10004"/>
        <w:tabs>
          <w:tab w:val="left" w:pos="267"/>
        </w:tabs>
      </w:pPr>
      <w:r w:rsidRPr="00514CBB">
        <w:rPr>
          <w:i/>
          <w:iCs/>
          <w:shd w:val="clear" w:color="auto" w:fill="FFFFFF"/>
        </w:rPr>
        <w:t>Lettera</w:t>
      </w:r>
      <w:r w:rsidRPr="00514CBB">
        <w:rPr>
          <w:shd w:val="clear" w:color="auto" w:fill="FFFFFF"/>
        </w:rPr>
        <w:t xml:space="preserve"> di Clemente, </w:t>
      </w:r>
      <w:r w:rsidRPr="00514CBB">
        <w:rPr>
          <w:i/>
          <w:iCs/>
          <w:shd w:val="clear" w:color="auto" w:fill="FFFFFF"/>
        </w:rPr>
        <w:t>nome</w:t>
      </w:r>
      <w:r w:rsidRPr="00514CBB">
        <w:rPr>
          <w:shd w:val="clear" w:color="auto" w:fill="FFFFFF"/>
        </w:rPr>
        <w:t xml:space="preserve"> significa la</w:t>
      </w:r>
    </w:p>
    <w:p w14:paraId="32E30A54" w14:textId="77777777" w:rsidR="00190AAC" w:rsidRPr="00514CBB" w:rsidRDefault="001E25AC">
      <w:pPr>
        <w:pStyle w:val="Footnote10"/>
        <w:framePr w:w="2497" w:h="325" w:hRule="exact" w:wrap="none" w:vAnchor="page" w:hAnchor="page" w:x="1638" w:y="10177"/>
        <w:tabs>
          <w:tab w:val="left" w:pos="267"/>
        </w:tabs>
      </w:pPr>
      <w:r w:rsidRPr="00514CBB">
        <w:rPr>
          <w:shd w:val="clear" w:color="auto" w:fill="FFFFFF"/>
        </w:rPr>
        <w:t xml:space="preserve">persona stessa di Dio. </w:t>
      </w:r>
      <w:proofErr w:type="spellStart"/>
      <w:r w:rsidRPr="00514CBB">
        <w:rPr>
          <w:shd w:val="clear" w:color="auto" w:fill="FFFFFF"/>
        </w:rPr>
        <w:t>Cf</w:t>
      </w:r>
      <w:proofErr w:type="spellEnd"/>
      <w:r w:rsidRPr="00514CBB">
        <w:rPr>
          <w:shd w:val="clear" w:color="auto" w:fill="FFFFFF"/>
        </w:rPr>
        <w:t xml:space="preserve"> PONTHOT J., </w:t>
      </w:r>
      <w:r w:rsidRPr="00514CBB">
        <w:rPr>
          <w:i/>
          <w:iCs/>
          <w:shd w:val="clear" w:color="auto" w:fill="FFFFFF"/>
        </w:rPr>
        <w:t xml:space="preserve">La </w:t>
      </w:r>
      <w:proofErr w:type="spellStart"/>
      <w:r w:rsidRPr="00514CBB">
        <w:rPr>
          <w:i/>
          <w:iCs/>
          <w:shd w:val="clear" w:color="auto" w:fill="FFFFFF"/>
        </w:rPr>
        <w:t>signification</w:t>
      </w:r>
      <w:proofErr w:type="spellEnd"/>
      <w:r w:rsidRPr="00514CBB">
        <w:rPr>
          <w:i/>
          <w:iCs/>
          <w:shd w:val="clear" w:color="auto" w:fill="FFFFFF"/>
        </w:rPr>
        <w:t xml:space="preserve"> </w:t>
      </w:r>
      <w:proofErr w:type="spellStart"/>
      <w:r w:rsidRPr="00514CBB">
        <w:rPr>
          <w:i/>
          <w:iCs/>
          <w:shd w:val="clear" w:color="auto" w:fill="FFFFFF"/>
        </w:rPr>
        <w:t>religieuse</w:t>
      </w:r>
      <w:proofErr w:type="spellEnd"/>
      <w:r w:rsidRPr="00514CBB">
        <w:rPr>
          <w:i/>
          <w:iCs/>
          <w:shd w:val="clear" w:color="auto" w:fill="FFFFFF"/>
        </w:rPr>
        <w:t xml:space="preserve"> </w:t>
      </w:r>
      <w:proofErr w:type="spellStart"/>
      <w:r w:rsidRPr="00514CBB">
        <w:rPr>
          <w:i/>
          <w:iCs/>
          <w:shd w:val="clear" w:color="auto" w:fill="FFFFFF"/>
        </w:rPr>
        <w:t>du</w:t>
      </w:r>
      <w:proofErr w:type="spellEnd"/>
      <w:r w:rsidRPr="00514CBB">
        <w:rPr>
          <w:i/>
          <w:iCs/>
          <w:shd w:val="clear" w:color="auto" w:fill="FFFFFF"/>
        </w:rPr>
        <w:t xml:space="preserve"> «</w:t>
      </w:r>
      <w:proofErr w:type="spellStart"/>
      <w:r w:rsidRPr="00514CBB">
        <w:rPr>
          <w:i/>
          <w:iCs/>
          <w:shd w:val="clear" w:color="auto" w:fill="FFFFFF"/>
        </w:rPr>
        <w:t>Nom</w:t>
      </w:r>
      <w:proofErr w:type="spellEnd"/>
      <w:r w:rsidRPr="00514CBB">
        <w:rPr>
          <w:i/>
          <w:iCs/>
          <w:shd w:val="clear" w:color="auto" w:fill="FFFFFF"/>
        </w:rPr>
        <w:t xml:space="preserve">» </w:t>
      </w:r>
      <w:proofErr w:type="spellStart"/>
      <w:r w:rsidRPr="00514CBB">
        <w:rPr>
          <w:i/>
          <w:iCs/>
          <w:shd w:val="clear" w:color="auto" w:fill="FFFFFF"/>
        </w:rPr>
        <w:t>chez</w:t>
      </w:r>
      <w:proofErr w:type="spellEnd"/>
    </w:p>
    <w:p w14:paraId="4B10162D" w14:textId="77777777" w:rsidR="00190AAC" w:rsidRPr="00514CBB" w:rsidRDefault="001E25AC">
      <w:pPr>
        <w:pStyle w:val="Footnote10"/>
        <w:framePr w:w="2497" w:h="185" w:hRule="exact" w:wrap="none" w:vAnchor="page" w:hAnchor="page" w:x="1638" w:y="10515"/>
        <w:tabs>
          <w:tab w:val="left" w:pos="267"/>
        </w:tabs>
      </w:pPr>
      <w:r w:rsidRPr="00514CBB">
        <w:rPr>
          <w:i/>
          <w:iCs/>
        </w:rPr>
        <w:t xml:space="preserve">Clément de Rome et </w:t>
      </w:r>
      <w:proofErr w:type="spellStart"/>
      <w:r w:rsidRPr="00514CBB">
        <w:rPr>
          <w:i/>
          <w:iCs/>
        </w:rPr>
        <w:t>dans</w:t>
      </w:r>
      <w:proofErr w:type="spellEnd"/>
      <w:r w:rsidRPr="00514CBB">
        <w:rPr>
          <w:i/>
          <w:iCs/>
        </w:rPr>
        <w:t xml:space="preserve"> la </w:t>
      </w:r>
      <w:proofErr w:type="spellStart"/>
      <w:r w:rsidRPr="00514CBB">
        <w:rPr>
          <w:i/>
          <w:iCs/>
        </w:rPr>
        <w:t>Didaché</w:t>
      </w:r>
      <w:proofErr w:type="spellEnd"/>
      <w:r w:rsidRPr="00514CBB">
        <w:rPr>
          <w:i/>
          <w:iCs/>
        </w:rPr>
        <w:t>,</w:t>
      </w:r>
      <w:r w:rsidRPr="00514CBB">
        <w:t xml:space="preserve"> in</w:t>
      </w:r>
    </w:p>
    <w:p w14:paraId="432F9823" w14:textId="77777777" w:rsidR="00190AAC" w:rsidRPr="00514CBB" w:rsidRDefault="001E25AC">
      <w:pPr>
        <w:pStyle w:val="Bodytext20"/>
        <w:framePr w:w="2802" w:h="2757" w:hRule="exact" w:wrap="none" w:vAnchor="page" w:hAnchor="page" w:x="4291" w:y="7947"/>
        <w:spacing w:line="254" w:lineRule="auto"/>
        <w:jc w:val="both"/>
      </w:pPr>
      <w:r w:rsidRPr="00514CBB">
        <w:t>“</w:t>
      </w:r>
      <w:proofErr w:type="spellStart"/>
      <w:r w:rsidRPr="00514CBB">
        <w:t>Ephemerides</w:t>
      </w:r>
      <w:proofErr w:type="spellEnd"/>
      <w:r w:rsidRPr="00514CBB">
        <w:t xml:space="preserve"> </w:t>
      </w:r>
      <w:proofErr w:type="spellStart"/>
      <w:r w:rsidRPr="00514CBB">
        <w:t>Theologicae</w:t>
      </w:r>
      <w:proofErr w:type="spellEnd"/>
      <w:r w:rsidRPr="00514CBB">
        <w:t xml:space="preserve"> </w:t>
      </w:r>
      <w:proofErr w:type="spellStart"/>
      <w:r w:rsidRPr="00514CBB">
        <w:t>Lovanien</w:t>
      </w:r>
      <w:proofErr w:type="spellEnd"/>
      <w:r w:rsidRPr="00514CBB">
        <w:t xml:space="preserve">- </w:t>
      </w:r>
      <w:proofErr w:type="spellStart"/>
      <w:r w:rsidRPr="00514CBB">
        <w:t>ses</w:t>
      </w:r>
      <w:proofErr w:type="spellEnd"/>
      <w:r w:rsidRPr="00514CBB">
        <w:t>” 35 (1959), 339ss.</w:t>
      </w:r>
    </w:p>
    <w:p w14:paraId="13EC3DC0" w14:textId="77777777" w:rsidR="00190AAC" w:rsidRPr="00514CBB" w:rsidRDefault="001E25AC">
      <w:pPr>
        <w:pStyle w:val="Bodytext20"/>
        <w:framePr w:w="2802" w:h="2757" w:hRule="exact" w:wrap="none" w:vAnchor="page" w:hAnchor="page" w:x="4291" w:y="7947"/>
        <w:numPr>
          <w:ilvl w:val="0"/>
          <w:numId w:val="17"/>
        </w:numPr>
        <w:tabs>
          <w:tab w:val="left" w:pos="342"/>
        </w:tabs>
        <w:spacing w:line="254" w:lineRule="auto"/>
        <w:jc w:val="both"/>
      </w:pPr>
      <w:bookmarkStart w:id="116" w:name="bookmark115"/>
      <w:bookmarkEnd w:id="116"/>
      <w:r w:rsidRPr="00514CBB">
        <w:t xml:space="preserve">Qui abbiamo il tema: </w:t>
      </w:r>
      <w:r w:rsidRPr="00514CBB">
        <w:rPr>
          <w:i/>
          <w:iCs/>
        </w:rPr>
        <w:t>“Voi siete tem</w:t>
      </w:r>
      <w:r w:rsidRPr="00514CBB">
        <w:rPr>
          <w:i/>
          <w:iCs/>
        </w:rPr>
        <w:softHyphen/>
        <w:t xml:space="preserve">pio di Dio" (2 </w:t>
      </w:r>
      <w:proofErr w:type="spellStart"/>
      <w:r w:rsidRPr="00514CBB">
        <w:rPr>
          <w:i/>
          <w:iCs/>
        </w:rPr>
        <w:t>Cor</w:t>
      </w:r>
      <w:proofErr w:type="spellEnd"/>
      <w:r w:rsidRPr="00514CBB">
        <w:t xml:space="preserve"> 6,16) e, nell’Antico Testamento, il tema dell’abitazione di Dio nel Tabernacolo e nel Tempio.</w:t>
      </w:r>
    </w:p>
    <w:p w14:paraId="6909A9B7" w14:textId="77777777" w:rsidR="00190AAC" w:rsidRPr="00514CBB" w:rsidRDefault="001E25AC">
      <w:pPr>
        <w:pStyle w:val="Bodytext20"/>
        <w:framePr w:w="2802" w:h="2757" w:hRule="exact" w:wrap="none" w:vAnchor="page" w:hAnchor="page" w:x="4291" w:y="7947"/>
        <w:numPr>
          <w:ilvl w:val="0"/>
          <w:numId w:val="17"/>
        </w:numPr>
        <w:tabs>
          <w:tab w:val="left" w:pos="333"/>
        </w:tabs>
        <w:spacing w:line="254" w:lineRule="auto"/>
        <w:jc w:val="both"/>
      </w:pPr>
      <w:bookmarkStart w:id="117" w:name="bookmark116"/>
      <w:bookmarkEnd w:id="117"/>
      <w:r w:rsidRPr="00514CBB">
        <w:rPr>
          <w:i/>
          <w:iCs/>
        </w:rPr>
        <w:t>Sap</w:t>
      </w:r>
      <w:r w:rsidRPr="00514CBB">
        <w:t xml:space="preserve"> 1,14; </w:t>
      </w:r>
      <w:r w:rsidRPr="00514CBB">
        <w:rPr>
          <w:i/>
          <w:iCs/>
        </w:rPr>
        <w:t>Sir,</w:t>
      </w:r>
      <w:r w:rsidRPr="00514CBB">
        <w:t xml:space="preserve"> 18,1; 24,8; E/3,9; </w:t>
      </w:r>
      <w:proofErr w:type="spellStart"/>
      <w:r w:rsidRPr="00514CBB">
        <w:rPr>
          <w:i/>
          <w:iCs/>
        </w:rPr>
        <w:t>Ebr</w:t>
      </w:r>
      <w:proofErr w:type="spellEnd"/>
      <w:r w:rsidRPr="00514CBB">
        <w:rPr>
          <w:i/>
          <w:iCs/>
        </w:rPr>
        <w:t xml:space="preserve"> </w:t>
      </w:r>
      <w:r w:rsidRPr="00514CBB">
        <w:t xml:space="preserve">3,4; </w:t>
      </w:r>
      <w:proofErr w:type="spellStart"/>
      <w:r w:rsidRPr="00514CBB">
        <w:rPr>
          <w:i/>
          <w:iCs/>
        </w:rPr>
        <w:t>Apoc</w:t>
      </w:r>
      <w:proofErr w:type="spellEnd"/>
      <w:r w:rsidRPr="00514CBB">
        <w:t xml:space="preserve"> 4,11.</w:t>
      </w:r>
    </w:p>
    <w:p w14:paraId="32C0CFD0" w14:textId="77777777" w:rsidR="00190AAC" w:rsidRPr="00514CBB" w:rsidRDefault="001E25AC">
      <w:pPr>
        <w:pStyle w:val="Bodytext20"/>
        <w:framePr w:w="2802" w:h="2757" w:hRule="exact" w:wrap="none" w:vAnchor="page" w:hAnchor="page" w:x="4291" w:y="7947"/>
        <w:numPr>
          <w:ilvl w:val="0"/>
          <w:numId w:val="17"/>
        </w:numPr>
        <w:tabs>
          <w:tab w:val="left" w:pos="362"/>
        </w:tabs>
        <w:spacing w:line="254" w:lineRule="auto"/>
        <w:jc w:val="both"/>
      </w:pPr>
      <w:bookmarkStart w:id="118" w:name="bookmark117"/>
      <w:bookmarkEnd w:id="118"/>
      <w:r w:rsidRPr="00514CBB">
        <w:t xml:space="preserve">Cioè come manifestazione della tua potenza. Sul senso da dare a </w:t>
      </w:r>
      <w:r w:rsidRPr="00514CBB">
        <w:rPr>
          <w:i/>
          <w:iCs/>
        </w:rPr>
        <w:t>“pantokrator”</w:t>
      </w:r>
      <w:r w:rsidRPr="00514CBB">
        <w:t xml:space="preserve"> nel testo greco, rimandiamo allo stu</w:t>
      </w:r>
      <w:r w:rsidRPr="00514CBB">
        <w:softHyphen/>
        <w:t xml:space="preserve">dio di BERGAMELLI F., </w:t>
      </w:r>
      <w:r w:rsidRPr="00514CBB">
        <w:rPr>
          <w:i/>
          <w:iCs/>
        </w:rPr>
        <w:t>Sulla storia del temine “PANTOKRATOR" dagli inizi fino a Teofilo di Antiochia,</w:t>
      </w:r>
      <w:r w:rsidRPr="00514CBB">
        <w:t xml:space="preserve"> in “Salesianum” 46 (1984) 439-472, soprattutto p. 445.</w:t>
      </w:r>
    </w:p>
    <w:p w14:paraId="29F11B7B" w14:textId="77777777" w:rsidR="00190AAC" w:rsidRPr="00514CBB" w:rsidRDefault="001E25AC">
      <w:pPr>
        <w:pStyle w:val="Headerorfooter10"/>
        <w:framePr w:wrap="none" w:vAnchor="page" w:hAnchor="page" w:x="1638" w:y="10951"/>
      </w:pPr>
      <w:r w:rsidRPr="00514CBB">
        <w:rPr>
          <w:i w:val="0"/>
          <w:iCs w:val="0"/>
        </w:rPr>
        <w:t>48</w:t>
      </w:r>
    </w:p>
    <w:p w14:paraId="21B80B03" w14:textId="77777777" w:rsidR="00190AAC" w:rsidRPr="00514CBB" w:rsidRDefault="00190AAC">
      <w:pPr>
        <w:spacing w:line="1" w:lineRule="exact"/>
        <w:sectPr w:rsidR="00190AAC" w:rsidRPr="00514CBB">
          <w:pgSz w:w="8400" w:h="11900"/>
          <w:pgMar w:top="360" w:right="360" w:bottom="360" w:left="360" w:header="0" w:footer="3" w:gutter="0"/>
          <w:cols w:space="720"/>
          <w:noEndnote/>
          <w:docGrid w:linePitch="360"/>
        </w:sectPr>
      </w:pPr>
    </w:p>
    <w:p w14:paraId="2C8B36F3" w14:textId="77777777" w:rsidR="00190AAC" w:rsidRPr="00514CBB" w:rsidRDefault="001E25AC">
      <w:pPr>
        <w:pStyle w:val="Headerorfooter10"/>
        <w:framePr w:wrap="none" w:vAnchor="page" w:hAnchor="page" w:x="5812" w:y="424"/>
      </w:pPr>
      <w:r w:rsidRPr="00514CBB">
        <w:lastRenderedPageBreak/>
        <w:t xml:space="preserve">La </w:t>
      </w:r>
      <w:proofErr w:type="spellStart"/>
      <w:r w:rsidRPr="00514CBB">
        <w:t>Didaché</w:t>
      </w:r>
      <w:proofErr w:type="spellEnd"/>
    </w:p>
    <w:p w14:paraId="73C7DF57" w14:textId="77777777" w:rsidR="00DA1BFC" w:rsidRPr="00514CBB" w:rsidRDefault="001E25AC">
      <w:pPr>
        <w:pStyle w:val="Bodytext10"/>
        <w:framePr w:w="5505" w:h="6102" w:hRule="exact" w:wrap="none" w:vAnchor="page" w:hAnchor="page" w:x="1315" w:y="1053"/>
        <w:spacing w:after="0" w:line="262" w:lineRule="auto"/>
        <w:ind w:left="740" w:firstLine="0"/>
        <w:jc w:val="both"/>
        <w:rPr>
          <w:i/>
          <w:iCs/>
        </w:rPr>
      </w:pPr>
      <w:r w:rsidRPr="00514CBB">
        <w:t xml:space="preserve">e santificata </w:t>
      </w:r>
      <w:r w:rsidRPr="00514CBB">
        <w:rPr>
          <w:i/>
          <w:iCs/>
        </w:rPr>
        <w:t>raccoglila insieme dai quattro vent</w:t>
      </w:r>
      <w:r w:rsidR="00933190" w:rsidRPr="00514CBB">
        <w:rPr>
          <w:i/>
          <w:iCs/>
        </w:rPr>
        <w:t>i</w:t>
      </w:r>
    </w:p>
    <w:p w14:paraId="55D00F5B" w14:textId="77777777" w:rsidR="00190AAC" w:rsidRPr="00514CBB" w:rsidRDefault="001E25AC">
      <w:pPr>
        <w:pStyle w:val="Bodytext10"/>
        <w:framePr w:w="5505" w:h="6102" w:hRule="exact" w:wrap="none" w:vAnchor="page" w:hAnchor="page" w:x="1315" w:y="1053"/>
        <w:spacing w:after="0" w:line="262" w:lineRule="auto"/>
        <w:ind w:left="740" w:firstLine="0"/>
        <w:jc w:val="both"/>
      </w:pPr>
      <w:r w:rsidRPr="00514CBB">
        <w:t>nel tuo regno, che per lei preparasti.</w:t>
      </w:r>
    </w:p>
    <w:p w14:paraId="29E9EE8D" w14:textId="77777777" w:rsidR="00190AAC" w:rsidRPr="00514CBB" w:rsidRDefault="001E25AC">
      <w:pPr>
        <w:pStyle w:val="Bodytext10"/>
        <w:framePr w:w="5505" w:h="6102" w:hRule="exact" w:wrap="none" w:vAnchor="page" w:hAnchor="page" w:x="1315" w:y="1053"/>
        <w:spacing w:after="200" w:line="262" w:lineRule="auto"/>
        <w:ind w:firstLine="740"/>
      </w:pPr>
      <w:r w:rsidRPr="00514CBB">
        <w:t>Poiché tua è la potenza e la gloria nei secoli.</w:t>
      </w:r>
    </w:p>
    <w:p w14:paraId="0E715E8F" w14:textId="77777777" w:rsidR="00190AAC" w:rsidRPr="00514CBB" w:rsidRDefault="001E25AC">
      <w:pPr>
        <w:pStyle w:val="Bodytext10"/>
        <w:framePr w:w="5505" w:h="6102" w:hRule="exact" w:wrap="none" w:vAnchor="page" w:hAnchor="page" w:x="1315" w:y="1053"/>
        <w:numPr>
          <w:ilvl w:val="0"/>
          <w:numId w:val="16"/>
        </w:numPr>
        <w:tabs>
          <w:tab w:val="left" w:pos="1050"/>
        </w:tabs>
        <w:spacing w:after="0"/>
        <w:ind w:firstLine="740"/>
      </w:pPr>
      <w:bookmarkStart w:id="119" w:name="bookmark118"/>
      <w:bookmarkEnd w:id="119"/>
      <w:r w:rsidRPr="00514CBB">
        <w:t>Venga la grazia e passi questo mondo!</w:t>
      </w:r>
      <w:r w:rsidRPr="00514CBB">
        <w:rPr>
          <w:vertAlign w:val="superscript"/>
        </w:rPr>
        <w:t>57 58</w:t>
      </w:r>
    </w:p>
    <w:p w14:paraId="2E45446E" w14:textId="77777777" w:rsidR="00804A9B" w:rsidRPr="00514CBB" w:rsidRDefault="001E25AC">
      <w:pPr>
        <w:pStyle w:val="Bodytext10"/>
        <w:framePr w:w="5505" w:h="6102" w:hRule="exact" w:wrap="none" w:vAnchor="page" w:hAnchor="page" w:x="1315" w:y="1053"/>
        <w:spacing w:after="0"/>
        <w:ind w:firstLine="740"/>
        <w:jc w:val="both"/>
        <w:rPr>
          <w:i/>
          <w:iCs/>
          <w:vertAlign w:val="superscript"/>
        </w:rPr>
      </w:pPr>
      <w:r w:rsidRPr="00514CBB">
        <w:rPr>
          <w:i/>
          <w:iCs/>
        </w:rPr>
        <w:t>Osanna al Dio di David!</w:t>
      </w:r>
      <w:r w:rsidRPr="00514CBB">
        <w:rPr>
          <w:i/>
          <w:iCs/>
          <w:vertAlign w:val="superscript"/>
        </w:rPr>
        <w:t xml:space="preserve">59 </w:t>
      </w:r>
    </w:p>
    <w:p w14:paraId="325EF772" w14:textId="77777777" w:rsidR="00190AAC" w:rsidRPr="00514CBB" w:rsidRDefault="001E25AC">
      <w:pPr>
        <w:pStyle w:val="Bodytext10"/>
        <w:framePr w:w="5505" w:h="6102" w:hRule="exact" w:wrap="none" w:vAnchor="page" w:hAnchor="page" w:x="1315" w:y="1053"/>
        <w:spacing w:after="0"/>
        <w:ind w:firstLine="740"/>
        <w:jc w:val="both"/>
      </w:pPr>
      <w:r w:rsidRPr="00514CBB">
        <w:t>Chi è santo s’appressi;</w:t>
      </w:r>
    </w:p>
    <w:p w14:paraId="00478ED5" w14:textId="77777777" w:rsidR="00190AAC" w:rsidRPr="00514CBB" w:rsidRDefault="001E25AC">
      <w:pPr>
        <w:pStyle w:val="Bodytext10"/>
        <w:framePr w:w="5505" w:h="6102" w:hRule="exact" w:wrap="none" w:vAnchor="page" w:hAnchor="page" w:x="1315" w:y="1053"/>
        <w:spacing w:after="0"/>
        <w:ind w:firstLine="740"/>
        <w:jc w:val="both"/>
      </w:pPr>
      <w:r w:rsidRPr="00514CBB">
        <w:t>Chi non lo è si penta.</w:t>
      </w:r>
    </w:p>
    <w:p w14:paraId="543F409E" w14:textId="77777777" w:rsidR="00190AAC" w:rsidRPr="00514CBB" w:rsidRDefault="001E25AC" w:rsidP="00DA1BFC">
      <w:pPr>
        <w:pStyle w:val="Bodytext10"/>
        <w:framePr w:w="5505" w:h="6102" w:hRule="exact" w:wrap="none" w:vAnchor="page" w:hAnchor="page" w:x="1315" w:y="1053"/>
        <w:spacing w:after="0"/>
        <w:ind w:firstLine="740"/>
        <w:jc w:val="both"/>
      </w:pPr>
      <w:r w:rsidRPr="00514CBB">
        <w:rPr>
          <w:i/>
          <w:iCs/>
        </w:rPr>
        <w:t>Maran athà</w:t>
      </w:r>
      <w:r w:rsidR="00DA1BFC" w:rsidRPr="00514CBB">
        <w:rPr>
          <w:i/>
          <w:iCs/>
        </w:rPr>
        <w:t>.</w:t>
      </w:r>
      <w:r w:rsidR="00DA1BFC" w:rsidRPr="00514CBB">
        <w:rPr>
          <w:i/>
          <w:iCs/>
          <w:vertAlign w:val="superscript"/>
        </w:rPr>
        <w:t>60</w:t>
      </w:r>
      <w:r w:rsidR="00A61CC5" w:rsidRPr="00514CBB">
        <w:rPr>
          <w:i/>
          <w:iCs/>
          <w:vertAlign w:val="superscript"/>
        </w:rPr>
        <w:t xml:space="preserve"> </w:t>
      </w:r>
      <w:r w:rsidRPr="00514CBB">
        <w:t>Così sia.</w:t>
      </w:r>
    </w:p>
    <w:p w14:paraId="199ED2EE" w14:textId="77777777" w:rsidR="00804A9B" w:rsidRPr="00514CBB" w:rsidRDefault="00804A9B" w:rsidP="00DA1BFC">
      <w:pPr>
        <w:pStyle w:val="Bodytext10"/>
        <w:framePr w:w="5505" w:h="6102" w:hRule="exact" w:wrap="none" w:vAnchor="page" w:hAnchor="page" w:x="1315" w:y="1053"/>
        <w:spacing w:after="0"/>
        <w:ind w:firstLine="740"/>
        <w:jc w:val="both"/>
      </w:pPr>
    </w:p>
    <w:p w14:paraId="7D0EBB0A" w14:textId="77777777" w:rsidR="00190AAC" w:rsidRPr="00514CBB" w:rsidRDefault="001E25AC">
      <w:pPr>
        <w:pStyle w:val="Bodytext10"/>
        <w:framePr w:w="5505" w:h="6102" w:hRule="exact" w:wrap="none" w:vAnchor="page" w:hAnchor="page" w:x="1315" w:y="1053"/>
        <w:numPr>
          <w:ilvl w:val="0"/>
          <w:numId w:val="16"/>
        </w:numPr>
        <w:tabs>
          <w:tab w:val="left" w:pos="1050"/>
        </w:tabs>
        <w:spacing w:after="0"/>
        <w:ind w:firstLine="740"/>
        <w:jc w:val="both"/>
      </w:pPr>
      <w:bookmarkStart w:id="120" w:name="bookmark119"/>
      <w:bookmarkEnd w:id="120"/>
      <w:r w:rsidRPr="00514CBB">
        <w:t>Ai profeti invece permettete di rendere grazie</w:t>
      </w:r>
    </w:p>
    <w:p w14:paraId="392A72E2" w14:textId="77777777" w:rsidR="00190AAC" w:rsidRPr="00514CBB" w:rsidRDefault="001E25AC">
      <w:pPr>
        <w:pStyle w:val="Bodytext10"/>
        <w:framePr w:w="5505" w:h="6102" w:hRule="exact" w:wrap="none" w:vAnchor="page" w:hAnchor="page" w:x="1315" w:y="1053"/>
        <w:spacing w:after="400"/>
        <w:ind w:firstLine="740"/>
        <w:jc w:val="both"/>
      </w:pPr>
      <w:bookmarkStart w:id="121" w:name="bookmark120"/>
      <w:r w:rsidRPr="00514CBB">
        <w:t>a</w:t>
      </w:r>
      <w:bookmarkEnd w:id="121"/>
      <w:r w:rsidRPr="00514CBB">
        <w:t xml:space="preserve"> loro piacimento.</w:t>
      </w:r>
      <w:r w:rsidRPr="00514CBB">
        <w:rPr>
          <w:vertAlign w:val="superscript"/>
        </w:rPr>
        <w:t>61</w:t>
      </w:r>
    </w:p>
    <w:p w14:paraId="2C861282" w14:textId="77777777" w:rsidR="00190AAC" w:rsidRPr="00514CBB" w:rsidRDefault="001E25AC">
      <w:pPr>
        <w:pStyle w:val="Bodytext10"/>
        <w:framePr w:w="5505" w:h="6102" w:hRule="exact" w:wrap="none" w:vAnchor="page" w:hAnchor="page" w:x="1315" w:y="1053"/>
        <w:spacing w:after="200" w:line="276" w:lineRule="auto"/>
        <w:ind w:firstLine="0"/>
        <w:jc w:val="center"/>
        <w:rPr>
          <w:sz w:val="17"/>
          <w:szCs w:val="17"/>
        </w:rPr>
      </w:pPr>
      <w:bookmarkStart w:id="122" w:name="bookmark121"/>
      <w:r w:rsidRPr="00514CBB">
        <w:rPr>
          <w:sz w:val="17"/>
          <w:szCs w:val="17"/>
        </w:rPr>
        <w:t>P</w:t>
      </w:r>
      <w:bookmarkEnd w:id="122"/>
      <w:r w:rsidRPr="00514CBB">
        <w:rPr>
          <w:sz w:val="17"/>
          <w:szCs w:val="17"/>
        </w:rPr>
        <w:t>ARTE III. ISTRUZIONI DISCIPLINARI</w:t>
      </w:r>
    </w:p>
    <w:p w14:paraId="2E80C6DD" w14:textId="77777777" w:rsidR="00190AAC" w:rsidRPr="00514CBB" w:rsidRDefault="001E25AC">
      <w:pPr>
        <w:pStyle w:val="Heading210"/>
        <w:framePr w:w="5505" w:h="6102" w:hRule="exact" w:wrap="none" w:vAnchor="page" w:hAnchor="page" w:x="1315" w:y="1053"/>
        <w:spacing w:after="200"/>
        <w:jc w:val="both"/>
      </w:pPr>
      <w:bookmarkStart w:id="123" w:name="bookmark124"/>
      <w:bookmarkStart w:id="124" w:name="bookmark122"/>
      <w:bookmarkStart w:id="125" w:name="bookmark123"/>
      <w:bookmarkStart w:id="126" w:name="bookmark125"/>
      <w:r w:rsidRPr="00514CBB">
        <w:t>C</w:t>
      </w:r>
      <w:bookmarkEnd w:id="123"/>
      <w:r w:rsidRPr="00514CBB">
        <w:t>ome si devono accogliere gli apostoli e i profeti</w:t>
      </w:r>
      <w:r w:rsidRPr="00514CBB">
        <w:rPr>
          <w:vertAlign w:val="superscript"/>
        </w:rPr>
        <w:t>62</w:t>
      </w:r>
      <w:bookmarkEnd w:id="124"/>
      <w:bookmarkEnd w:id="125"/>
      <w:bookmarkEnd w:id="126"/>
    </w:p>
    <w:p w14:paraId="1D59EA9F" w14:textId="77777777" w:rsidR="00190AAC" w:rsidRPr="00514CBB" w:rsidRDefault="001E25AC">
      <w:pPr>
        <w:pStyle w:val="Bodytext10"/>
        <w:framePr w:w="5505" w:h="6102" w:hRule="exact" w:wrap="none" w:vAnchor="page" w:hAnchor="page" w:x="1315" w:y="1053"/>
        <w:numPr>
          <w:ilvl w:val="0"/>
          <w:numId w:val="5"/>
        </w:numPr>
        <w:tabs>
          <w:tab w:val="left" w:pos="705"/>
        </w:tabs>
        <w:spacing w:after="0"/>
        <w:ind w:firstLine="300"/>
        <w:jc w:val="both"/>
      </w:pPr>
      <w:bookmarkStart w:id="127" w:name="bookmark126"/>
      <w:bookmarkEnd w:id="127"/>
      <w:r w:rsidRPr="00514CBB">
        <w:t>1. Se qualcuno dunque, venuto fra voi, v’insegnerà tutto quel</w:t>
      </w:r>
      <w:r w:rsidRPr="00514CBB">
        <w:softHyphen/>
        <w:t>lo che fu detto sopra, accoglietelo; 2. ma se il maestro stesso, perverti</w:t>
      </w:r>
      <w:r w:rsidRPr="00514CBB">
        <w:softHyphen/>
        <w:t>to, v’insegnasse un’altra dottrina, mirando a distruggere, non dategli ascolto; se invece (il suo insegnamento) mira ad accrescere la giustizia e la conoscenza del Signore, accoglietelo come il Signore. 3. Quanto agli apostoli e ai profeti, secondo il precetto del vangelo, fate così. 4. Ogni apostolo che viene tra voi, sia accolto come il Signore;</w:t>
      </w:r>
      <w:r w:rsidRPr="00514CBB">
        <w:rPr>
          <w:vertAlign w:val="superscript"/>
        </w:rPr>
        <w:t>63</w:t>
      </w:r>
      <w:r w:rsidRPr="00514CBB">
        <w:t xml:space="preserve"> 5. ma si fermerà un giorno solo; se vi fosse bisogno, anche un secondo; ma se si fermerà tre giorni, egli è un falso profeta. 6. Partendo, l’apostolo</w:t>
      </w:r>
    </w:p>
    <w:p w14:paraId="1D8AA38A" w14:textId="77777777" w:rsidR="00190AAC" w:rsidRPr="00514CBB" w:rsidRDefault="001E25AC">
      <w:pPr>
        <w:pStyle w:val="Footnote10"/>
        <w:framePr w:w="2707" w:h="173" w:hRule="exact" w:wrap="none" w:vAnchor="page" w:hAnchor="page" w:x="1331" w:y="7644"/>
        <w:tabs>
          <w:tab w:val="left" w:pos="259"/>
        </w:tabs>
        <w:spacing w:line="254" w:lineRule="auto"/>
        <w:jc w:val="both"/>
      </w:pPr>
      <w:r w:rsidRPr="00514CBB">
        <w:t>57.</w:t>
      </w:r>
      <w:r w:rsidRPr="00514CBB">
        <w:tab/>
      </w:r>
      <w:r w:rsidRPr="00514CBB">
        <w:rPr>
          <w:i/>
          <w:iCs/>
        </w:rPr>
        <w:t>Mt</w:t>
      </w:r>
      <w:r w:rsidRPr="00514CBB">
        <w:t xml:space="preserve"> 24,31.</w:t>
      </w:r>
    </w:p>
    <w:p w14:paraId="6AB0AD70" w14:textId="77777777" w:rsidR="00190AAC" w:rsidRPr="00514CBB" w:rsidRDefault="001E25AC">
      <w:pPr>
        <w:pStyle w:val="Footnote10"/>
        <w:framePr w:w="2707" w:h="156" w:hRule="exact" w:wrap="none" w:vAnchor="page" w:hAnchor="page" w:x="1331" w:y="7834"/>
        <w:tabs>
          <w:tab w:val="left" w:pos="267"/>
        </w:tabs>
        <w:spacing w:line="254" w:lineRule="auto"/>
      </w:pPr>
      <w:r w:rsidRPr="00514CBB">
        <w:t>58.</w:t>
      </w:r>
      <w:r w:rsidRPr="00514CBB">
        <w:tab/>
        <w:t xml:space="preserve">Attesa della </w:t>
      </w:r>
      <w:r w:rsidRPr="00514CBB">
        <w:rPr>
          <w:i/>
          <w:iCs/>
        </w:rPr>
        <w:t>parusia.</w:t>
      </w:r>
    </w:p>
    <w:p w14:paraId="16FA8665" w14:textId="77777777" w:rsidR="00190AAC" w:rsidRPr="00514CBB" w:rsidRDefault="001E25AC">
      <w:pPr>
        <w:pStyle w:val="Footnote10"/>
        <w:framePr w:w="2707" w:h="136" w:hRule="exact" w:wrap="none" w:vAnchor="page" w:hAnchor="page" w:x="1331" w:y="8015"/>
        <w:tabs>
          <w:tab w:val="left" w:pos="259"/>
        </w:tabs>
        <w:spacing w:line="254" w:lineRule="auto"/>
      </w:pPr>
      <w:r w:rsidRPr="00514CBB">
        <w:t>59.</w:t>
      </w:r>
      <w:r w:rsidRPr="00514CBB">
        <w:tab/>
      </w:r>
      <w:r w:rsidRPr="00514CBB">
        <w:rPr>
          <w:i/>
          <w:iCs/>
        </w:rPr>
        <w:t>Mt</w:t>
      </w:r>
      <w:r w:rsidRPr="00514CBB">
        <w:t xml:space="preserve"> 21,9.15.</w:t>
      </w:r>
    </w:p>
    <w:p w14:paraId="240288F7" w14:textId="77777777" w:rsidR="00190AAC" w:rsidRPr="00514CBB" w:rsidRDefault="001E25AC">
      <w:pPr>
        <w:pStyle w:val="Footnote10"/>
        <w:framePr w:w="2707" w:h="971" w:hRule="exact" w:wrap="none" w:vAnchor="page" w:hAnchor="page" w:x="1331" w:y="8175"/>
        <w:tabs>
          <w:tab w:val="left" w:pos="239"/>
        </w:tabs>
        <w:spacing w:line="254" w:lineRule="auto"/>
        <w:jc w:val="both"/>
      </w:pPr>
      <w:r w:rsidRPr="00514CBB">
        <w:t>60.</w:t>
      </w:r>
      <w:r w:rsidRPr="00514CBB">
        <w:tab/>
        <w:t xml:space="preserve">Acclamazione aramaica; si trova nella </w:t>
      </w:r>
      <w:r w:rsidRPr="00514CBB">
        <w:rPr>
          <w:i/>
          <w:iCs/>
        </w:rPr>
        <w:t xml:space="preserve">1 </w:t>
      </w:r>
      <w:proofErr w:type="spellStart"/>
      <w:r w:rsidRPr="00514CBB">
        <w:rPr>
          <w:i/>
          <w:iCs/>
        </w:rPr>
        <w:t>Cor</w:t>
      </w:r>
      <w:proofErr w:type="spellEnd"/>
      <w:r w:rsidRPr="00514CBB">
        <w:t xml:space="preserve"> 16,22 e, tradotta, nell’</w:t>
      </w:r>
      <w:proofErr w:type="spellStart"/>
      <w:r w:rsidRPr="00514CBB">
        <w:t>Apoc</w:t>
      </w:r>
      <w:proofErr w:type="spellEnd"/>
      <w:r w:rsidRPr="00514CBB">
        <w:t xml:space="preserve"> 22,20. Secondo alcuni significa: </w:t>
      </w:r>
      <w:r w:rsidRPr="00514CBB">
        <w:rPr>
          <w:i/>
          <w:iCs/>
        </w:rPr>
        <w:t>"Signore nostro, vieni!”</w:t>
      </w:r>
      <w:r w:rsidRPr="00514CBB">
        <w:t xml:space="preserve"> in forma desiderativa; secondo al</w:t>
      </w:r>
      <w:r w:rsidRPr="00514CBB">
        <w:softHyphen/>
        <w:t xml:space="preserve">tri: </w:t>
      </w:r>
      <w:r w:rsidRPr="00514CBB">
        <w:rPr>
          <w:i/>
          <w:iCs/>
        </w:rPr>
        <w:t>"Il Signore nostro viene ”</w:t>
      </w:r>
      <w:r w:rsidRPr="00514CBB">
        <w:t xml:space="preserve"> in forma af</w:t>
      </w:r>
      <w:r w:rsidRPr="00514CBB">
        <w:softHyphen/>
        <w:t>fermativa.</w:t>
      </w:r>
    </w:p>
    <w:p w14:paraId="104D2F05" w14:textId="77777777" w:rsidR="00190AAC" w:rsidRPr="00514CBB" w:rsidRDefault="001E25AC">
      <w:pPr>
        <w:pStyle w:val="Footnote10"/>
        <w:framePr w:w="2707" w:h="1173" w:hRule="exact" w:wrap="none" w:vAnchor="page" w:hAnchor="page" w:x="1331" w:y="9187"/>
        <w:tabs>
          <w:tab w:val="left" w:pos="267"/>
        </w:tabs>
        <w:spacing w:line="254" w:lineRule="auto"/>
        <w:jc w:val="both"/>
      </w:pPr>
      <w:r w:rsidRPr="00514CBB">
        <w:t>61.</w:t>
      </w:r>
      <w:r w:rsidRPr="00514CBB">
        <w:tab/>
        <w:t>I profeti, e come loro i vescovi che presiedono alla celebrazione eucaristica, non sono tenuti ad una forma fissa di rin</w:t>
      </w:r>
      <w:r w:rsidRPr="00514CBB">
        <w:softHyphen/>
        <w:t>graziamento, come i fedeli. Essi innalza</w:t>
      </w:r>
      <w:r w:rsidRPr="00514CBB">
        <w:softHyphen/>
        <w:t>no il loro inno di ringraziamento nel mo</w:t>
      </w:r>
      <w:r w:rsidRPr="00514CBB">
        <w:softHyphen/>
        <w:t>do più solenne, seguendo la loro ispira</w:t>
      </w:r>
      <w:r w:rsidRPr="00514CBB">
        <w:softHyphen/>
        <w:t xml:space="preserve">zione. </w:t>
      </w:r>
      <w:proofErr w:type="spellStart"/>
      <w:r w:rsidRPr="00514CBB">
        <w:t>Cf</w:t>
      </w:r>
      <w:proofErr w:type="spellEnd"/>
      <w:r w:rsidRPr="00514CBB">
        <w:t xml:space="preserve"> GIUSTINO, </w:t>
      </w:r>
      <w:r w:rsidRPr="00514CBB">
        <w:rPr>
          <w:i/>
          <w:iCs/>
        </w:rPr>
        <w:t xml:space="preserve">1 </w:t>
      </w:r>
      <w:proofErr w:type="spellStart"/>
      <w:r w:rsidRPr="00514CBB">
        <w:rPr>
          <w:i/>
          <w:iCs/>
        </w:rPr>
        <w:t>Apoi</w:t>
      </w:r>
      <w:proofErr w:type="spellEnd"/>
      <w:r w:rsidRPr="00514CBB">
        <w:rPr>
          <w:i/>
          <w:iCs/>
        </w:rPr>
        <w:t>.,</w:t>
      </w:r>
      <w:r w:rsidRPr="00514CBB">
        <w:t xml:space="preserve"> 67,5.</w:t>
      </w:r>
    </w:p>
    <w:p w14:paraId="7C118AA2" w14:textId="77777777" w:rsidR="00190AAC" w:rsidRPr="00514CBB" w:rsidRDefault="001E25AC">
      <w:pPr>
        <w:pStyle w:val="Footnote10"/>
        <w:framePr w:w="2707" w:h="152" w:hRule="exact" w:wrap="none" w:vAnchor="page" w:hAnchor="page" w:x="1331" w:y="10372"/>
        <w:tabs>
          <w:tab w:val="left" w:pos="263"/>
        </w:tabs>
        <w:spacing w:line="254" w:lineRule="auto"/>
      </w:pPr>
      <w:r w:rsidRPr="00514CBB">
        <w:rPr>
          <w:shd w:val="clear" w:color="auto" w:fill="FFFFFF"/>
        </w:rPr>
        <w:t>62.</w:t>
      </w:r>
      <w:r w:rsidRPr="00514CBB">
        <w:rPr>
          <w:shd w:val="clear" w:color="auto" w:fill="FFFFFF"/>
        </w:rPr>
        <w:tab/>
        <w:t>S. Paolo, elencando i carismi, scrive:</w:t>
      </w:r>
    </w:p>
    <w:p w14:paraId="4800756B" w14:textId="77777777" w:rsidR="00190AAC" w:rsidRPr="00514CBB" w:rsidRDefault="001E25AC">
      <w:pPr>
        <w:pStyle w:val="Footnote10"/>
        <w:framePr w:w="2707" w:h="185" w:hRule="exact" w:wrap="none" w:vAnchor="page" w:hAnchor="page" w:x="1331" w:y="10545"/>
        <w:tabs>
          <w:tab w:val="left" w:pos="263"/>
        </w:tabs>
        <w:spacing w:line="254" w:lineRule="auto"/>
      </w:pPr>
      <w:r w:rsidRPr="00514CBB">
        <w:rPr>
          <w:i/>
          <w:iCs/>
        </w:rPr>
        <w:t>Dio pose nella sua Chiesa: in primo luogo</w:t>
      </w:r>
    </w:p>
    <w:p w14:paraId="54A55A6B" w14:textId="77777777" w:rsidR="00190AAC" w:rsidRPr="00514CBB" w:rsidRDefault="001E25AC">
      <w:pPr>
        <w:pStyle w:val="Bodytext20"/>
        <w:framePr w:w="2629" w:h="3082" w:hRule="exact" w:wrap="none" w:vAnchor="page" w:hAnchor="page" w:x="4191" w:y="7640"/>
        <w:jc w:val="both"/>
      </w:pPr>
      <w:r w:rsidRPr="00514CBB">
        <w:rPr>
          <w:i/>
          <w:iCs/>
          <w:shd w:val="clear" w:color="auto" w:fill="FFFFFF"/>
        </w:rPr>
        <w:t>gli apostoli, in secondo luogo i profeti, in terzo luogo i dottori</w:t>
      </w:r>
      <w:r w:rsidRPr="00514CBB">
        <w:rPr>
          <w:shd w:val="clear" w:color="auto" w:fill="FFFFFF"/>
        </w:rPr>
        <w:t xml:space="preserve"> (1 </w:t>
      </w:r>
      <w:proofErr w:type="spellStart"/>
      <w:r w:rsidRPr="00514CBB">
        <w:rPr>
          <w:i/>
          <w:iCs/>
          <w:shd w:val="clear" w:color="auto" w:fill="FFFFFF"/>
        </w:rPr>
        <w:t>Cor</w:t>
      </w:r>
      <w:proofErr w:type="spellEnd"/>
      <w:r w:rsidRPr="00514CBB">
        <w:rPr>
          <w:shd w:val="clear" w:color="auto" w:fill="FFFFFF"/>
        </w:rPr>
        <w:t xml:space="preserve"> 12,28). Lo stesso ordine segue la </w:t>
      </w:r>
      <w:proofErr w:type="spellStart"/>
      <w:r w:rsidRPr="00514CBB">
        <w:rPr>
          <w:i/>
          <w:iCs/>
          <w:shd w:val="clear" w:color="auto" w:fill="FFFFFF"/>
        </w:rPr>
        <w:t>Didaché</w:t>
      </w:r>
      <w:proofErr w:type="spellEnd"/>
      <w:r w:rsidRPr="00514CBB">
        <w:rPr>
          <w:shd w:val="clear" w:color="auto" w:fill="FFFFFF"/>
        </w:rPr>
        <w:t xml:space="preserve"> nell’elen</w:t>
      </w:r>
      <w:r w:rsidRPr="00514CBB">
        <w:rPr>
          <w:shd w:val="clear" w:color="auto" w:fill="FFFFFF"/>
        </w:rPr>
        <w:softHyphen/>
        <w:t xml:space="preserve">care i ministri carismatici. Gli </w:t>
      </w:r>
      <w:r w:rsidRPr="00514CBB">
        <w:rPr>
          <w:i/>
          <w:iCs/>
          <w:shd w:val="clear" w:color="auto" w:fill="FFFFFF"/>
        </w:rPr>
        <w:t xml:space="preserve">apostoli </w:t>
      </w:r>
      <w:r w:rsidRPr="00514CBB">
        <w:rPr>
          <w:shd w:val="clear" w:color="auto" w:fill="FFFFFF"/>
        </w:rPr>
        <w:t>(non si tratta dei Dodici ma dei loro suc</w:t>
      </w:r>
      <w:r w:rsidRPr="00514CBB">
        <w:rPr>
          <w:shd w:val="clear" w:color="auto" w:fill="FFFFFF"/>
        </w:rPr>
        <w:softHyphen/>
        <w:t>cessori): sono elencati per primi, perché depositari del “</w:t>
      </w:r>
      <w:proofErr w:type="spellStart"/>
      <w:r w:rsidRPr="00514CBB">
        <w:rPr>
          <w:shd w:val="clear" w:color="auto" w:fill="FFFFFF"/>
        </w:rPr>
        <w:t>kérygma</w:t>
      </w:r>
      <w:proofErr w:type="spellEnd"/>
      <w:r w:rsidRPr="00514CBB">
        <w:rPr>
          <w:shd w:val="clear" w:color="auto" w:fill="FFFFFF"/>
        </w:rPr>
        <w:t>”, gli araldi di Gesù; hanno la missione di predicare il Vangelo, come fecero Barnaba, Sila, Ti</w:t>
      </w:r>
      <w:r w:rsidRPr="00514CBB">
        <w:rPr>
          <w:shd w:val="clear" w:color="auto" w:fill="FFFFFF"/>
        </w:rPr>
        <w:softHyphen/>
        <w:t xml:space="preserve">moteo. I </w:t>
      </w:r>
      <w:r w:rsidRPr="00514CBB">
        <w:rPr>
          <w:i/>
          <w:iCs/>
          <w:shd w:val="clear" w:color="auto" w:fill="FFFFFF"/>
        </w:rPr>
        <w:t>profeti:</w:t>
      </w:r>
      <w:r w:rsidRPr="00514CBB">
        <w:rPr>
          <w:shd w:val="clear" w:color="auto" w:fill="FFFFFF"/>
        </w:rPr>
        <w:t xml:space="preserve"> parlano sotto l’ispirazio</w:t>
      </w:r>
      <w:r w:rsidRPr="00514CBB">
        <w:rPr>
          <w:shd w:val="clear" w:color="auto" w:fill="FFFFFF"/>
        </w:rPr>
        <w:softHyphen/>
        <w:t>ne dello Spirito Santo; hanno il compito di edificare, esortare, consolare e prean</w:t>
      </w:r>
      <w:r w:rsidRPr="00514CBB">
        <w:rPr>
          <w:shd w:val="clear" w:color="auto" w:fill="FFFFFF"/>
        </w:rPr>
        <w:softHyphen/>
        <w:t xml:space="preserve">nunziare il futuro. I </w:t>
      </w:r>
      <w:r w:rsidRPr="00514CBB">
        <w:rPr>
          <w:i/>
          <w:iCs/>
          <w:shd w:val="clear" w:color="auto" w:fill="FFFFFF"/>
        </w:rPr>
        <w:t>dottori:</w:t>
      </w:r>
      <w:r w:rsidRPr="00514CBB">
        <w:rPr>
          <w:shd w:val="clear" w:color="auto" w:fill="FFFFFF"/>
        </w:rPr>
        <w:t xml:space="preserve"> hanno il do</w:t>
      </w:r>
      <w:r w:rsidRPr="00514CBB">
        <w:rPr>
          <w:shd w:val="clear" w:color="auto" w:fill="FFFFFF"/>
        </w:rPr>
        <w:softHyphen/>
        <w:t>no di insegnare; sono i catechisti delle chiese. Profeti e dottori possono stabilir</w:t>
      </w:r>
      <w:r w:rsidRPr="00514CBB">
        <w:rPr>
          <w:shd w:val="clear" w:color="auto" w:fill="FFFFFF"/>
        </w:rPr>
        <w:softHyphen/>
        <w:t>si in una chiesa, mentre l’apostolo non può rimanere più di uno o due giorni.</w:t>
      </w:r>
    </w:p>
    <w:p w14:paraId="668A9ED3" w14:textId="77777777" w:rsidR="00190AAC" w:rsidRPr="00514CBB" w:rsidRDefault="001E25AC">
      <w:pPr>
        <w:pStyle w:val="Bodytext20"/>
        <w:framePr w:w="2629" w:h="3082" w:hRule="exact" w:wrap="none" w:vAnchor="page" w:hAnchor="page" w:x="4191" w:y="7640"/>
        <w:numPr>
          <w:ilvl w:val="0"/>
          <w:numId w:val="18"/>
        </w:numPr>
        <w:tabs>
          <w:tab w:val="left" w:pos="325"/>
        </w:tabs>
        <w:jc w:val="both"/>
      </w:pPr>
      <w:bookmarkStart w:id="128" w:name="bookmark127"/>
      <w:bookmarkEnd w:id="128"/>
      <w:r w:rsidRPr="00514CBB">
        <w:t xml:space="preserve">Perché è il suo araldo </w:t>
      </w:r>
      <w:r w:rsidRPr="00514CBB">
        <w:rPr>
          <w:i/>
          <w:iCs/>
        </w:rPr>
        <w:t>("</w:t>
      </w:r>
      <w:proofErr w:type="spellStart"/>
      <w:r w:rsidRPr="00514CBB">
        <w:rPr>
          <w:i/>
          <w:iCs/>
        </w:rPr>
        <w:t>kéryx</w:t>
      </w:r>
      <w:proofErr w:type="spellEnd"/>
      <w:r w:rsidRPr="00514CBB">
        <w:rPr>
          <w:i/>
          <w:iCs/>
        </w:rPr>
        <w:t>").</w:t>
      </w:r>
    </w:p>
    <w:p w14:paraId="6EFBEA54" w14:textId="77777777" w:rsidR="00190AAC" w:rsidRPr="00514CBB" w:rsidRDefault="001E25AC">
      <w:pPr>
        <w:pStyle w:val="Headerorfooter10"/>
        <w:framePr w:wrap="none" w:vAnchor="page" w:hAnchor="page" w:x="6581" w:y="10973"/>
      </w:pPr>
      <w:r w:rsidRPr="00514CBB">
        <w:rPr>
          <w:i w:val="0"/>
          <w:iCs w:val="0"/>
        </w:rPr>
        <w:t>49</w:t>
      </w:r>
    </w:p>
    <w:p w14:paraId="51598503" w14:textId="77777777" w:rsidR="00190AAC" w:rsidRPr="00514CBB" w:rsidRDefault="00190AAC">
      <w:pPr>
        <w:spacing w:line="1" w:lineRule="exact"/>
        <w:sectPr w:rsidR="00190AAC" w:rsidRPr="00514CBB">
          <w:pgSz w:w="8400" w:h="11900"/>
          <w:pgMar w:top="360" w:right="360" w:bottom="360" w:left="360" w:header="0" w:footer="3" w:gutter="0"/>
          <w:cols w:space="720"/>
          <w:noEndnote/>
          <w:docGrid w:linePitch="360"/>
        </w:sectPr>
      </w:pPr>
    </w:p>
    <w:p w14:paraId="72509E87" w14:textId="77777777" w:rsidR="00190AAC" w:rsidRPr="00514CBB" w:rsidRDefault="001E25AC">
      <w:pPr>
        <w:pStyle w:val="Bodytext10"/>
        <w:framePr w:w="5484" w:h="6015" w:hRule="exact" w:wrap="none" w:vAnchor="page" w:hAnchor="page" w:x="2249" w:y="1003"/>
        <w:spacing w:after="480"/>
        <w:ind w:firstLine="0"/>
        <w:jc w:val="both"/>
      </w:pPr>
      <w:r w:rsidRPr="00514CBB">
        <w:lastRenderedPageBreak/>
        <w:t xml:space="preserve">non prenda altro che il pane sufficiente fino al luogo dove alloggerà; se chiede denaro, è un falso profeta. 7. Non sottoponete a prova o ad esame ogni profeta che parla nello spirito; poiché </w:t>
      </w:r>
      <w:r w:rsidRPr="00514CBB">
        <w:rPr>
          <w:i/>
          <w:iCs/>
        </w:rPr>
        <w:t>tutti ì peccati saranno rimessi,</w:t>
      </w:r>
      <w:r w:rsidRPr="00514CBB">
        <w:t xml:space="preserve"> ma questo peccato </w:t>
      </w:r>
      <w:r w:rsidRPr="00514CBB">
        <w:rPr>
          <w:i/>
          <w:iCs/>
        </w:rPr>
        <w:t>non sarà rimesso:</w:t>
      </w:r>
      <w:r w:rsidR="00A61CC5" w:rsidRPr="00514CBB">
        <w:rPr>
          <w:vertAlign w:val="superscript"/>
        </w:rPr>
        <w:t>6</w:t>
      </w:r>
      <w:r w:rsidRPr="00514CBB">
        <w:rPr>
          <w:vertAlign w:val="superscript"/>
        </w:rPr>
        <w:t>4</w:t>
      </w:r>
      <w:r w:rsidRPr="00514CBB">
        <w:t xml:space="preserve"> 8. Non è però profeta chiunque parli nello spirito, ma solo colui che abbia i costumi del Si</w:t>
      </w:r>
      <w:r w:rsidRPr="00514CBB">
        <w:softHyphen/>
        <w:t>gnore. Dai costumi dunque si conosceranno il falso e il (vero) profe</w:t>
      </w:r>
      <w:r w:rsidRPr="00514CBB">
        <w:softHyphen/>
        <w:t>ta.</w:t>
      </w:r>
      <w:r w:rsidRPr="00514CBB">
        <w:rPr>
          <w:vertAlign w:val="superscript"/>
        </w:rPr>
        <w:t>65</w:t>
      </w:r>
      <w:r w:rsidRPr="00514CBB">
        <w:t xml:space="preserve"> 9. E ogni profeta che, in spirito, ordina d’imbandire una men</w:t>
      </w:r>
      <w:r w:rsidRPr="00514CBB">
        <w:softHyphen/>
        <w:t>sa,</w:t>
      </w:r>
      <w:r w:rsidRPr="00514CBB">
        <w:rPr>
          <w:vertAlign w:val="superscript"/>
        </w:rPr>
        <w:t>66</w:t>
      </w:r>
      <w:r w:rsidRPr="00514CBB">
        <w:t xml:space="preserve"> non ne mangia, a meno che non sia un falso profeta. 10. Ogni profeta che insegna la verità, e non pratica quello che insegna, è un falso profeta. 11. Ogni profeta provato e veridico, che opera in vista del mistero cosmico della Chiesa, ma tuttavia non insegna che si deb</w:t>
      </w:r>
      <w:r w:rsidRPr="00514CBB">
        <w:softHyphen/>
        <w:t>ba fare tutto quello che egli fa, non deve essere giudicato da voi, per</w:t>
      </w:r>
      <w:r w:rsidRPr="00514CBB">
        <w:softHyphen/>
        <w:t>ché ha il giudizio da Dio; così fecero anche gli antichi profeti.</w:t>
      </w:r>
      <w:r w:rsidRPr="00514CBB">
        <w:rPr>
          <w:vertAlign w:val="superscript"/>
        </w:rPr>
        <w:t xml:space="preserve">67 </w:t>
      </w:r>
      <w:r w:rsidRPr="00514CBB">
        <w:t xml:space="preserve"> 12. Se però alcuno dirà in spirito: dammi denaro o qualche altra cosa, non lo ascolterete; ma se egli dirà di dare per altri bisognosi, nessuno lo giudichi.</w:t>
      </w:r>
    </w:p>
    <w:p w14:paraId="19DE841A" w14:textId="77777777" w:rsidR="00190AAC" w:rsidRPr="00514CBB" w:rsidRDefault="001E25AC">
      <w:pPr>
        <w:pStyle w:val="Heading210"/>
        <w:framePr w:w="5484" w:h="6015" w:hRule="exact" w:wrap="none" w:vAnchor="page" w:hAnchor="page" w:x="2249" w:y="1003"/>
        <w:jc w:val="both"/>
      </w:pPr>
      <w:bookmarkStart w:id="129" w:name="bookmark128"/>
      <w:bookmarkStart w:id="130" w:name="bookmark129"/>
      <w:bookmarkStart w:id="131" w:name="bookmark130"/>
      <w:r w:rsidRPr="00514CBB">
        <w:t>Come si devono accogliere i pellegrini. Nessun cristiano viva ozioso</w:t>
      </w:r>
      <w:bookmarkEnd w:id="129"/>
      <w:bookmarkEnd w:id="130"/>
      <w:bookmarkEnd w:id="131"/>
    </w:p>
    <w:p w14:paraId="087E9205" w14:textId="77777777" w:rsidR="00190AAC" w:rsidRPr="00514CBB" w:rsidRDefault="001E25AC">
      <w:pPr>
        <w:pStyle w:val="Bodytext10"/>
        <w:framePr w:w="5484" w:h="6015" w:hRule="exact" w:wrap="none" w:vAnchor="page" w:hAnchor="page" w:x="2249" w:y="1003"/>
        <w:numPr>
          <w:ilvl w:val="0"/>
          <w:numId w:val="5"/>
        </w:numPr>
        <w:tabs>
          <w:tab w:val="left" w:pos="605"/>
        </w:tabs>
        <w:spacing w:after="0"/>
        <w:ind w:firstLine="300"/>
        <w:jc w:val="both"/>
      </w:pPr>
      <w:bookmarkStart w:id="132" w:name="bookmark131"/>
      <w:bookmarkEnd w:id="132"/>
      <w:r w:rsidRPr="00514CBB">
        <w:t xml:space="preserve">1. Chiunque </w:t>
      </w:r>
      <w:r w:rsidRPr="00514CBB">
        <w:rPr>
          <w:i/>
          <w:iCs/>
        </w:rPr>
        <w:t>viene nel nome del Signore</w:t>
      </w:r>
      <w:r w:rsidRPr="00514CBB">
        <w:rPr>
          <w:i/>
          <w:iCs/>
          <w:vertAlign w:val="superscript"/>
        </w:rPr>
        <w:t>6</w:t>
      </w:r>
      <w:r w:rsidR="00A61CC5" w:rsidRPr="00514CBB">
        <w:rPr>
          <w:i/>
          <w:iCs/>
          <w:vertAlign w:val="superscript"/>
        </w:rPr>
        <w:t>8</w:t>
      </w:r>
      <w:r w:rsidRPr="00514CBB">
        <w:t xml:space="preserve"> sia accolto. In segui</w:t>
      </w:r>
      <w:r w:rsidRPr="00514CBB">
        <w:softHyphen/>
        <w:t>to, mettendolo alla prova, potrete conoscerlo, poiché avrete se</w:t>
      </w:r>
      <w:r w:rsidR="00A61CC5" w:rsidRPr="00514CBB">
        <w:t>nn</w:t>
      </w:r>
      <w:r w:rsidRPr="00514CBB">
        <w:t>o da distinguere la destra dalla sinistra. 2. Se colui che viene è solo di pas</w:t>
      </w:r>
      <w:r w:rsidRPr="00514CBB">
        <w:softHyphen/>
        <w:t>saggio, aiutatelo quanto potete; ma rimarrà presso di voi solo due o tre giorni, se sarà necessario. 3. Se vuole stabilirsi presso di voi, ed esercita un’arte, lavori e mangi.</w:t>
      </w:r>
      <w:r w:rsidRPr="00514CBB">
        <w:rPr>
          <w:vertAlign w:val="superscript"/>
        </w:rPr>
        <w:t>69</w:t>
      </w:r>
      <w:r w:rsidRPr="00514CBB">
        <w:t xml:space="preserve"> 4. Che se invece egli non ha </w:t>
      </w:r>
      <w:proofErr w:type="spellStart"/>
      <w:r w:rsidRPr="00514CBB">
        <w:t>alcu</w:t>
      </w:r>
      <w:proofErr w:type="spellEnd"/>
      <w:r w:rsidRPr="00514CBB">
        <w:t>-</w:t>
      </w:r>
    </w:p>
    <w:p w14:paraId="7AB4829C" w14:textId="77777777" w:rsidR="00190AAC" w:rsidRPr="00514CBB" w:rsidRDefault="001E25AC">
      <w:pPr>
        <w:pStyle w:val="Footnote10"/>
        <w:framePr w:w="2522" w:h="856" w:hRule="exact" w:wrap="none" w:vAnchor="page" w:hAnchor="page" w:x="2249" w:y="7776"/>
        <w:tabs>
          <w:tab w:val="left" w:pos="226"/>
        </w:tabs>
        <w:jc w:val="both"/>
      </w:pPr>
      <w:r w:rsidRPr="00514CBB">
        <w:t>64.</w:t>
      </w:r>
      <w:r w:rsidRPr="00514CBB">
        <w:tab/>
      </w:r>
      <w:r w:rsidRPr="00514CBB">
        <w:rPr>
          <w:i/>
          <w:iCs/>
        </w:rPr>
        <w:t>Mt</w:t>
      </w:r>
      <w:r w:rsidRPr="00514CBB">
        <w:t xml:space="preserve"> 12,31. Si tratta della bestemmia contro lo Spirito Santo. Coloro che sot</w:t>
      </w:r>
      <w:r w:rsidRPr="00514CBB">
        <w:softHyphen/>
        <w:t>tomettono a prova il vero profeta, ispira</w:t>
      </w:r>
      <w:r w:rsidRPr="00514CBB">
        <w:softHyphen/>
        <w:t>to da Dio, fanno ingiuria al divino Spiri</w:t>
      </w:r>
      <w:r w:rsidRPr="00514CBB">
        <w:softHyphen/>
        <w:t>to, che parla in lui.</w:t>
      </w:r>
    </w:p>
    <w:p w14:paraId="7A038EBC" w14:textId="77777777" w:rsidR="00190AAC" w:rsidRPr="00514CBB" w:rsidRDefault="001E25AC">
      <w:pPr>
        <w:pStyle w:val="Footnote10"/>
        <w:framePr w:w="2522" w:h="148" w:hRule="exact" w:wrap="none" w:vAnchor="page" w:hAnchor="page" w:x="2249" w:y="8644"/>
        <w:tabs>
          <w:tab w:val="left" w:pos="230"/>
        </w:tabs>
      </w:pPr>
      <w:r w:rsidRPr="00514CBB">
        <w:t>65.</w:t>
      </w:r>
      <w:r w:rsidRPr="00514CBB">
        <w:tab/>
      </w:r>
      <w:r w:rsidRPr="00514CBB">
        <w:rPr>
          <w:i/>
          <w:iCs/>
        </w:rPr>
        <w:t>Mt</w:t>
      </w:r>
      <w:r w:rsidRPr="00514CBB">
        <w:t xml:space="preserve"> 7,16-23.</w:t>
      </w:r>
    </w:p>
    <w:p w14:paraId="7587AA12" w14:textId="77777777" w:rsidR="00190AAC" w:rsidRPr="00514CBB" w:rsidRDefault="001E25AC">
      <w:pPr>
        <w:pStyle w:val="Footnote10"/>
        <w:framePr w:w="2522" w:h="654" w:hRule="exact" w:wrap="none" w:vAnchor="page" w:hAnchor="page" w:x="2249" w:y="8812"/>
        <w:tabs>
          <w:tab w:val="left" w:pos="296"/>
        </w:tabs>
        <w:jc w:val="both"/>
      </w:pPr>
      <w:r w:rsidRPr="00514CBB">
        <w:t>66.</w:t>
      </w:r>
      <w:r w:rsidRPr="00514CBB">
        <w:tab/>
        <w:t>Intendi: ordina d’imbandire una mensa a scopo di carità. Egli non ne man</w:t>
      </w:r>
      <w:r w:rsidRPr="00514CBB">
        <w:softHyphen/>
        <w:t>ger</w:t>
      </w:r>
      <w:r w:rsidR="00A61CC5" w:rsidRPr="00514CBB">
        <w:t>à</w:t>
      </w:r>
      <w:r w:rsidRPr="00514CBB">
        <w:t>, affinché non sembri che l’abbia fat</w:t>
      </w:r>
      <w:r w:rsidRPr="00514CBB">
        <w:softHyphen/>
        <w:t>to per il suo interesse.</w:t>
      </w:r>
    </w:p>
    <w:p w14:paraId="70946468" w14:textId="77777777" w:rsidR="00190AAC" w:rsidRPr="00514CBB" w:rsidRDefault="001E25AC">
      <w:pPr>
        <w:pStyle w:val="Footnote10"/>
        <w:framePr w:w="2522" w:h="140" w:hRule="exact" w:wrap="none" w:vAnchor="page" w:hAnchor="page" w:x="2249" w:y="9483"/>
        <w:tabs>
          <w:tab w:val="left" w:pos="263"/>
        </w:tabs>
      </w:pPr>
      <w:r w:rsidRPr="00514CBB">
        <w:rPr>
          <w:shd w:val="clear" w:color="auto" w:fill="FFFFFF"/>
        </w:rPr>
        <w:t>67.</w:t>
      </w:r>
      <w:r w:rsidRPr="00514CBB">
        <w:rPr>
          <w:shd w:val="clear" w:color="auto" w:fill="FFFFFF"/>
        </w:rPr>
        <w:tab/>
        <w:t xml:space="preserve">Versetto molto oscuro. Con </w:t>
      </w:r>
      <w:r w:rsidRPr="00514CBB">
        <w:rPr>
          <w:i/>
          <w:iCs/>
          <w:shd w:val="clear" w:color="auto" w:fill="FFFFFF"/>
        </w:rPr>
        <w:t>mistero</w:t>
      </w:r>
    </w:p>
    <w:p w14:paraId="07DCCAF8" w14:textId="77777777" w:rsidR="00190AAC" w:rsidRPr="00514CBB" w:rsidRDefault="001E25AC">
      <w:pPr>
        <w:pStyle w:val="Footnote10"/>
        <w:framePr w:w="2522" w:h="132" w:hRule="exact" w:wrap="none" w:vAnchor="page" w:hAnchor="page" w:x="2249" w:y="9660"/>
        <w:tabs>
          <w:tab w:val="left" w:pos="263"/>
        </w:tabs>
      </w:pPr>
      <w:r w:rsidRPr="00514CBB">
        <w:rPr>
          <w:i/>
          <w:iCs/>
          <w:shd w:val="clear" w:color="auto" w:fill="FFFFFF"/>
        </w:rPr>
        <w:t>cosmico della Chiesa</w:t>
      </w:r>
      <w:r w:rsidRPr="00514CBB">
        <w:rPr>
          <w:shd w:val="clear" w:color="auto" w:fill="FFFFFF"/>
        </w:rPr>
        <w:t xml:space="preserve"> s’intende forse </w:t>
      </w:r>
      <w:proofErr w:type="spellStart"/>
      <w:r w:rsidRPr="00514CBB">
        <w:rPr>
          <w:shd w:val="clear" w:color="auto" w:fill="FFFFFF"/>
        </w:rPr>
        <w:t>allu</w:t>
      </w:r>
      <w:proofErr w:type="spellEnd"/>
      <w:r w:rsidRPr="00514CBB">
        <w:rPr>
          <w:shd w:val="clear" w:color="auto" w:fill="FFFFFF"/>
        </w:rPr>
        <w:softHyphen/>
      </w:r>
    </w:p>
    <w:p w14:paraId="3C632FD6" w14:textId="77777777" w:rsidR="00190AAC" w:rsidRPr="00514CBB" w:rsidRDefault="001E25AC">
      <w:pPr>
        <w:pStyle w:val="Footnote10"/>
        <w:framePr w:w="2522" w:h="889" w:hRule="exact" w:wrap="none" w:vAnchor="page" w:hAnchor="page" w:x="2249" w:y="9812"/>
        <w:tabs>
          <w:tab w:val="left" w:pos="263"/>
        </w:tabs>
        <w:jc w:val="both"/>
      </w:pPr>
      <w:proofErr w:type="spellStart"/>
      <w:r w:rsidRPr="00514CBB">
        <w:t>dere</w:t>
      </w:r>
      <w:proofErr w:type="spellEnd"/>
      <w:r w:rsidRPr="00514CBB">
        <w:t xml:space="preserve"> a qualche strana pratica religiosa, che si prestava alla critica, ma che biso</w:t>
      </w:r>
      <w:r w:rsidRPr="00514CBB">
        <w:softHyphen/>
        <w:t>gnava scusare per rispetto ai profeti, an</w:t>
      </w:r>
      <w:r w:rsidRPr="00514CBB">
        <w:softHyphen/>
        <w:t>tichi e recenti, che l’avevano seguita. Un po’ di luce, almeno ambientale, può por</w:t>
      </w:r>
      <w:r w:rsidRPr="00514CBB">
        <w:softHyphen/>
      </w:r>
    </w:p>
    <w:p w14:paraId="442EF0DF" w14:textId="77777777" w:rsidR="00190AAC" w:rsidRPr="00514CBB" w:rsidRDefault="001E25AC">
      <w:pPr>
        <w:pStyle w:val="Bodytext20"/>
        <w:framePr w:w="2789" w:h="2744" w:hRule="exact" w:wrap="none" w:vAnchor="page" w:hAnchor="page" w:x="4944" w:y="7767"/>
        <w:jc w:val="both"/>
      </w:pPr>
      <w:r w:rsidRPr="00514CBB">
        <w:t xml:space="preserve">tare il passo </w:t>
      </w:r>
      <w:r w:rsidRPr="00514CBB">
        <w:rPr>
          <w:i/>
          <w:iCs/>
        </w:rPr>
        <w:t xml:space="preserve">1 </w:t>
      </w:r>
      <w:proofErr w:type="spellStart"/>
      <w:r w:rsidRPr="00514CBB">
        <w:rPr>
          <w:i/>
          <w:iCs/>
        </w:rPr>
        <w:t>Cor</w:t>
      </w:r>
      <w:proofErr w:type="spellEnd"/>
      <w:r w:rsidRPr="00514CBB">
        <w:t xml:space="preserve"> 14,26-33.</w:t>
      </w:r>
    </w:p>
    <w:p w14:paraId="57DB6377" w14:textId="77777777" w:rsidR="00190AAC" w:rsidRPr="00514CBB" w:rsidRDefault="001E25AC">
      <w:pPr>
        <w:pStyle w:val="Bodytext20"/>
        <w:framePr w:w="2789" w:h="2744" w:hRule="exact" w:wrap="none" w:vAnchor="page" w:hAnchor="page" w:x="4944" w:y="7767"/>
        <w:numPr>
          <w:ilvl w:val="0"/>
          <w:numId w:val="19"/>
        </w:numPr>
        <w:tabs>
          <w:tab w:val="left" w:pos="329"/>
        </w:tabs>
        <w:jc w:val="both"/>
      </w:pPr>
      <w:bookmarkStart w:id="133" w:name="bookmark132"/>
      <w:bookmarkEnd w:id="133"/>
      <w:r w:rsidRPr="00514CBB">
        <w:rPr>
          <w:i/>
          <w:iCs/>
        </w:rPr>
        <w:t>Mt</w:t>
      </w:r>
      <w:r w:rsidRPr="00514CBB">
        <w:t xml:space="preserve"> 21,9; </w:t>
      </w:r>
      <w:proofErr w:type="spellStart"/>
      <w:r w:rsidRPr="00514CBB">
        <w:rPr>
          <w:i/>
          <w:iCs/>
        </w:rPr>
        <w:t>Gv</w:t>
      </w:r>
      <w:proofErr w:type="spellEnd"/>
      <w:r w:rsidRPr="00514CBB">
        <w:t xml:space="preserve"> 5,43; </w:t>
      </w:r>
      <w:r w:rsidRPr="00514CBB">
        <w:rPr>
          <w:i/>
          <w:iCs/>
        </w:rPr>
        <w:t>Sai</w:t>
      </w:r>
      <w:r w:rsidRPr="00514CBB">
        <w:t xml:space="preserve"> 118 (117),26.</w:t>
      </w:r>
    </w:p>
    <w:p w14:paraId="1683BEE0" w14:textId="77777777" w:rsidR="00190AAC" w:rsidRPr="00514CBB" w:rsidRDefault="001E25AC">
      <w:pPr>
        <w:pStyle w:val="Bodytext20"/>
        <w:framePr w:w="2789" w:h="2744" w:hRule="exact" w:wrap="none" w:vAnchor="page" w:hAnchor="page" w:x="4944" w:y="7767"/>
        <w:numPr>
          <w:ilvl w:val="0"/>
          <w:numId w:val="19"/>
        </w:numPr>
        <w:tabs>
          <w:tab w:val="left" w:pos="342"/>
        </w:tabs>
        <w:jc w:val="both"/>
      </w:pPr>
      <w:bookmarkStart w:id="134" w:name="bookmark133"/>
      <w:bookmarkEnd w:id="134"/>
      <w:r w:rsidRPr="00514CBB">
        <w:t>E’ il precetto ripetuto più volte da S. Paolo e confermato costantemente dal suo esempio. A Corinto, in casa di Aqui</w:t>
      </w:r>
      <w:r w:rsidRPr="00514CBB">
        <w:softHyphen/>
        <w:t xml:space="preserve">la, egli fabbrica tende </w:t>
      </w:r>
      <w:r w:rsidRPr="00514CBB">
        <w:rPr>
          <w:i/>
          <w:iCs/>
        </w:rPr>
        <w:t>(At</w:t>
      </w:r>
      <w:r w:rsidRPr="00514CBB">
        <w:t xml:space="preserve"> 18,1-4); par</w:t>
      </w:r>
      <w:r w:rsidRPr="00514CBB">
        <w:softHyphen/>
        <w:t xml:space="preserve">lando agli anziani di Efeso, può asserire che ai suoi bisogni </w:t>
      </w:r>
      <w:r w:rsidRPr="00514CBB">
        <w:rPr>
          <w:i/>
          <w:iCs/>
        </w:rPr>
        <w:t>hanno provveduto le sue mani (At</w:t>
      </w:r>
      <w:r w:rsidRPr="00514CBB">
        <w:t xml:space="preserve"> 20,4). Nella 2 </w:t>
      </w:r>
      <w:r w:rsidRPr="00514CBB">
        <w:rPr>
          <w:i/>
          <w:iCs/>
        </w:rPr>
        <w:t>Tess</w:t>
      </w:r>
      <w:r w:rsidRPr="00514CBB">
        <w:t xml:space="preserve"> racco</w:t>
      </w:r>
      <w:r w:rsidRPr="00514CBB">
        <w:softHyphen/>
        <w:t>manda con forza il lavoro, fino a ricorda</w:t>
      </w:r>
      <w:r w:rsidRPr="00514CBB">
        <w:softHyphen/>
        <w:t xml:space="preserve">re che </w:t>
      </w:r>
      <w:r w:rsidRPr="00514CBB">
        <w:rPr>
          <w:i/>
          <w:iCs/>
        </w:rPr>
        <w:t>chi non vuol lavorare non deve nep</w:t>
      </w:r>
      <w:r w:rsidRPr="00514CBB">
        <w:rPr>
          <w:i/>
          <w:iCs/>
        </w:rPr>
        <w:softHyphen/>
        <w:t>pure mangiare</w:t>
      </w:r>
      <w:r w:rsidRPr="00514CBB">
        <w:t xml:space="preserve"> (3,7-12). Nota l’eguaglian</w:t>
      </w:r>
      <w:r w:rsidRPr="00514CBB">
        <w:softHyphen/>
        <w:t xml:space="preserve">za di tono e d’ambiente tra la </w:t>
      </w:r>
      <w:proofErr w:type="spellStart"/>
      <w:r w:rsidRPr="00514CBB">
        <w:rPr>
          <w:i/>
          <w:iCs/>
        </w:rPr>
        <w:t>Didaché</w:t>
      </w:r>
      <w:proofErr w:type="spellEnd"/>
      <w:r w:rsidRPr="00514CBB">
        <w:t xml:space="preserve"> e S. Paolo: indizio che i due scritti sono vi</w:t>
      </w:r>
      <w:r w:rsidRPr="00514CBB">
        <w:softHyphen/>
        <w:t>cini (per lo sviluppo di questo argomento vedi l’opera dell’</w:t>
      </w:r>
      <w:proofErr w:type="spellStart"/>
      <w:r w:rsidRPr="00514CBB">
        <w:t>Audet</w:t>
      </w:r>
      <w:proofErr w:type="spellEnd"/>
      <w:r w:rsidRPr="00514CBB">
        <w:t>, già citata).</w:t>
      </w:r>
    </w:p>
    <w:p w14:paraId="573E4767" w14:textId="77777777" w:rsidR="00190AAC" w:rsidRPr="00514CBB" w:rsidRDefault="001E25AC">
      <w:pPr>
        <w:pStyle w:val="Headerorfooter10"/>
        <w:framePr w:wrap="none" w:vAnchor="page" w:hAnchor="page" w:x="2249" w:y="10939"/>
      </w:pPr>
      <w:r w:rsidRPr="00514CBB">
        <w:rPr>
          <w:i w:val="0"/>
          <w:iCs w:val="0"/>
        </w:rPr>
        <w:t>50</w:t>
      </w:r>
    </w:p>
    <w:p w14:paraId="0B4624D2" w14:textId="77777777" w:rsidR="00190AAC" w:rsidRPr="00514CBB" w:rsidRDefault="00190AAC">
      <w:pPr>
        <w:spacing w:line="1" w:lineRule="exact"/>
        <w:sectPr w:rsidR="00190AAC" w:rsidRPr="00514CBB">
          <w:pgSz w:w="8400" w:h="11900"/>
          <w:pgMar w:top="360" w:right="360" w:bottom="360" w:left="360" w:header="0" w:footer="3" w:gutter="0"/>
          <w:cols w:space="720"/>
          <w:noEndnote/>
          <w:docGrid w:linePitch="360"/>
        </w:sectPr>
      </w:pPr>
    </w:p>
    <w:p w14:paraId="1CFF3D12" w14:textId="77777777" w:rsidR="00190AAC" w:rsidRPr="00514CBB" w:rsidRDefault="001E25AC">
      <w:pPr>
        <w:pStyle w:val="Headerorfooter10"/>
        <w:framePr w:wrap="none" w:vAnchor="page" w:hAnchor="page" w:x="5791" w:y="481"/>
      </w:pPr>
      <w:r w:rsidRPr="00514CBB">
        <w:lastRenderedPageBreak/>
        <w:t xml:space="preserve">La </w:t>
      </w:r>
      <w:proofErr w:type="spellStart"/>
      <w:r w:rsidRPr="00514CBB">
        <w:t>Didaché</w:t>
      </w:r>
      <w:proofErr w:type="spellEnd"/>
    </w:p>
    <w:p w14:paraId="06D69889" w14:textId="77777777" w:rsidR="00190AAC" w:rsidRPr="00514CBB" w:rsidRDefault="001E25AC">
      <w:pPr>
        <w:pStyle w:val="Bodytext10"/>
        <w:framePr w:w="5509" w:h="6801" w:hRule="exact" w:wrap="none" w:vAnchor="page" w:hAnchor="page" w:x="1274" w:y="1107"/>
        <w:spacing w:after="420"/>
        <w:ind w:firstLine="0"/>
        <w:jc w:val="both"/>
      </w:pPr>
      <w:r w:rsidRPr="00514CBB">
        <w:t>n’arte, provvedete, secondo il giudizio vostro, affinché un cristiano</w:t>
      </w:r>
      <w:r w:rsidRPr="00514CBB">
        <w:rPr>
          <w:vertAlign w:val="superscript"/>
        </w:rPr>
        <w:t xml:space="preserve">70 </w:t>
      </w:r>
      <w:r w:rsidRPr="00514CBB">
        <w:t>non abbia a vivere tra voi ozioso? 5. Se egli non vorrà far così, è uno sfruttatore di Cristo. Guardatevi da siffatta gente.</w:t>
      </w:r>
    </w:p>
    <w:p w14:paraId="71A66DB3" w14:textId="77777777" w:rsidR="00190AAC" w:rsidRPr="00514CBB" w:rsidRDefault="001E25AC">
      <w:pPr>
        <w:pStyle w:val="Heading210"/>
        <w:framePr w:w="5509" w:h="6801" w:hRule="exact" w:wrap="none" w:vAnchor="page" w:hAnchor="page" w:x="1274" w:y="1107"/>
      </w:pPr>
      <w:bookmarkStart w:id="135" w:name="bookmark134"/>
      <w:bookmarkStart w:id="136" w:name="bookmark135"/>
      <w:bookmarkStart w:id="137" w:name="bookmark136"/>
      <w:r w:rsidRPr="00514CBB">
        <w:t>Ai profeti e ai dottori è dovuto il mantenimento</w:t>
      </w:r>
      <w:bookmarkEnd w:id="135"/>
      <w:bookmarkEnd w:id="136"/>
      <w:bookmarkEnd w:id="137"/>
    </w:p>
    <w:p w14:paraId="18CB5322" w14:textId="77777777" w:rsidR="00190AAC" w:rsidRPr="00514CBB" w:rsidRDefault="001E25AC">
      <w:pPr>
        <w:pStyle w:val="Bodytext10"/>
        <w:framePr w:w="5509" w:h="6801" w:hRule="exact" w:wrap="none" w:vAnchor="page" w:hAnchor="page" w:x="1274" w:y="1107"/>
        <w:numPr>
          <w:ilvl w:val="0"/>
          <w:numId w:val="5"/>
        </w:numPr>
        <w:tabs>
          <w:tab w:val="left" w:pos="671"/>
        </w:tabs>
        <w:spacing w:after="420"/>
        <w:ind w:firstLine="320"/>
        <w:jc w:val="both"/>
      </w:pPr>
      <w:bookmarkStart w:id="138" w:name="bookmark137"/>
      <w:bookmarkEnd w:id="138"/>
      <w:r w:rsidRPr="00514CBB">
        <w:t xml:space="preserve">1. Ogni vero profeta, che desidera di stabilirsi tra di voi </w:t>
      </w:r>
      <w:r w:rsidRPr="00514CBB">
        <w:rPr>
          <w:i/>
          <w:iCs/>
        </w:rPr>
        <w:t>merita il suo nutrimento.</w:t>
      </w:r>
      <w:r w:rsidR="00E86C94" w:rsidRPr="00514CBB">
        <w:rPr>
          <w:vertAlign w:val="superscript"/>
        </w:rPr>
        <w:t xml:space="preserve"> 71</w:t>
      </w:r>
      <w:r w:rsidRPr="00514CBB">
        <w:t xml:space="preserve"> 2. Similmente il vero dottore è </w:t>
      </w:r>
      <w:r w:rsidRPr="00514CBB">
        <w:rPr>
          <w:i/>
          <w:iCs/>
        </w:rPr>
        <w:t>degno</w:t>
      </w:r>
      <w:r w:rsidRPr="00514CBB">
        <w:t xml:space="preserve"> egli pure, come </w:t>
      </w:r>
      <w:r w:rsidRPr="00514CBB">
        <w:rPr>
          <w:i/>
          <w:iCs/>
        </w:rPr>
        <w:t>l’operaio, del suo nutrimento.</w:t>
      </w:r>
      <w:r w:rsidR="00E86C94" w:rsidRPr="00514CBB">
        <w:rPr>
          <w:vertAlign w:val="superscript"/>
        </w:rPr>
        <w:t>72</w:t>
      </w:r>
      <w:r w:rsidR="00E86C94" w:rsidRPr="00514CBB">
        <w:rPr>
          <w:i/>
          <w:iCs/>
          <w:vertAlign w:val="superscript"/>
        </w:rPr>
        <w:t xml:space="preserve"> </w:t>
      </w:r>
      <w:r w:rsidRPr="00514CBB">
        <w:t>3. Prenderai dunque le primizie dei prodotti del torchio e dell’aia, dei buoi e delle pecore e le darai ai profeti, perché sono i vostri sommi sacerdoti.</w:t>
      </w:r>
      <w:r w:rsidRPr="00514CBB">
        <w:rPr>
          <w:vertAlign w:val="superscript"/>
        </w:rPr>
        <w:t>73</w:t>
      </w:r>
      <w:r w:rsidRPr="00514CBB">
        <w:t xml:space="preserve"> 4. Se non avete profeti, date ai poveri. 5. Se tu fai il pane, prendi la primizia e d</w:t>
      </w:r>
      <w:r w:rsidR="00E86C94" w:rsidRPr="00514CBB">
        <w:t>a</w:t>
      </w:r>
      <w:r w:rsidRPr="00514CBB">
        <w:t>l</w:t>
      </w:r>
      <w:r w:rsidR="00E86C94" w:rsidRPr="00514CBB">
        <w:t>l</w:t>
      </w:r>
      <w:r w:rsidRPr="00514CBB">
        <w:t>a secondo il precetto. 6. E così pure, se apri un’anfora di vino o di olio, prendi la primizia e d</w:t>
      </w:r>
      <w:r w:rsidR="00E86C94" w:rsidRPr="00514CBB">
        <w:t>a</w:t>
      </w:r>
      <w:r w:rsidRPr="00514CBB">
        <w:t>l</w:t>
      </w:r>
      <w:r w:rsidR="00E86C94" w:rsidRPr="00514CBB">
        <w:t>l</w:t>
      </w:r>
      <w:r w:rsidRPr="00514CBB">
        <w:t>a ai profeti. 7. Del denaro, del vestiario e di ogni tuo possesso prendi la primizia, come ti parrà bene, e d</w:t>
      </w:r>
      <w:r w:rsidR="00E86C94" w:rsidRPr="00514CBB">
        <w:t>a</w:t>
      </w:r>
      <w:r w:rsidRPr="00514CBB">
        <w:t>l</w:t>
      </w:r>
      <w:r w:rsidR="00E86C94" w:rsidRPr="00514CBB">
        <w:t>l</w:t>
      </w:r>
      <w:r w:rsidRPr="00514CBB">
        <w:t>a secon</w:t>
      </w:r>
      <w:r w:rsidRPr="00514CBB">
        <w:softHyphen/>
        <w:t>do il precetto.</w:t>
      </w:r>
    </w:p>
    <w:p w14:paraId="4B40F06E" w14:textId="77777777" w:rsidR="00190AAC" w:rsidRPr="00514CBB" w:rsidRDefault="001E25AC">
      <w:pPr>
        <w:pStyle w:val="Heading210"/>
        <w:framePr w:w="5509" w:h="6801" w:hRule="exact" w:wrap="none" w:vAnchor="page" w:hAnchor="page" w:x="1274" w:y="1107"/>
        <w:rPr>
          <w:b w:val="0"/>
          <w:color w:val="auto"/>
        </w:rPr>
      </w:pPr>
      <w:bookmarkStart w:id="139" w:name="bookmark138"/>
      <w:bookmarkStart w:id="140" w:name="bookmark139"/>
      <w:bookmarkStart w:id="141" w:name="bookmark140"/>
      <w:r w:rsidRPr="00514CBB">
        <w:rPr>
          <w:b w:val="0"/>
          <w:color w:val="auto"/>
        </w:rPr>
        <w:t>La celebrazione eucaristica domenicale: l’eucaristia sacrificio universale e definitivo</w:t>
      </w:r>
      <w:bookmarkEnd w:id="139"/>
      <w:bookmarkEnd w:id="140"/>
      <w:bookmarkEnd w:id="141"/>
    </w:p>
    <w:p w14:paraId="155484D4" w14:textId="77777777" w:rsidR="00190AAC" w:rsidRPr="00514CBB" w:rsidRDefault="001E25AC">
      <w:pPr>
        <w:pStyle w:val="Bodytext10"/>
        <w:framePr w:w="5509" w:h="6801" w:hRule="exact" w:wrap="none" w:vAnchor="page" w:hAnchor="page" w:x="1274" w:y="1107"/>
        <w:numPr>
          <w:ilvl w:val="0"/>
          <w:numId w:val="5"/>
        </w:numPr>
        <w:tabs>
          <w:tab w:val="left" w:pos="671"/>
        </w:tabs>
        <w:spacing w:after="0"/>
        <w:ind w:firstLine="320"/>
        <w:jc w:val="both"/>
        <w:rPr>
          <w:color w:val="auto"/>
        </w:rPr>
      </w:pPr>
      <w:bookmarkStart w:id="142" w:name="bookmark141"/>
      <w:bookmarkEnd w:id="142"/>
      <w:r w:rsidRPr="00514CBB">
        <w:rPr>
          <w:color w:val="auto"/>
        </w:rPr>
        <w:t>1. Ogni domenica,</w:t>
      </w:r>
      <w:r w:rsidRPr="00514CBB">
        <w:rPr>
          <w:color w:val="auto"/>
          <w:vertAlign w:val="superscript"/>
        </w:rPr>
        <w:t>74</w:t>
      </w:r>
      <w:r w:rsidRPr="00514CBB">
        <w:rPr>
          <w:color w:val="auto"/>
        </w:rPr>
        <w:t xml:space="preserve"> giorno del Signore, riuniti, spezzate il pane e rendete le grazie, dopo che avrete confessato i vostri peccati, affinché il vostro sacrificio sia puro. 2. Chiunque ha qualche lite con il suo compagno, non si riunisca a voi prima che si siano riconciliati, affinché non sia profanato il vostro sacrificio.</w:t>
      </w:r>
      <w:r w:rsidRPr="00514CBB">
        <w:rPr>
          <w:color w:val="auto"/>
          <w:vertAlign w:val="superscript"/>
        </w:rPr>
        <w:t xml:space="preserve">75 </w:t>
      </w:r>
      <w:r w:rsidR="00E86C94" w:rsidRPr="00514CBB">
        <w:rPr>
          <w:color w:val="auto"/>
          <w:vertAlign w:val="superscript"/>
        </w:rPr>
        <w:t xml:space="preserve"> </w:t>
      </w:r>
      <w:r w:rsidRPr="00514CBB">
        <w:rPr>
          <w:color w:val="auto"/>
        </w:rPr>
        <w:t>Questo infatti è il sa</w:t>
      </w:r>
      <w:r w:rsidRPr="00514CBB">
        <w:rPr>
          <w:color w:val="auto"/>
        </w:rPr>
        <w:softHyphen/>
        <w:t xml:space="preserve">crificio di cui ha detto il Signore: </w:t>
      </w:r>
      <w:r w:rsidRPr="00514CBB">
        <w:rPr>
          <w:i/>
          <w:iCs/>
          <w:color w:val="auto"/>
        </w:rPr>
        <w:t>In ogni luogo</w:t>
      </w:r>
      <w:r w:rsidRPr="00514CBB">
        <w:rPr>
          <w:color w:val="auto"/>
        </w:rPr>
        <w:t xml:space="preserve"> e in ogni tempo, </w:t>
      </w:r>
      <w:r w:rsidRPr="00514CBB">
        <w:rPr>
          <w:i/>
          <w:iCs/>
          <w:color w:val="auto"/>
        </w:rPr>
        <w:t>mi sia offerto un sacrificio mondo; poiché io sono un gran re, dice il Signore, e il nome mio è ammirevole tra le genti</w:t>
      </w:r>
      <w:r w:rsidR="00E86C94" w:rsidRPr="00514CBB">
        <w:rPr>
          <w:i/>
          <w:iCs/>
          <w:color w:val="auto"/>
        </w:rPr>
        <w:t>.</w:t>
      </w:r>
      <w:r w:rsidR="00E86C94" w:rsidRPr="00514CBB">
        <w:rPr>
          <w:color w:val="auto"/>
          <w:vertAlign w:val="superscript"/>
        </w:rPr>
        <w:t>76</w:t>
      </w:r>
    </w:p>
    <w:p w14:paraId="66787CD3" w14:textId="77777777" w:rsidR="00190AAC" w:rsidRPr="00514CBB" w:rsidRDefault="001E25AC">
      <w:pPr>
        <w:pStyle w:val="Footnote10"/>
        <w:framePr w:w="2707" w:h="860" w:hRule="exact" w:wrap="none" w:vAnchor="page" w:hAnchor="page" w:x="1290" w:y="8533"/>
        <w:tabs>
          <w:tab w:val="left" w:pos="259"/>
        </w:tabs>
        <w:spacing w:line="240" w:lineRule="auto"/>
        <w:jc w:val="both"/>
      </w:pPr>
      <w:r w:rsidRPr="00514CBB">
        <w:t>70.</w:t>
      </w:r>
      <w:r w:rsidRPr="00514CBB">
        <w:tab/>
        <w:t xml:space="preserve">E’ l’unica volta in cui la </w:t>
      </w:r>
      <w:proofErr w:type="spellStart"/>
      <w:r w:rsidRPr="00514CBB">
        <w:rPr>
          <w:i/>
          <w:iCs/>
        </w:rPr>
        <w:t>Didaché</w:t>
      </w:r>
      <w:proofErr w:type="spellEnd"/>
      <w:r w:rsidRPr="00514CBB">
        <w:t xml:space="preserve"> usa il nome di cristiano. Si trova parecchie volte in S. Ignazio, in S. Policarpo e nel suo </w:t>
      </w:r>
      <w:r w:rsidRPr="00514CBB">
        <w:rPr>
          <w:i/>
          <w:iCs/>
        </w:rPr>
        <w:t>Martirio, e</w:t>
      </w:r>
      <w:r w:rsidRPr="00514CBB">
        <w:t xml:space="preserve"> molto frequentemente nell’A </w:t>
      </w:r>
      <w:proofErr w:type="spellStart"/>
      <w:r w:rsidRPr="00514CBB">
        <w:rPr>
          <w:i/>
          <w:iCs/>
        </w:rPr>
        <w:t>Diogneto</w:t>
      </w:r>
      <w:proofErr w:type="spellEnd"/>
      <w:r w:rsidRPr="00514CBB">
        <w:rPr>
          <w:i/>
          <w:iCs/>
        </w:rPr>
        <w:t>.</w:t>
      </w:r>
    </w:p>
    <w:p w14:paraId="37599341" w14:textId="77777777" w:rsidR="00190AAC" w:rsidRPr="00514CBB" w:rsidRDefault="001E25AC">
      <w:pPr>
        <w:pStyle w:val="Footnote10"/>
        <w:framePr w:w="2707" w:h="140" w:hRule="exact" w:wrap="none" w:vAnchor="page" w:hAnchor="page" w:x="1290" w:y="9422"/>
        <w:tabs>
          <w:tab w:val="left" w:pos="255"/>
        </w:tabs>
        <w:spacing w:line="240" w:lineRule="auto"/>
        <w:jc w:val="both"/>
      </w:pPr>
      <w:r w:rsidRPr="00514CBB">
        <w:t>71.</w:t>
      </w:r>
      <w:r w:rsidRPr="00514CBB">
        <w:tab/>
      </w:r>
      <w:r w:rsidRPr="00514CBB">
        <w:rPr>
          <w:i/>
          <w:iCs/>
        </w:rPr>
        <w:t>Mt</w:t>
      </w:r>
      <w:r w:rsidRPr="00514CBB">
        <w:t xml:space="preserve"> 10,10.</w:t>
      </w:r>
    </w:p>
    <w:p w14:paraId="0272EDF9" w14:textId="77777777" w:rsidR="00190AAC" w:rsidRPr="00514CBB" w:rsidRDefault="001E25AC">
      <w:pPr>
        <w:pStyle w:val="Footnote10"/>
        <w:framePr w:w="2707" w:h="140" w:hRule="exact" w:wrap="none" w:vAnchor="page" w:hAnchor="page" w:x="1290" w:y="9590"/>
        <w:tabs>
          <w:tab w:val="left" w:pos="255"/>
        </w:tabs>
        <w:spacing w:line="240" w:lineRule="auto"/>
        <w:jc w:val="both"/>
      </w:pPr>
      <w:r w:rsidRPr="00514CBB">
        <w:t>72.</w:t>
      </w:r>
      <w:r w:rsidRPr="00514CBB">
        <w:tab/>
      </w:r>
      <w:r w:rsidRPr="00514CBB">
        <w:rPr>
          <w:i/>
          <w:iCs/>
        </w:rPr>
        <w:t>Mt</w:t>
      </w:r>
      <w:r w:rsidRPr="00514CBB">
        <w:t xml:space="preserve"> 10,10.</w:t>
      </w:r>
    </w:p>
    <w:p w14:paraId="0E201644" w14:textId="77777777" w:rsidR="00190AAC" w:rsidRPr="00514CBB" w:rsidRDefault="001E25AC">
      <w:pPr>
        <w:pStyle w:val="Footnote10"/>
        <w:framePr w:w="2707" w:h="461" w:hRule="exact" w:wrap="none" w:vAnchor="page" w:hAnchor="page" w:x="1290" w:y="9751"/>
        <w:tabs>
          <w:tab w:val="left" w:pos="272"/>
        </w:tabs>
        <w:spacing w:line="240" w:lineRule="auto"/>
        <w:jc w:val="both"/>
      </w:pPr>
      <w:r w:rsidRPr="00514CBB">
        <w:t>73.</w:t>
      </w:r>
      <w:r w:rsidRPr="00514CBB">
        <w:tab/>
        <w:t>E quindi meritano gli stessi omaggi che gli Ebrei rendevano ai loro sommi sa</w:t>
      </w:r>
      <w:r w:rsidRPr="00514CBB">
        <w:softHyphen/>
        <w:t>cerdoti.</w:t>
      </w:r>
    </w:p>
    <w:p w14:paraId="0002FA03" w14:textId="77777777" w:rsidR="00190AAC" w:rsidRPr="00514CBB" w:rsidRDefault="001E25AC">
      <w:pPr>
        <w:pStyle w:val="Footnote10"/>
        <w:framePr w:w="2707" w:h="156" w:hRule="exact" w:wrap="none" w:vAnchor="page" w:hAnchor="page" w:x="1290" w:y="10253"/>
        <w:tabs>
          <w:tab w:val="left" w:pos="272"/>
        </w:tabs>
        <w:spacing w:line="240" w:lineRule="auto"/>
      </w:pPr>
      <w:r w:rsidRPr="00514CBB">
        <w:rPr>
          <w:shd w:val="clear" w:color="auto" w:fill="FFFFFF"/>
        </w:rPr>
        <w:t>74.</w:t>
      </w:r>
      <w:r w:rsidRPr="00514CBB">
        <w:rPr>
          <w:shd w:val="clear" w:color="auto" w:fill="FFFFFF"/>
        </w:rPr>
        <w:tab/>
      </w:r>
      <w:r w:rsidRPr="00514CBB">
        <w:rPr>
          <w:i/>
          <w:iCs/>
          <w:shd w:val="clear" w:color="auto" w:fill="FFFFFF"/>
        </w:rPr>
        <w:t>Dies dominica (</w:t>
      </w:r>
      <w:proofErr w:type="spellStart"/>
      <w:r w:rsidRPr="00514CBB">
        <w:rPr>
          <w:i/>
          <w:iCs/>
          <w:shd w:val="clear" w:color="auto" w:fill="FFFFFF"/>
        </w:rPr>
        <w:t>Didaché</w:t>
      </w:r>
      <w:proofErr w:type="spellEnd"/>
      <w:r w:rsidRPr="00514CBB">
        <w:rPr>
          <w:i/>
          <w:iCs/>
          <w:shd w:val="clear" w:color="auto" w:fill="FFFFFF"/>
        </w:rPr>
        <w:t>,</w:t>
      </w:r>
      <w:r w:rsidRPr="00514CBB">
        <w:rPr>
          <w:shd w:val="clear" w:color="auto" w:fill="FFFFFF"/>
        </w:rPr>
        <w:t xml:space="preserve"> 14,1), </w:t>
      </w:r>
      <w:r w:rsidRPr="00514CBB">
        <w:rPr>
          <w:i/>
          <w:iCs/>
          <w:shd w:val="clear" w:color="auto" w:fill="FFFFFF"/>
        </w:rPr>
        <w:t>stato</w:t>
      </w:r>
    </w:p>
    <w:p w14:paraId="0D3DFE43" w14:textId="77777777" w:rsidR="00190AAC" w:rsidRPr="00514CBB" w:rsidRDefault="001E25AC">
      <w:pPr>
        <w:pStyle w:val="Footnote10"/>
        <w:framePr w:w="2707" w:h="156" w:hRule="exact" w:wrap="none" w:vAnchor="page" w:hAnchor="page" w:x="1290" w:y="10421"/>
        <w:tabs>
          <w:tab w:val="left" w:pos="272"/>
        </w:tabs>
        <w:spacing w:line="240" w:lineRule="auto"/>
      </w:pPr>
      <w:r w:rsidRPr="00514CBB">
        <w:rPr>
          <w:i/>
          <w:iCs/>
          <w:shd w:val="clear" w:color="auto" w:fill="FFFFFF"/>
        </w:rPr>
        <w:t>die</w:t>
      </w:r>
      <w:r w:rsidRPr="00514CBB">
        <w:rPr>
          <w:shd w:val="clear" w:color="auto" w:fill="FFFFFF"/>
        </w:rPr>
        <w:t xml:space="preserve"> (PLINIO, </w:t>
      </w:r>
      <w:proofErr w:type="spellStart"/>
      <w:r w:rsidRPr="00514CBB">
        <w:rPr>
          <w:i/>
          <w:iCs/>
          <w:shd w:val="clear" w:color="auto" w:fill="FFFFFF"/>
        </w:rPr>
        <w:t>Ep</w:t>
      </w:r>
      <w:proofErr w:type="spellEnd"/>
      <w:r w:rsidRPr="00514CBB">
        <w:rPr>
          <w:i/>
          <w:iCs/>
          <w:shd w:val="clear" w:color="auto" w:fill="FFFFFF"/>
        </w:rPr>
        <w:t>.,</w:t>
      </w:r>
      <w:r w:rsidRPr="00514CBB">
        <w:rPr>
          <w:shd w:val="clear" w:color="auto" w:fill="FFFFFF"/>
        </w:rPr>
        <w:t xml:space="preserve"> X,96 </w:t>
      </w:r>
      <w:r w:rsidRPr="00514CBB">
        <w:rPr>
          <w:i/>
          <w:iCs/>
          <w:shd w:val="clear" w:color="auto" w:fill="FFFFFF"/>
        </w:rPr>
        <w:t xml:space="preserve">a Traiano), </w:t>
      </w:r>
      <w:r w:rsidRPr="00514CBB">
        <w:rPr>
          <w:i/>
          <w:iCs/>
          <w:shd w:val="clear" w:color="auto" w:fill="FFFFFF"/>
        </w:rPr>
        <w:softHyphen/>
      </w:r>
    </w:p>
    <w:p w14:paraId="1E501A86" w14:textId="77777777" w:rsidR="00190AAC" w:rsidRPr="00514CBB" w:rsidRDefault="00E86C94">
      <w:pPr>
        <w:pStyle w:val="Footnote10"/>
        <w:framePr w:w="2707" w:h="185" w:hRule="exact" w:wrap="none" w:vAnchor="page" w:hAnchor="page" w:x="1290" w:y="10590"/>
        <w:tabs>
          <w:tab w:val="left" w:pos="272"/>
        </w:tabs>
        <w:spacing w:line="240" w:lineRule="auto"/>
      </w:pPr>
      <w:proofErr w:type="spellStart"/>
      <w:r w:rsidRPr="00514CBB">
        <w:rPr>
          <w:i/>
          <w:iCs/>
          <w:shd w:val="clear" w:color="auto" w:fill="FFFFFF"/>
        </w:rPr>
        <w:t>so</w:t>
      </w:r>
      <w:r w:rsidRPr="00514CBB">
        <w:rPr>
          <w:i/>
          <w:iCs/>
        </w:rPr>
        <w:t>l</w:t>
      </w:r>
      <w:r w:rsidR="001E25AC" w:rsidRPr="00514CBB">
        <w:rPr>
          <w:i/>
          <w:iCs/>
        </w:rPr>
        <w:t>e</w:t>
      </w:r>
      <w:r w:rsidRPr="00514CBB">
        <w:rPr>
          <w:i/>
          <w:iCs/>
        </w:rPr>
        <w:t>m</w:t>
      </w:r>
      <w:r w:rsidR="001E25AC" w:rsidRPr="00514CBB">
        <w:rPr>
          <w:i/>
          <w:iCs/>
        </w:rPr>
        <w:t>ni</w:t>
      </w:r>
      <w:proofErr w:type="spellEnd"/>
      <w:r w:rsidR="001E25AC" w:rsidRPr="00514CBB">
        <w:rPr>
          <w:i/>
          <w:iCs/>
        </w:rPr>
        <w:t xml:space="preserve"> die</w:t>
      </w:r>
      <w:r w:rsidR="001E25AC" w:rsidRPr="00514CBB">
        <w:t xml:space="preserve"> (MINUCIO, </w:t>
      </w:r>
      <w:proofErr w:type="spellStart"/>
      <w:r w:rsidR="001E25AC" w:rsidRPr="00514CBB">
        <w:rPr>
          <w:i/>
          <w:iCs/>
        </w:rPr>
        <w:t>Oct</w:t>
      </w:r>
      <w:proofErr w:type="spellEnd"/>
      <w:r w:rsidR="001E25AC" w:rsidRPr="00514CBB">
        <w:rPr>
          <w:i/>
          <w:iCs/>
        </w:rPr>
        <w:t>.,</w:t>
      </w:r>
      <w:r w:rsidR="001E25AC" w:rsidRPr="00514CBB">
        <w:t xml:space="preserve"> 9), </w:t>
      </w:r>
      <w:proofErr w:type="spellStart"/>
      <w:r w:rsidR="001E25AC" w:rsidRPr="00514CBB">
        <w:rPr>
          <w:i/>
          <w:iCs/>
        </w:rPr>
        <w:t>dies</w:t>
      </w:r>
      <w:proofErr w:type="spellEnd"/>
      <w:r w:rsidR="001E25AC" w:rsidRPr="00514CBB">
        <w:rPr>
          <w:i/>
          <w:iCs/>
        </w:rPr>
        <w:t xml:space="preserve"> </w:t>
      </w:r>
      <w:proofErr w:type="spellStart"/>
      <w:r w:rsidR="001E25AC" w:rsidRPr="00514CBB">
        <w:rPr>
          <w:i/>
          <w:iCs/>
        </w:rPr>
        <w:t>solis</w:t>
      </w:r>
      <w:proofErr w:type="spellEnd"/>
    </w:p>
    <w:p w14:paraId="02164140" w14:textId="77777777" w:rsidR="00190AAC" w:rsidRPr="00514CBB" w:rsidRDefault="001E25AC">
      <w:pPr>
        <w:pStyle w:val="Bodytext20"/>
        <w:framePr w:w="2621" w:h="2065" w:hRule="exact" w:wrap="none" w:vAnchor="page" w:hAnchor="page" w:x="4162" w:y="8545"/>
        <w:jc w:val="both"/>
      </w:pPr>
      <w:r w:rsidRPr="00514CBB">
        <w:t xml:space="preserve">(dicitura pagana usata da GIUSTINO, </w:t>
      </w:r>
      <w:r w:rsidRPr="00514CBB">
        <w:rPr>
          <w:i/>
          <w:iCs/>
        </w:rPr>
        <w:t xml:space="preserve">1 </w:t>
      </w:r>
      <w:proofErr w:type="spellStart"/>
      <w:r w:rsidRPr="00514CBB">
        <w:rPr>
          <w:i/>
          <w:iCs/>
        </w:rPr>
        <w:t>Apo</w:t>
      </w:r>
      <w:r w:rsidR="0065075F" w:rsidRPr="00514CBB">
        <w:rPr>
          <w:i/>
          <w:iCs/>
        </w:rPr>
        <w:t>l</w:t>
      </w:r>
      <w:proofErr w:type="spellEnd"/>
      <w:r w:rsidRPr="00514CBB">
        <w:rPr>
          <w:i/>
          <w:iCs/>
        </w:rPr>
        <w:t>.,</w:t>
      </w:r>
      <w:r w:rsidRPr="00514CBB">
        <w:t xml:space="preserve"> 67,3.7.8), </w:t>
      </w:r>
      <w:proofErr w:type="spellStart"/>
      <w:r w:rsidRPr="00514CBB">
        <w:rPr>
          <w:i/>
          <w:iCs/>
        </w:rPr>
        <w:t>Sonntag</w:t>
      </w:r>
      <w:proofErr w:type="spellEnd"/>
      <w:r w:rsidRPr="00514CBB">
        <w:rPr>
          <w:i/>
          <w:iCs/>
        </w:rPr>
        <w:t>, Sunday.</w:t>
      </w:r>
    </w:p>
    <w:p w14:paraId="2AD1E1F5" w14:textId="77777777" w:rsidR="00190AAC" w:rsidRPr="00514CBB" w:rsidRDefault="001E25AC">
      <w:pPr>
        <w:pStyle w:val="Bodytext20"/>
        <w:framePr w:w="2621" w:h="2065" w:hRule="exact" w:wrap="none" w:vAnchor="page" w:hAnchor="page" w:x="4162" w:y="8545"/>
        <w:numPr>
          <w:ilvl w:val="0"/>
          <w:numId w:val="20"/>
        </w:numPr>
        <w:tabs>
          <w:tab w:val="left" w:pos="325"/>
        </w:tabs>
        <w:jc w:val="both"/>
      </w:pPr>
      <w:bookmarkStart w:id="143" w:name="bookmark142"/>
      <w:bookmarkEnd w:id="143"/>
      <w:proofErr w:type="spellStart"/>
      <w:r w:rsidRPr="00514CBB">
        <w:t>Cf</w:t>
      </w:r>
      <w:proofErr w:type="spellEnd"/>
      <w:r w:rsidRPr="00514CBB">
        <w:t xml:space="preserve"> </w:t>
      </w:r>
      <w:r w:rsidRPr="00514CBB">
        <w:rPr>
          <w:i/>
          <w:iCs/>
        </w:rPr>
        <w:t>Mt</w:t>
      </w:r>
      <w:r w:rsidRPr="00514CBB">
        <w:t xml:space="preserve"> 5,23-24; 15,11-20; </w:t>
      </w:r>
      <w:r w:rsidRPr="00514CBB">
        <w:rPr>
          <w:i/>
          <w:iCs/>
        </w:rPr>
        <w:t xml:space="preserve">Me </w:t>
      </w:r>
      <w:r w:rsidRPr="00514CBB">
        <w:t xml:space="preserve">7,15-23; </w:t>
      </w:r>
      <w:proofErr w:type="spellStart"/>
      <w:r w:rsidRPr="00514CBB">
        <w:rPr>
          <w:i/>
          <w:iCs/>
        </w:rPr>
        <w:t>Ebr</w:t>
      </w:r>
      <w:proofErr w:type="spellEnd"/>
      <w:r w:rsidRPr="00514CBB">
        <w:t xml:space="preserve"> 9,13.</w:t>
      </w:r>
    </w:p>
    <w:p w14:paraId="50D64634" w14:textId="77777777" w:rsidR="00190AAC" w:rsidRPr="00514CBB" w:rsidRDefault="001E25AC">
      <w:pPr>
        <w:pStyle w:val="Bodytext20"/>
        <w:framePr w:w="2621" w:h="2065" w:hRule="exact" w:wrap="none" w:vAnchor="page" w:hAnchor="page" w:x="4162" w:y="8545"/>
        <w:numPr>
          <w:ilvl w:val="0"/>
          <w:numId w:val="20"/>
        </w:numPr>
        <w:tabs>
          <w:tab w:val="left" w:pos="333"/>
        </w:tabs>
        <w:jc w:val="both"/>
      </w:pPr>
      <w:bookmarkStart w:id="144" w:name="bookmark143"/>
      <w:bookmarkEnd w:id="144"/>
      <w:r w:rsidRPr="00514CBB">
        <w:rPr>
          <w:i/>
          <w:iCs/>
        </w:rPr>
        <w:t>Mal</w:t>
      </w:r>
      <w:r w:rsidRPr="00514CBB">
        <w:t xml:space="preserve"> 1,11.14. Lo “spezzamento del pane” è chiamato due volte </w:t>
      </w:r>
      <w:r w:rsidRPr="00514CBB">
        <w:rPr>
          <w:i/>
          <w:iCs/>
        </w:rPr>
        <w:t>sacrificio vo</w:t>
      </w:r>
      <w:r w:rsidRPr="00514CBB">
        <w:rPr>
          <w:i/>
          <w:iCs/>
        </w:rPr>
        <w:softHyphen/>
        <w:t>stro,</w:t>
      </w:r>
      <w:r w:rsidRPr="00514CBB">
        <w:t xml:space="preserve"> cioè sacrificio dei cristiani, ed è ri</w:t>
      </w:r>
      <w:r w:rsidRPr="00514CBB">
        <w:softHyphen/>
        <w:t xml:space="preserve">portato, a conferma, il brano di Malachia in cui si preannuncia il sacrificio della Nuova Legge, che sarà offerto in ogni luogo; e la </w:t>
      </w:r>
      <w:proofErr w:type="spellStart"/>
      <w:r w:rsidRPr="00514CBB">
        <w:rPr>
          <w:i/>
          <w:iCs/>
        </w:rPr>
        <w:t>Didaché</w:t>
      </w:r>
      <w:proofErr w:type="spellEnd"/>
      <w:r w:rsidRPr="00514CBB">
        <w:t xml:space="preserve"> aggiunge </w:t>
      </w:r>
      <w:r w:rsidRPr="00514CBB">
        <w:rPr>
          <w:i/>
          <w:iCs/>
        </w:rPr>
        <w:t>in ogni tem</w:t>
      </w:r>
      <w:r w:rsidRPr="00514CBB">
        <w:rPr>
          <w:i/>
          <w:iCs/>
        </w:rPr>
        <w:softHyphen/>
        <w:t>po,</w:t>
      </w:r>
      <w:r w:rsidRPr="00514CBB">
        <w:t xml:space="preserve"> cioè universale e definitivo.</w:t>
      </w:r>
    </w:p>
    <w:p w14:paraId="47500D56" w14:textId="77777777" w:rsidR="00190AAC" w:rsidRPr="00514CBB" w:rsidRDefault="001E25AC">
      <w:pPr>
        <w:pStyle w:val="Headerorfooter10"/>
        <w:framePr w:wrap="none" w:vAnchor="page" w:hAnchor="page" w:x="6540" w:y="11043"/>
      </w:pPr>
      <w:r w:rsidRPr="00514CBB">
        <w:rPr>
          <w:i w:val="0"/>
          <w:iCs w:val="0"/>
        </w:rPr>
        <w:t>51</w:t>
      </w:r>
    </w:p>
    <w:p w14:paraId="651C6AEA" w14:textId="77777777" w:rsidR="00190AAC" w:rsidRPr="00514CBB" w:rsidRDefault="001E25AC">
      <w:pPr>
        <w:pStyle w:val="Headerorfooter10"/>
        <w:framePr w:wrap="none" w:vAnchor="page" w:hAnchor="page" w:x="1298" w:y="11162"/>
        <w:rPr>
          <w:sz w:val="9"/>
          <w:szCs w:val="9"/>
        </w:rPr>
      </w:pPr>
      <w:r w:rsidRPr="00514CBB">
        <w:rPr>
          <w:b/>
          <w:bCs/>
          <w:i w:val="0"/>
          <w:iCs w:val="0"/>
          <w:sz w:val="9"/>
          <w:szCs w:val="9"/>
        </w:rPr>
        <w:t>7 BOSIO</w:t>
      </w:r>
    </w:p>
    <w:p w14:paraId="0E3E8893" w14:textId="77777777" w:rsidR="00190AAC" w:rsidRPr="00514CBB" w:rsidRDefault="00190AAC">
      <w:pPr>
        <w:spacing w:line="1" w:lineRule="exact"/>
        <w:sectPr w:rsidR="00190AAC" w:rsidRPr="00514CBB">
          <w:pgSz w:w="8400" w:h="11900"/>
          <w:pgMar w:top="360" w:right="360" w:bottom="360" w:left="360" w:header="0" w:footer="3" w:gutter="0"/>
          <w:cols w:space="720"/>
          <w:noEndnote/>
          <w:docGrid w:linePitch="360"/>
        </w:sectPr>
      </w:pPr>
    </w:p>
    <w:p w14:paraId="100A22A8" w14:textId="77777777" w:rsidR="00190AAC" w:rsidRPr="00514CBB" w:rsidRDefault="001E25AC">
      <w:pPr>
        <w:pStyle w:val="Heading210"/>
        <w:framePr w:w="5468" w:h="6760" w:hRule="exact" w:wrap="none" w:vAnchor="page" w:hAnchor="page" w:x="1994" w:y="1102"/>
        <w:jc w:val="both"/>
      </w:pPr>
      <w:bookmarkStart w:id="145" w:name="bookmark144"/>
      <w:bookmarkStart w:id="146" w:name="bookmark145"/>
      <w:bookmarkStart w:id="147" w:name="bookmark146"/>
      <w:r w:rsidRPr="00514CBB">
        <w:lastRenderedPageBreak/>
        <w:t>La scelta dei vescovi e dei diaconi. Le loro doti e uffici</w:t>
      </w:r>
      <w:r w:rsidRPr="00514CBB">
        <w:rPr>
          <w:vertAlign w:val="superscript"/>
        </w:rPr>
        <w:t>77</w:t>
      </w:r>
      <w:bookmarkEnd w:id="145"/>
      <w:bookmarkEnd w:id="146"/>
      <w:bookmarkEnd w:id="147"/>
    </w:p>
    <w:p w14:paraId="6FE043CC" w14:textId="77777777" w:rsidR="00190AAC" w:rsidRPr="00514CBB" w:rsidRDefault="001E25AC">
      <w:pPr>
        <w:pStyle w:val="Bodytext10"/>
        <w:framePr w:w="5468" w:h="6760" w:hRule="exact" w:wrap="none" w:vAnchor="page" w:hAnchor="page" w:x="1994" w:y="1102"/>
        <w:numPr>
          <w:ilvl w:val="0"/>
          <w:numId w:val="5"/>
        </w:numPr>
        <w:tabs>
          <w:tab w:val="left" w:pos="617"/>
        </w:tabs>
        <w:spacing w:after="420"/>
        <w:ind w:firstLine="320"/>
        <w:jc w:val="both"/>
      </w:pPr>
      <w:bookmarkStart w:id="148" w:name="bookmark147"/>
      <w:bookmarkEnd w:id="148"/>
      <w:r w:rsidRPr="00514CBB">
        <w:t>1. Eleggetevi dunque</w:t>
      </w:r>
      <w:r w:rsidRPr="00514CBB">
        <w:rPr>
          <w:vertAlign w:val="superscript"/>
        </w:rPr>
        <w:t>78</w:t>
      </w:r>
      <w:r w:rsidRPr="00514CBB">
        <w:t xml:space="preserve"> vescovi e diaconi degni del Signore, uomini mansueti, non bramosi di denaro, veritieri e provati; poiché anch’essi esercitano per voi il ministero dei profeti e dei dottori. 2. Perciò non disprezzateli; essi infatti, insieme ai profeti e ai dottori, so</w:t>
      </w:r>
      <w:r w:rsidRPr="00514CBB">
        <w:softHyphen/>
        <w:t>no gli uomini onorati tra voi. 3. Correggetevi a vicenda, non con ira, ma nella pace, come avete nel vangelo.</w:t>
      </w:r>
      <w:r w:rsidRPr="00514CBB">
        <w:rPr>
          <w:vertAlign w:val="superscript"/>
        </w:rPr>
        <w:t>79</w:t>
      </w:r>
      <w:r w:rsidRPr="00514CBB">
        <w:t xml:space="preserve"> Se alcuno offende il prossi</w:t>
      </w:r>
      <w:r w:rsidRPr="00514CBB">
        <w:softHyphen/>
        <w:t>mo, nessuno gli parli; che egli non senta una parola da parte vostra, finché non si sia pentito. 4. Le vostre preghiere, le elemosine e tutte le azioni fatele come avete nel vangelo del Signore nostro.</w:t>
      </w:r>
    </w:p>
    <w:p w14:paraId="0995CEDE" w14:textId="77777777" w:rsidR="00190AAC" w:rsidRPr="00514CBB" w:rsidRDefault="001E25AC">
      <w:pPr>
        <w:pStyle w:val="Bodytext10"/>
        <w:framePr w:w="5468" w:h="6760" w:hRule="exact" w:wrap="none" w:vAnchor="page" w:hAnchor="page" w:x="1994" w:y="1102"/>
        <w:spacing w:after="180" w:line="283" w:lineRule="auto"/>
        <w:ind w:firstLine="0"/>
        <w:jc w:val="center"/>
        <w:rPr>
          <w:sz w:val="17"/>
          <w:szCs w:val="17"/>
        </w:rPr>
      </w:pPr>
      <w:r w:rsidRPr="00514CBB">
        <w:rPr>
          <w:sz w:val="17"/>
          <w:szCs w:val="17"/>
        </w:rPr>
        <w:t>CONCLUSIONE ESCATOLOGICA</w:t>
      </w:r>
      <w:r w:rsidRPr="00514CBB">
        <w:rPr>
          <w:sz w:val="17"/>
          <w:szCs w:val="17"/>
          <w:vertAlign w:val="superscript"/>
        </w:rPr>
        <w:t>80</w:t>
      </w:r>
    </w:p>
    <w:p w14:paraId="532DC189" w14:textId="77777777" w:rsidR="00190AAC" w:rsidRPr="00514CBB" w:rsidRDefault="001E25AC">
      <w:pPr>
        <w:pStyle w:val="Heading210"/>
        <w:framePr w:w="5468" w:h="6760" w:hRule="exact" w:wrap="none" w:vAnchor="page" w:hAnchor="page" w:x="1994" w:y="1102"/>
        <w:jc w:val="both"/>
      </w:pPr>
      <w:bookmarkStart w:id="149" w:name="bookmark148"/>
      <w:bookmarkStart w:id="150" w:name="bookmark149"/>
      <w:bookmarkStart w:id="151" w:name="bookmark150"/>
      <w:r w:rsidRPr="00514CBB">
        <w:t>L’ultima venuta del Signore</w:t>
      </w:r>
      <w:bookmarkEnd w:id="149"/>
      <w:bookmarkEnd w:id="150"/>
      <w:bookmarkEnd w:id="151"/>
    </w:p>
    <w:p w14:paraId="1D668907" w14:textId="77777777" w:rsidR="003C0A09" w:rsidRPr="00514CBB" w:rsidRDefault="001E25AC">
      <w:pPr>
        <w:pStyle w:val="Bodytext10"/>
        <w:framePr w:w="5468" w:h="6760" w:hRule="exact" w:wrap="none" w:vAnchor="page" w:hAnchor="page" w:x="1994" w:y="1102"/>
        <w:numPr>
          <w:ilvl w:val="0"/>
          <w:numId w:val="5"/>
        </w:numPr>
        <w:tabs>
          <w:tab w:val="left" w:pos="621"/>
        </w:tabs>
        <w:spacing w:after="0"/>
        <w:ind w:firstLine="320"/>
        <w:jc w:val="both"/>
      </w:pPr>
      <w:bookmarkStart w:id="152" w:name="bookmark151"/>
      <w:bookmarkEnd w:id="152"/>
      <w:r w:rsidRPr="00514CBB">
        <w:t xml:space="preserve">1. </w:t>
      </w:r>
      <w:r w:rsidRPr="00514CBB">
        <w:rPr>
          <w:i/>
          <w:iCs/>
        </w:rPr>
        <w:t>Vegliate</w:t>
      </w:r>
      <w:r w:rsidRPr="00514CBB">
        <w:t xml:space="preserve"> sulla vostra vita; non si spengano </w:t>
      </w:r>
      <w:r w:rsidRPr="00514CBB">
        <w:rPr>
          <w:i/>
          <w:iCs/>
        </w:rPr>
        <w:t xml:space="preserve">le vostre lampade </w:t>
      </w:r>
      <w:r w:rsidRPr="00514CBB">
        <w:t xml:space="preserve">e non si sciolgano </w:t>
      </w:r>
      <w:r w:rsidRPr="00514CBB">
        <w:rPr>
          <w:i/>
          <w:iCs/>
        </w:rPr>
        <w:t>le cinture dei vostri fianchi</w:t>
      </w:r>
      <w:r w:rsidR="004E2B8D" w:rsidRPr="00514CBB">
        <w:rPr>
          <w:i/>
          <w:iCs/>
        </w:rPr>
        <w:t>;</w:t>
      </w:r>
      <w:r w:rsidRPr="00514CBB">
        <w:t xml:space="preserve"> ma </w:t>
      </w:r>
      <w:r w:rsidRPr="00514CBB">
        <w:rPr>
          <w:i/>
          <w:iCs/>
        </w:rPr>
        <w:t>state preparati,</w:t>
      </w:r>
      <w:r w:rsidRPr="00514CBB">
        <w:t xml:space="preserve"> poiché </w:t>
      </w:r>
      <w:r w:rsidRPr="00514CBB">
        <w:rPr>
          <w:i/>
          <w:iCs/>
        </w:rPr>
        <w:t>non sapete l'ora nella quale il Signore nostro verrà.</w:t>
      </w:r>
      <w:r w:rsidR="004E2B8D" w:rsidRPr="00514CBB">
        <w:rPr>
          <w:i/>
          <w:iCs/>
          <w:vertAlign w:val="superscript"/>
        </w:rPr>
        <w:t>8</w:t>
      </w:r>
      <w:r w:rsidRPr="00514CBB">
        <w:rPr>
          <w:i/>
          <w:iCs/>
          <w:vertAlign w:val="superscript"/>
        </w:rPr>
        <w:t>1</w:t>
      </w:r>
      <w:r w:rsidRPr="00514CBB">
        <w:t xml:space="preserve"> 2. Vi radunerete di frequente, per cercare ciò che più conviene alle anime vostre; poi</w:t>
      </w:r>
      <w:r w:rsidRPr="00514CBB">
        <w:softHyphen/>
        <w:t>ché non vi gioverà</w:t>
      </w:r>
      <w:r w:rsidR="00C74EEC" w:rsidRPr="00514CBB">
        <w:t xml:space="preserve"> </w:t>
      </w:r>
      <w:r w:rsidRPr="00514CBB">
        <w:t>tutto il tempo da voi vissuto nella fede, se non sare</w:t>
      </w:r>
      <w:r w:rsidRPr="00514CBB">
        <w:softHyphen/>
        <w:t>te perfetti all’ultimo momento. 3. Poiché negli ultimi giorni si molti</w:t>
      </w:r>
      <w:r w:rsidRPr="00514CBB">
        <w:softHyphen/>
        <w:t>plicheranno i falsi profeti e i corruttori, e le pecore si cambieranno in lupi, e l’amore si cambierà in odio. 4. Con il crescere dell’iniquità in</w:t>
      </w:r>
      <w:r w:rsidRPr="00514CBB">
        <w:softHyphen/>
        <w:t>fatti, gli uomini si odieranno a vicenda e si perseguiteranno e si tradi</w:t>
      </w:r>
      <w:r w:rsidRPr="00514CBB">
        <w:softHyphen/>
        <w:t xml:space="preserve">ranno; e allora apparirà il seduttore del mondo come figlio di Dio e farà </w:t>
      </w:r>
      <w:r w:rsidRPr="00514CBB">
        <w:rPr>
          <w:i/>
          <w:iCs/>
        </w:rPr>
        <w:t>segni e prodigi;</w:t>
      </w:r>
      <w:bookmarkStart w:id="153" w:name="_Hlk179362902"/>
      <w:r w:rsidR="004E2B8D" w:rsidRPr="00514CBB">
        <w:rPr>
          <w:i/>
          <w:iCs/>
          <w:vertAlign w:val="superscript"/>
        </w:rPr>
        <w:t>8</w:t>
      </w:r>
      <w:r w:rsidRPr="00514CBB">
        <w:rPr>
          <w:i/>
          <w:iCs/>
          <w:vertAlign w:val="superscript"/>
        </w:rPr>
        <w:t>2</w:t>
      </w:r>
      <w:r w:rsidRPr="00514CBB">
        <w:t xml:space="preserve"> </w:t>
      </w:r>
      <w:bookmarkEnd w:id="153"/>
      <w:r w:rsidRPr="00514CBB">
        <w:t>e la terra sarà data nelle sue mani, e opererà ini</w:t>
      </w:r>
      <w:r w:rsidRPr="00514CBB">
        <w:softHyphen/>
        <w:t>quità, quali non avvennero mai dal principio dei secoli. 5. Allora l’u</w:t>
      </w:r>
      <w:r w:rsidRPr="00514CBB">
        <w:softHyphen/>
        <w:t xml:space="preserve">manità entrerà nel fuoco della prova, e </w:t>
      </w:r>
      <w:r w:rsidRPr="00514CBB">
        <w:rPr>
          <w:i/>
          <w:iCs/>
        </w:rPr>
        <w:t>si scandalizzeranno molt</w:t>
      </w:r>
      <w:r w:rsidR="004E2B8D" w:rsidRPr="00514CBB">
        <w:rPr>
          <w:i/>
          <w:iCs/>
        </w:rPr>
        <w:t>i</w:t>
      </w:r>
      <w:r w:rsidRPr="00514CBB">
        <w:rPr>
          <w:i/>
          <w:iCs/>
        </w:rPr>
        <w:t>?</w:t>
      </w:r>
      <w:r w:rsidR="004E2B8D" w:rsidRPr="00514CBB">
        <w:rPr>
          <w:i/>
          <w:iCs/>
          <w:vertAlign w:val="superscript"/>
        </w:rPr>
        <w:t xml:space="preserve"> 83</w:t>
      </w:r>
    </w:p>
    <w:p w14:paraId="01A3865F" w14:textId="77777777" w:rsidR="00190AAC" w:rsidRPr="00514CBB" w:rsidRDefault="004E2B8D" w:rsidP="006846A2">
      <w:pPr>
        <w:pStyle w:val="Bodytext10"/>
        <w:framePr w:w="5468" w:h="6760" w:hRule="exact" w:wrap="none" w:vAnchor="page" w:hAnchor="page" w:x="1994" w:y="1102"/>
        <w:tabs>
          <w:tab w:val="left" w:pos="621"/>
        </w:tabs>
        <w:spacing w:after="0"/>
        <w:ind w:firstLine="0"/>
        <w:jc w:val="both"/>
      </w:pPr>
      <w:r w:rsidRPr="00514CBB">
        <w:t xml:space="preserve"> </w:t>
      </w:r>
      <w:r w:rsidR="001E25AC" w:rsidRPr="00514CBB">
        <w:t xml:space="preserve"> e</w:t>
      </w:r>
    </w:p>
    <w:p w14:paraId="7966A028" w14:textId="77777777" w:rsidR="00190AAC" w:rsidRPr="00514CBB" w:rsidRDefault="001E25AC">
      <w:pPr>
        <w:pStyle w:val="Footnote10"/>
        <w:framePr w:w="2510" w:h="2012" w:hRule="exact" w:wrap="none" w:vAnchor="page" w:hAnchor="page" w:x="1994" w:y="8364"/>
        <w:tabs>
          <w:tab w:val="left" w:pos="267"/>
        </w:tabs>
        <w:jc w:val="both"/>
      </w:pPr>
      <w:r w:rsidRPr="00514CBB">
        <w:t>77.</w:t>
      </w:r>
      <w:r w:rsidRPr="00514CBB">
        <w:tab/>
        <w:t xml:space="preserve">Mentre nei cc. 11 e 13 si parla dei ministri carismatici del Vangelo, qui è nominata la gerarchia locale: </w:t>
      </w:r>
      <w:r w:rsidRPr="00514CBB">
        <w:rPr>
          <w:i/>
          <w:iCs/>
        </w:rPr>
        <w:t>vescovi e diaconi</w:t>
      </w:r>
      <w:r w:rsidRPr="00514CBB">
        <w:t xml:space="preserve"> (non sono nominati i presbiteri). Essa è ancora subordinata al personale missionario; indizio di uno stadio molto antico dell’organizzazione ecclesiastica. Però il personale missionario è già circon</w:t>
      </w:r>
      <w:r w:rsidRPr="00514CBB">
        <w:softHyphen/>
        <w:t>dato da notevole diffidenza; indizio che non si tratta più dei grandi evangelizza</w:t>
      </w:r>
      <w:r w:rsidRPr="00514CBB">
        <w:softHyphen/>
        <w:t>tori della prima ora, noti a tutto il mondo cristiano.</w:t>
      </w:r>
    </w:p>
    <w:p w14:paraId="711B20D4" w14:textId="77777777" w:rsidR="00190AAC" w:rsidRPr="00514CBB" w:rsidRDefault="001E25AC">
      <w:pPr>
        <w:pStyle w:val="Footnote10"/>
        <w:framePr w:w="2510" w:h="156" w:hRule="exact" w:wrap="none" w:vAnchor="page" w:hAnchor="page" w:x="1994" w:y="10421"/>
        <w:tabs>
          <w:tab w:val="left" w:pos="243"/>
        </w:tabs>
      </w:pPr>
      <w:r w:rsidRPr="00514CBB">
        <w:rPr>
          <w:shd w:val="clear" w:color="auto" w:fill="FFFFFF"/>
        </w:rPr>
        <w:t>78.</w:t>
      </w:r>
      <w:r w:rsidRPr="00514CBB">
        <w:rPr>
          <w:shd w:val="clear" w:color="auto" w:fill="FFFFFF"/>
        </w:rPr>
        <w:tab/>
        <w:t>Cioè per la celebrazione eucaristica,</w:t>
      </w:r>
    </w:p>
    <w:p w14:paraId="38C76BF6" w14:textId="77777777" w:rsidR="00190AAC" w:rsidRPr="00514CBB" w:rsidRDefault="001E25AC">
      <w:pPr>
        <w:pStyle w:val="Footnote10"/>
        <w:framePr w:w="2510" w:h="193" w:hRule="exact" w:wrap="none" w:vAnchor="page" w:hAnchor="page" w:x="1994" w:y="10590"/>
        <w:tabs>
          <w:tab w:val="left" w:pos="243"/>
        </w:tabs>
      </w:pPr>
      <w:r w:rsidRPr="00514CBB">
        <w:t>della quale ha parlato nel capitolo prece</w:t>
      </w:r>
      <w:r w:rsidRPr="00514CBB">
        <w:softHyphen/>
      </w:r>
    </w:p>
    <w:p w14:paraId="55859B73" w14:textId="77777777" w:rsidR="00190AAC" w:rsidRPr="00514CBB" w:rsidRDefault="001E25AC">
      <w:pPr>
        <w:pStyle w:val="Bodytext20"/>
        <w:framePr w:w="2765" w:h="2238" w:hRule="exact" w:wrap="none" w:vAnchor="page" w:hAnchor="page" w:x="4688" w:y="8360"/>
        <w:spacing w:line="240" w:lineRule="auto"/>
        <w:jc w:val="both"/>
      </w:pPr>
      <w:r w:rsidRPr="00514CBB">
        <w:t>dente. I fedeli proponevano i nomi dei candidati e testimoniavano sulle loro doti e buona fama. I prescelti erano poi con</w:t>
      </w:r>
      <w:r w:rsidRPr="00514CBB">
        <w:softHyphen/>
        <w:t>sacrati dai vescovi con l’imposizione del</w:t>
      </w:r>
      <w:r w:rsidRPr="00514CBB">
        <w:softHyphen/>
        <w:t>le mani.</w:t>
      </w:r>
    </w:p>
    <w:p w14:paraId="01A977E1" w14:textId="77777777" w:rsidR="00190AAC" w:rsidRPr="00514CBB" w:rsidRDefault="001E25AC">
      <w:pPr>
        <w:pStyle w:val="Bodytext20"/>
        <w:framePr w:w="2765" w:h="2238" w:hRule="exact" w:wrap="none" w:vAnchor="page" w:hAnchor="page" w:x="4688" w:y="8360"/>
        <w:numPr>
          <w:ilvl w:val="0"/>
          <w:numId w:val="21"/>
        </w:numPr>
        <w:tabs>
          <w:tab w:val="left" w:pos="333"/>
        </w:tabs>
        <w:spacing w:line="240" w:lineRule="auto"/>
        <w:jc w:val="both"/>
      </w:pPr>
      <w:bookmarkStart w:id="154" w:name="bookmark152"/>
      <w:bookmarkEnd w:id="154"/>
      <w:r w:rsidRPr="00514CBB">
        <w:t>Questa espressione e quella del ver</w:t>
      </w:r>
      <w:r w:rsidRPr="00514CBB">
        <w:softHyphen/>
        <w:t xml:space="preserve">setto seguente suppongono un Vangelo scritto. Per un approfondimento della questione vedi MATTIOLI U., o. </w:t>
      </w:r>
      <w:r w:rsidRPr="00514CBB">
        <w:rPr>
          <w:i/>
          <w:iCs/>
        </w:rPr>
        <w:t>c.,</w:t>
      </w:r>
      <w:r w:rsidRPr="00514CBB">
        <w:t xml:space="preserve"> 41.</w:t>
      </w:r>
    </w:p>
    <w:p w14:paraId="5D6891D5" w14:textId="77777777" w:rsidR="00190AAC" w:rsidRPr="00514CBB" w:rsidRDefault="001E25AC">
      <w:pPr>
        <w:pStyle w:val="Bodytext20"/>
        <w:framePr w:w="2765" w:h="2238" w:hRule="exact" w:wrap="none" w:vAnchor="page" w:hAnchor="page" w:x="4688" w:y="8360"/>
        <w:numPr>
          <w:ilvl w:val="0"/>
          <w:numId w:val="21"/>
        </w:numPr>
        <w:tabs>
          <w:tab w:val="left" w:pos="329"/>
        </w:tabs>
        <w:spacing w:line="240" w:lineRule="auto"/>
        <w:jc w:val="both"/>
      </w:pPr>
      <w:bookmarkStart w:id="155" w:name="bookmark153"/>
      <w:bookmarkEnd w:id="155"/>
      <w:r w:rsidRPr="00514CBB">
        <w:t xml:space="preserve">L’esposizione segue </w:t>
      </w:r>
      <w:r w:rsidRPr="00514CBB">
        <w:rPr>
          <w:i/>
          <w:iCs/>
        </w:rPr>
        <w:t>Mt</w:t>
      </w:r>
      <w:r w:rsidRPr="00514CBB">
        <w:t xml:space="preserve"> 24.</w:t>
      </w:r>
    </w:p>
    <w:p w14:paraId="0FAF80D5" w14:textId="77777777" w:rsidR="00190AAC" w:rsidRPr="00514CBB" w:rsidRDefault="001E25AC">
      <w:pPr>
        <w:pStyle w:val="Bodytext20"/>
        <w:framePr w:w="2765" w:h="2238" w:hRule="exact" w:wrap="none" w:vAnchor="page" w:hAnchor="page" w:x="4688" w:y="8360"/>
        <w:numPr>
          <w:ilvl w:val="0"/>
          <w:numId w:val="21"/>
        </w:numPr>
        <w:tabs>
          <w:tab w:val="left" w:pos="329"/>
        </w:tabs>
        <w:spacing w:line="240" w:lineRule="auto"/>
        <w:jc w:val="both"/>
      </w:pPr>
      <w:bookmarkStart w:id="156" w:name="bookmark154"/>
      <w:bookmarkEnd w:id="156"/>
      <w:r w:rsidRPr="00514CBB">
        <w:rPr>
          <w:i/>
          <w:iCs/>
        </w:rPr>
        <w:t>Mt</w:t>
      </w:r>
      <w:r w:rsidRPr="00514CBB">
        <w:t xml:space="preserve"> 24,42.44; </w:t>
      </w:r>
      <w:r w:rsidRPr="00514CBB">
        <w:rPr>
          <w:i/>
          <w:iCs/>
        </w:rPr>
        <w:t>Le</w:t>
      </w:r>
      <w:r w:rsidRPr="00514CBB">
        <w:t xml:space="preserve"> 12,35.</w:t>
      </w:r>
    </w:p>
    <w:p w14:paraId="5AEE3242" w14:textId="77777777" w:rsidR="00190AAC" w:rsidRPr="00514CBB" w:rsidRDefault="001E25AC">
      <w:pPr>
        <w:pStyle w:val="Bodytext20"/>
        <w:framePr w:w="2765" w:h="2238" w:hRule="exact" w:wrap="none" w:vAnchor="page" w:hAnchor="page" w:x="4688" w:y="8360"/>
        <w:numPr>
          <w:ilvl w:val="0"/>
          <w:numId w:val="21"/>
        </w:numPr>
        <w:tabs>
          <w:tab w:val="left" w:pos="329"/>
        </w:tabs>
        <w:spacing w:line="240" w:lineRule="auto"/>
        <w:jc w:val="both"/>
      </w:pPr>
      <w:bookmarkStart w:id="157" w:name="bookmark155"/>
      <w:bookmarkEnd w:id="157"/>
      <w:proofErr w:type="spellStart"/>
      <w:r w:rsidRPr="00514CBB">
        <w:t>Cf</w:t>
      </w:r>
      <w:proofErr w:type="spellEnd"/>
      <w:r w:rsidRPr="00514CBB">
        <w:t xml:space="preserve"> </w:t>
      </w:r>
      <w:r w:rsidRPr="00514CBB">
        <w:rPr>
          <w:i/>
          <w:iCs/>
        </w:rPr>
        <w:t>Mt</w:t>
      </w:r>
      <w:r w:rsidRPr="00514CBB">
        <w:t xml:space="preserve"> 24,24; 2 </w:t>
      </w:r>
      <w:r w:rsidRPr="00514CBB">
        <w:rPr>
          <w:i/>
          <w:iCs/>
        </w:rPr>
        <w:t>Tess</w:t>
      </w:r>
      <w:r w:rsidRPr="00514CBB">
        <w:t xml:space="preserve"> 2,9.</w:t>
      </w:r>
    </w:p>
    <w:p w14:paraId="7F0B07BB" w14:textId="77777777" w:rsidR="00190AAC" w:rsidRPr="00514CBB" w:rsidRDefault="001E25AC">
      <w:pPr>
        <w:pStyle w:val="Bodytext20"/>
        <w:framePr w:w="2765" w:h="2238" w:hRule="exact" w:wrap="none" w:vAnchor="page" w:hAnchor="page" w:x="4688" w:y="8360"/>
        <w:numPr>
          <w:ilvl w:val="0"/>
          <w:numId w:val="21"/>
        </w:numPr>
        <w:tabs>
          <w:tab w:val="left" w:pos="329"/>
        </w:tabs>
        <w:spacing w:line="240" w:lineRule="auto"/>
        <w:jc w:val="both"/>
      </w:pPr>
      <w:bookmarkStart w:id="158" w:name="bookmark156"/>
      <w:bookmarkEnd w:id="158"/>
      <w:r w:rsidRPr="00514CBB">
        <w:rPr>
          <w:i/>
          <w:iCs/>
        </w:rPr>
        <w:t>Mt</w:t>
      </w:r>
      <w:r w:rsidRPr="00514CBB">
        <w:t xml:space="preserve"> 24,10.</w:t>
      </w:r>
    </w:p>
    <w:p w14:paraId="65349781" w14:textId="77777777" w:rsidR="00190AAC" w:rsidRPr="00514CBB" w:rsidRDefault="001E25AC">
      <w:pPr>
        <w:pStyle w:val="Headerorfooter10"/>
        <w:framePr w:wrap="none" w:vAnchor="page" w:hAnchor="page" w:x="1989" w:y="11034"/>
      </w:pPr>
      <w:r w:rsidRPr="00514CBB">
        <w:rPr>
          <w:i w:val="0"/>
          <w:iCs w:val="0"/>
        </w:rPr>
        <w:t>52</w:t>
      </w:r>
    </w:p>
    <w:p w14:paraId="2DA51265" w14:textId="77777777" w:rsidR="00190AAC" w:rsidRPr="00514CBB" w:rsidRDefault="00190AAC">
      <w:pPr>
        <w:spacing w:line="1" w:lineRule="exact"/>
        <w:sectPr w:rsidR="00190AAC" w:rsidRPr="00514CBB">
          <w:pgSz w:w="8400" w:h="11900"/>
          <w:pgMar w:top="360" w:right="360" w:bottom="360" w:left="360" w:header="0" w:footer="3" w:gutter="0"/>
          <w:cols w:space="720"/>
          <w:noEndnote/>
          <w:docGrid w:linePitch="360"/>
        </w:sectPr>
      </w:pPr>
    </w:p>
    <w:p w14:paraId="30BF8110" w14:textId="77777777" w:rsidR="00190AAC" w:rsidRPr="00514CBB" w:rsidRDefault="001E25AC">
      <w:pPr>
        <w:pStyle w:val="Headerorfooter10"/>
        <w:framePr w:wrap="none" w:vAnchor="page" w:hAnchor="page" w:x="5812" w:y="440"/>
      </w:pPr>
      <w:r w:rsidRPr="00514CBB">
        <w:lastRenderedPageBreak/>
        <w:t xml:space="preserve">La </w:t>
      </w:r>
      <w:proofErr w:type="spellStart"/>
      <w:r w:rsidRPr="00514CBB">
        <w:t>Didaché</w:t>
      </w:r>
      <w:proofErr w:type="spellEnd"/>
    </w:p>
    <w:p w14:paraId="3DC70A85" w14:textId="77777777" w:rsidR="00190AAC" w:rsidRPr="00514CBB" w:rsidRDefault="006846A2">
      <w:pPr>
        <w:pStyle w:val="Bodytext10"/>
        <w:framePr w:w="5517" w:h="1654" w:hRule="exact" w:wrap="none" w:vAnchor="page" w:hAnchor="page" w:x="1278" w:y="1061"/>
        <w:spacing w:after="0"/>
        <w:ind w:firstLine="0"/>
        <w:jc w:val="both"/>
      </w:pPr>
      <w:r w:rsidRPr="00514CBB">
        <w:t xml:space="preserve">e </w:t>
      </w:r>
      <w:r w:rsidR="001E25AC" w:rsidRPr="00514CBB">
        <w:t xml:space="preserve">periranno; ma </w:t>
      </w:r>
      <w:r w:rsidR="001E25AC" w:rsidRPr="00514CBB">
        <w:rPr>
          <w:i/>
          <w:iCs/>
        </w:rPr>
        <w:t>quelli che avranno perseverato</w:t>
      </w:r>
      <w:r w:rsidR="001E25AC" w:rsidRPr="00514CBB">
        <w:t xml:space="preserve"> nella loro fede </w:t>
      </w:r>
      <w:r w:rsidR="001E25AC" w:rsidRPr="00514CBB">
        <w:rPr>
          <w:i/>
          <w:iCs/>
        </w:rPr>
        <w:t>saranno salvati</w:t>
      </w:r>
      <w:r w:rsidRPr="00514CBB">
        <w:rPr>
          <w:vertAlign w:val="superscript"/>
        </w:rPr>
        <w:t xml:space="preserve">84 </w:t>
      </w:r>
      <w:r w:rsidR="001E25AC" w:rsidRPr="00514CBB">
        <w:t>da Colui stesso che sarà stato oggetto di maledizione.</w:t>
      </w:r>
      <w:r w:rsidR="001E25AC" w:rsidRPr="00514CBB">
        <w:rPr>
          <w:vertAlign w:val="superscript"/>
        </w:rPr>
        <w:t xml:space="preserve"> 85</w:t>
      </w:r>
      <w:r w:rsidR="001E25AC" w:rsidRPr="00514CBB">
        <w:t xml:space="preserve"> 6. </w:t>
      </w:r>
      <w:r w:rsidR="001E25AC" w:rsidRPr="00514CBB">
        <w:rPr>
          <w:i/>
          <w:iCs/>
        </w:rPr>
        <w:t>E allora appariranno i segni</w:t>
      </w:r>
      <w:r w:rsidR="001E25AC" w:rsidRPr="00514CBB">
        <w:t xml:space="preserve"> della verità,</w:t>
      </w:r>
      <w:r w:rsidR="001E25AC" w:rsidRPr="00514CBB">
        <w:rPr>
          <w:vertAlign w:val="superscript"/>
        </w:rPr>
        <w:t xml:space="preserve">86 </w:t>
      </w:r>
      <w:r w:rsidR="001E25AC" w:rsidRPr="00514CBB">
        <w:t xml:space="preserve"> prima il segno dell’apertura nel cielo, poi il segno del </w:t>
      </w:r>
      <w:r w:rsidR="001E25AC" w:rsidRPr="00514CBB">
        <w:rPr>
          <w:i/>
          <w:iCs/>
        </w:rPr>
        <w:t>suono della tromba</w:t>
      </w:r>
      <w:r w:rsidRPr="00514CBB">
        <w:rPr>
          <w:vertAlign w:val="superscript"/>
        </w:rPr>
        <w:t>87</w:t>
      </w:r>
      <w:r w:rsidRPr="00514CBB">
        <w:rPr>
          <w:i/>
          <w:iCs/>
        </w:rPr>
        <w:t xml:space="preserve"> </w:t>
      </w:r>
      <w:r w:rsidR="001E25AC" w:rsidRPr="00514CBB">
        <w:t>e in terzo luogo la ri</w:t>
      </w:r>
      <w:r w:rsidR="001E25AC" w:rsidRPr="00514CBB">
        <w:softHyphen/>
        <w:t>surrezione dei morti; 7. non di tutti,</w:t>
      </w:r>
      <w:r w:rsidR="001E25AC" w:rsidRPr="00514CBB">
        <w:rPr>
          <w:vertAlign w:val="superscript"/>
        </w:rPr>
        <w:t xml:space="preserve">88 </w:t>
      </w:r>
      <w:r w:rsidR="001E25AC" w:rsidRPr="00514CBB">
        <w:t xml:space="preserve">ma come fu detto: </w:t>
      </w:r>
      <w:r w:rsidR="001E25AC" w:rsidRPr="00514CBB">
        <w:rPr>
          <w:i/>
          <w:iCs/>
        </w:rPr>
        <w:t>Verrà il Si</w:t>
      </w:r>
      <w:r w:rsidR="001E25AC" w:rsidRPr="00514CBB">
        <w:rPr>
          <w:i/>
          <w:iCs/>
        </w:rPr>
        <w:softHyphen/>
        <w:t>gnore e tutti i Santi con lui.</w:t>
      </w:r>
      <w:r w:rsidRPr="00514CBB">
        <w:rPr>
          <w:vertAlign w:val="superscript"/>
        </w:rPr>
        <w:t xml:space="preserve"> 88</w:t>
      </w:r>
      <w:r w:rsidR="001E25AC" w:rsidRPr="00514CBB">
        <w:t xml:space="preserve"> 8. </w:t>
      </w:r>
      <w:r w:rsidR="001E25AC" w:rsidRPr="00514CBB">
        <w:rPr>
          <w:i/>
          <w:iCs/>
        </w:rPr>
        <w:t>Allora</w:t>
      </w:r>
      <w:r w:rsidR="001E25AC" w:rsidRPr="00514CBB">
        <w:t xml:space="preserve"> il mondo </w:t>
      </w:r>
      <w:r w:rsidR="001E25AC" w:rsidRPr="00514CBB">
        <w:rPr>
          <w:i/>
          <w:iCs/>
        </w:rPr>
        <w:t>vedrà</w:t>
      </w:r>
      <w:r w:rsidR="001E25AC" w:rsidRPr="00514CBB">
        <w:t xml:space="preserve"> il Signore </w:t>
      </w:r>
      <w:r w:rsidR="001E25AC" w:rsidRPr="00514CBB">
        <w:rPr>
          <w:i/>
          <w:iCs/>
        </w:rPr>
        <w:t>che viene sopra le nubi del cielo</w:t>
      </w:r>
      <w:r w:rsidR="001E25AC" w:rsidRPr="00514CBB">
        <w:rPr>
          <w:i/>
          <w:iCs/>
          <w:vertAlign w:val="superscript"/>
        </w:rPr>
        <w:t>90</w:t>
      </w:r>
    </w:p>
    <w:p w14:paraId="17EB63A4" w14:textId="77777777" w:rsidR="00190AAC" w:rsidRPr="00514CBB" w:rsidRDefault="001E25AC">
      <w:pPr>
        <w:pStyle w:val="Bodytext10"/>
        <w:framePr w:w="5517" w:h="5460" w:hRule="exact" w:wrap="none" w:vAnchor="page" w:hAnchor="page" w:x="1278" w:y="3571"/>
        <w:spacing w:after="220" w:line="240" w:lineRule="auto"/>
        <w:ind w:firstLine="0"/>
        <w:jc w:val="both"/>
        <w:rPr>
          <w:sz w:val="17"/>
          <w:szCs w:val="17"/>
        </w:rPr>
      </w:pPr>
      <w:r w:rsidRPr="00514CBB">
        <w:rPr>
          <w:smallCaps/>
          <w:sz w:val="17"/>
          <w:szCs w:val="17"/>
        </w:rPr>
        <w:t>Bibliografia</w:t>
      </w:r>
    </w:p>
    <w:p w14:paraId="3C5A3D74" w14:textId="77777777" w:rsidR="00190AAC" w:rsidRPr="00514CBB" w:rsidRDefault="001E25AC">
      <w:pPr>
        <w:pStyle w:val="Bodytext20"/>
        <w:framePr w:w="5517" w:h="5460" w:hRule="exact" w:wrap="none" w:vAnchor="page" w:hAnchor="page" w:x="1278" w:y="3571"/>
        <w:spacing w:after="220"/>
        <w:jc w:val="both"/>
      </w:pPr>
      <w:proofErr w:type="spellStart"/>
      <w:r w:rsidRPr="00514CBB">
        <w:t>Cf</w:t>
      </w:r>
      <w:proofErr w:type="spellEnd"/>
      <w:r w:rsidRPr="00514CBB">
        <w:t xml:space="preserve"> </w:t>
      </w:r>
      <w:r w:rsidRPr="00514CBB">
        <w:rPr>
          <w:i/>
          <w:iCs/>
        </w:rPr>
        <w:t>CPG</w:t>
      </w:r>
      <w:r w:rsidRPr="00514CBB">
        <w:t xml:space="preserve"> I, 1735-1736; </w:t>
      </w:r>
      <w:r w:rsidRPr="00514CBB">
        <w:rPr>
          <w:i/>
          <w:iCs/>
        </w:rPr>
        <w:t>DPAC</w:t>
      </w:r>
      <w:r w:rsidRPr="00514CBB">
        <w:t xml:space="preserve"> I, 947-948: s. v. (RORDORF W.); QUASTEN, I, 34-43. Vedi anche la bibliografia sui Padri Apostolici.</w:t>
      </w:r>
    </w:p>
    <w:p w14:paraId="6CF471CA" w14:textId="77777777" w:rsidR="00190AAC" w:rsidRPr="00514CBB" w:rsidRDefault="001E25AC">
      <w:pPr>
        <w:pStyle w:val="Bodytext10"/>
        <w:framePr w:w="5517" w:h="5460" w:hRule="exact" w:wrap="none" w:vAnchor="page" w:hAnchor="page" w:x="1278" w:y="3571"/>
        <w:spacing w:after="60" w:line="240" w:lineRule="auto"/>
        <w:ind w:firstLine="0"/>
        <w:jc w:val="center"/>
        <w:rPr>
          <w:sz w:val="17"/>
          <w:szCs w:val="17"/>
        </w:rPr>
      </w:pPr>
      <w:r w:rsidRPr="00514CBB">
        <w:rPr>
          <w:sz w:val="17"/>
          <w:szCs w:val="17"/>
        </w:rPr>
        <w:t>EDIZIONI</w:t>
      </w:r>
    </w:p>
    <w:p w14:paraId="78BE4CBD" w14:textId="77777777" w:rsidR="00190AAC" w:rsidRPr="00514CBB" w:rsidRDefault="001E25AC">
      <w:pPr>
        <w:pStyle w:val="Bodytext20"/>
        <w:framePr w:w="5517" w:h="5460" w:hRule="exact" w:wrap="none" w:vAnchor="page" w:hAnchor="page" w:x="1278" w:y="3571"/>
        <w:spacing w:after="220" w:line="240" w:lineRule="auto"/>
        <w:jc w:val="both"/>
      </w:pPr>
      <w:r w:rsidRPr="00514CBB">
        <w:t xml:space="preserve">AUDET J. P., </w:t>
      </w:r>
      <w:r w:rsidRPr="00514CBB">
        <w:rPr>
          <w:i/>
          <w:iCs/>
        </w:rPr>
        <w:t xml:space="preserve">La </w:t>
      </w:r>
      <w:proofErr w:type="spellStart"/>
      <w:r w:rsidRPr="00514CBB">
        <w:rPr>
          <w:i/>
          <w:iCs/>
        </w:rPr>
        <w:t>Didaché</w:t>
      </w:r>
      <w:proofErr w:type="spellEnd"/>
      <w:r w:rsidRPr="00514CBB">
        <w:rPr>
          <w:i/>
          <w:iCs/>
        </w:rPr>
        <w:t xml:space="preserve">. </w:t>
      </w:r>
      <w:r w:rsidRPr="00514CBB">
        <w:rPr>
          <w:i/>
          <w:iCs/>
          <w:lang w:val="es-ES"/>
        </w:rPr>
        <w:t>Instructions des Apôtres,</w:t>
      </w:r>
      <w:r w:rsidRPr="00514CBB">
        <w:rPr>
          <w:lang w:val="es-ES"/>
        </w:rPr>
        <w:t xml:space="preserve"> Paris 1958; FUNK F. X., </w:t>
      </w:r>
      <w:r w:rsidRPr="00514CBB">
        <w:rPr>
          <w:i/>
          <w:iCs/>
          <w:lang w:val="es-ES"/>
        </w:rPr>
        <w:t>Patres Apostolici,</w:t>
      </w:r>
      <w:r w:rsidRPr="00514CBB">
        <w:rPr>
          <w:lang w:val="es-ES"/>
        </w:rPr>
        <w:t xml:space="preserve"> Vol. </w:t>
      </w:r>
      <w:r w:rsidRPr="00514CBB">
        <w:t xml:space="preserve">I, </w:t>
      </w:r>
      <w:proofErr w:type="spellStart"/>
      <w:r w:rsidRPr="00514CBB">
        <w:t>Tubingae</w:t>
      </w:r>
      <w:proofErr w:type="spellEnd"/>
      <w:r w:rsidRPr="00514CBB">
        <w:t xml:space="preserve"> 1901</w:t>
      </w:r>
      <w:r w:rsidRPr="00514CBB">
        <w:rPr>
          <w:vertAlign w:val="superscript"/>
        </w:rPr>
        <w:t>2</w:t>
      </w:r>
      <w:r w:rsidRPr="00514CBB">
        <w:t xml:space="preserve">, 2-37; RORDORF W. - TUILIER A., </w:t>
      </w:r>
      <w:r w:rsidRPr="00514CBB">
        <w:rPr>
          <w:i/>
          <w:iCs/>
        </w:rPr>
        <w:t xml:space="preserve">La </w:t>
      </w:r>
      <w:proofErr w:type="spellStart"/>
      <w:r w:rsidRPr="00514CBB">
        <w:rPr>
          <w:i/>
          <w:iCs/>
        </w:rPr>
        <w:t>Doctri</w:t>
      </w:r>
      <w:r w:rsidRPr="00514CBB">
        <w:rPr>
          <w:i/>
          <w:iCs/>
        </w:rPr>
        <w:softHyphen/>
        <w:t>ne</w:t>
      </w:r>
      <w:proofErr w:type="spellEnd"/>
      <w:r w:rsidRPr="00514CBB">
        <w:rPr>
          <w:i/>
          <w:iCs/>
        </w:rPr>
        <w:t xml:space="preserve"> </w:t>
      </w:r>
      <w:proofErr w:type="spellStart"/>
      <w:r w:rsidRPr="00514CBB">
        <w:rPr>
          <w:i/>
          <w:iCs/>
        </w:rPr>
        <w:t>des</w:t>
      </w:r>
      <w:proofErr w:type="spellEnd"/>
      <w:r w:rsidRPr="00514CBB">
        <w:rPr>
          <w:i/>
          <w:iCs/>
        </w:rPr>
        <w:t xml:space="preserve"> </w:t>
      </w:r>
      <w:proofErr w:type="spellStart"/>
      <w:r w:rsidRPr="00514CBB">
        <w:rPr>
          <w:i/>
          <w:iCs/>
        </w:rPr>
        <w:t>Douze</w:t>
      </w:r>
      <w:proofErr w:type="spellEnd"/>
      <w:r w:rsidRPr="00514CBB">
        <w:rPr>
          <w:i/>
          <w:iCs/>
        </w:rPr>
        <w:t xml:space="preserve"> </w:t>
      </w:r>
      <w:proofErr w:type="spellStart"/>
      <w:r w:rsidRPr="00514CBB">
        <w:rPr>
          <w:i/>
          <w:iCs/>
        </w:rPr>
        <w:t>Apôtre</w:t>
      </w:r>
      <w:proofErr w:type="spellEnd"/>
      <w:r w:rsidRPr="00514CBB">
        <w:rPr>
          <w:i/>
          <w:iCs/>
        </w:rPr>
        <w:t xml:space="preserve"> (</w:t>
      </w:r>
      <w:proofErr w:type="spellStart"/>
      <w:r w:rsidRPr="00514CBB">
        <w:rPr>
          <w:i/>
          <w:iCs/>
        </w:rPr>
        <w:t>Didaché</w:t>
      </w:r>
      <w:proofErr w:type="spellEnd"/>
      <w:r w:rsidRPr="00514CBB">
        <w:rPr>
          <w:i/>
          <w:iCs/>
        </w:rPr>
        <w:t>)</w:t>
      </w:r>
      <w:r w:rsidRPr="00514CBB">
        <w:t xml:space="preserve"> ( = SC 248), Paris 1978.</w:t>
      </w:r>
    </w:p>
    <w:p w14:paraId="3792E054" w14:textId="77777777" w:rsidR="00190AAC" w:rsidRPr="00514CBB" w:rsidRDefault="001E25AC">
      <w:pPr>
        <w:pStyle w:val="Bodytext10"/>
        <w:framePr w:w="5517" w:h="5460" w:hRule="exact" w:wrap="none" w:vAnchor="page" w:hAnchor="page" w:x="1278" w:y="3571"/>
        <w:spacing w:after="60" w:line="240" w:lineRule="auto"/>
        <w:ind w:firstLine="0"/>
        <w:jc w:val="center"/>
        <w:rPr>
          <w:sz w:val="17"/>
          <w:szCs w:val="17"/>
        </w:rPr>
      </w:pPr>
      <w:r w:rsidRPr="00514CBB">
        <w:rPr>
          <w:sz w:val="17"/>
          <w:szCs w:val="17"/>
        </w:rPr>
        <w:t>TRADUZIONI</w:t>
      </w:r>
    </w:p>
    <w:p w14:paraId="18B4BF20" w14:textId="77777777" w:rsidR="00190AAC" w:rsidRPr="00514CBB" w:rsidRDefault="001E25AC">
      <w:pPr>
        <w:pStyle w:val="Bodytext20"/>
        <w:framePr w:w="5517" w:h="5460" w:hRule="exact" w:wrap="none" w:vAnchor="page" w:hAnchor="page" w:x="1278" w:y="3571"/>
        <w:spacing w:line="240" w:lineRule="auto"/>
        <w:jc w:val="both"/>
      </w:pPr>
      <w:r w:rsidRPr="00514CBB">
        <w:rPr>
          <w:shd w:val="clear" w:color="auto" w:fill="FFFFFF"/>
        </w:rPr>
        <w:t xml:space="preserve">In italiano: BOSIO G., </w:t>
      </w:r>
      <w:r w:rsidRPr="00514CBB">
        <w:rPr>
          <w:i/>
          <w:iCs/>
          <w:shd w:val="clear" w:color="auto" w:fill="FFFFFF"/>
        </w:rPr>
        <w:t>1 Padri Apostolici.</w:t>
      </w:r>
      <w:r w:rsidRPr="00514CBB">
        <w:rPr>
          <w:shd w:val="clear" w:color="auto" w:fill="FFFFFF"/>
        </w:rPr>
        <w:t xml:space="preserve"> Parte I. </w:t>
      </w:r>
      <w:r w:rsidRPr="00514CBB">
        <w:rPr>
          <w:i/>
          <w:iCs/>
          <w:shd w:val="clear" w:color="auto" w:fill="FFFFFF"/>
        </w:rPr>
        <w:t>Dottrina degli Apostoli - San Clemen</w:t>
      </w:r>
      <w:r w:rsidRPr="00514CBB">
        <w:rPr>
          <w:i/>
          <w:iCs/>
          <w:shd w:val="clear" w:color="auto" w:fill="FFFFFF"/>
        </w:rPr>
        <w:softHyphen/>
        <w:t>te Romano - Lettera di Barnaba</w:t>
      </w:r>
      <w:r w:rsidRPr="00514CBB">
        <w:rPr>
          <w:shd w:val="clear" w:color="auto" w:fill="FFFFFF"/>
        </w:rPr>
        <w:t xml:space="preserve"> ( = CPS.G 7), Torino 1958</w:t>
      </w:r>
      <w:r w:rsidRPr="00514CBB">
        <w:rPr>
          <w:shd w:val="clear" w:color="auto" w:fill="FFFFFF"/>
          <w:vertAlign w:val="superscript"/>
        </w:rPr>
        <w:t>2</w:t>
      </w:r>
      <w:r w:rsidRPr="00514CBB">
        <w:rPr>
          <w:shd w:val="clear" w:color="auto" w:fill="FFFFFF"/>
        </w:rPr>
        <w:t xml:space="preserve">; MATTIOLI U., </w:t>
      </w:r>
      <w:proofErr w:type="spellStart"/>
      <w:r w:rsidRPr="00514CBB">
        <w:rPr>
          <w:i/>
          <w:iCs/>
          <w:shd w:val="clear" w:color="auto" w:fill="FFFFFF"/>
        </w:rPr>
        <w:t>Dida</w:t>
      </w:r>
      <w:r w:rsidRPr="00514CBB">
        <w:rPr>
          <w:i/>
          <w:iCs/>
          <w:shd w:val="clear" w:color="auto" w:fill="FFFFFF"/>
        </w:rPr>
        <w:softHyphen/>
        <w:t>ché</w:t>
      </w:r>
      <w:proofErr w:type="spellEnd"/>
      <w:r w:rsidRPr="00514CBB">
        <w:rPr>
          <w:i/>
          <w:iCs/>
          <w:shd w:val="clear" w:color="auto" w:fill="FFFFFF"/>
        </w:rPr>
        <w:t>. Dottrina dei dodici Apostoli. Introduzione, traduzione e note,</w:t>
      </w:r>
      <w:r w:rsidRPr="00514CBB">
        <w:rPr>
          <w:shd w:val="clear" w:color="auto" w:fill="FFFFFF"/>
        </w:rPr>
        <w:t xml:space="preserve"> Roma 1980 (con bi</w:t>
      </w:r>
      <w:r w:rsidRPr="00514CBB">
        <w:rPr>
          <w:shd w:val="clear" w:color="auto" w:fill="FFFFFF"/>
        </w:rPr>
        <w:softHyphen/>
        <w:t xml:space="preserve">bliografia); QUACQUARELLI A., </w:t>
      </w:r>
      <w:r w:rsidRPr="00514CBB">
        <w:rPr>
          <w:i/>
          <w:iCs/>
          <w:shd w:val="clear" w:color="auto" w:fill="FFFFFF"/>
        </w:rPr>
        <w:t>I Padri Apostolici, o. c.,</w:t>
      </w:r>
      <w:r w:rsidRPr="00514CBB">
        <w:rPr>
          <w:shd w:val="clear" w:color="auto" w:fill="FFFFFF"/>
        </w:rPr>
        <w:t xml:space="preserve"> 23-39. In francese: AU</w:t>
      </w:r>
      <w:r w:rsidRPr="00514CBB">
        <w:rPr>
          <w:shd w:val="clear" w:color="auto" w:fill="FFFFFF"/>
        </w:rPr>
        <w:softHyphen/>
        <w:t xml:space="preserve">DET J. P., </w:t>
      </w:r>
      <w:proofErr w:type="spellStart"/>
      <w:r w:rsidRPr="00514CBB">
        <w:rPr>
          <w:i/>
          <w:iCs/>
          <w:shd w:val="clear" w:color="auto" w:fill="FFFFFF"/>
        </w:rPr>
        <w:t>o.c</w:t>
      </w:r>
      <w:proofErr w:type="spellEnd"/>
      <w:r w:rsidRPr="00514CBB">
        <w:rPr>
          <w:i/>
          <w:iCs/>
          <w:shd w:val="clear" w:color="auto" w:fill="FFFFFF"/>
        </w:rPr>
        <w:t>.;</w:t>
      </w:r>
      <w:r w:rsidRPr="00514CBB">
        <w:rPr>
          <w:shd w:val="clear" w:color="auto" w:fill="FFFFFF"/>
        </w:rPr>
        <w:t xml:space="preserve"> HEMMER H. - OGER G. - LAURENT A., </w:t>
      </w:r>
      <w:proofErr w:type="spellStart"/>
      <w:r w:rsidRPr="00514CBB">
        <w:rPr>
          <w:i/>
          <w:iCs/>
          <w:shd w:val="clear" w:color="auto" w:fill="FFFFFF"/>
        </w:rPr>
        <w:t>Les</w:t>
      </w:r>
      <w:proofErr w:type="spellEnd"/>
      <w:r w:rsidRPr="00514CBB">
        <w:rPr>
          <w:i/>
          <w:iCs/>
          <w:shd w:val="clear" w:color="auto" w:fill="FFFFFF"/>
        </w:rPr>
        <w:t xml:space="preserve"> </w:t>
      </w:r>
      <w:proofErr w:type="spellStart"/>
      <w:r w:rsidRPr="00514CBB">
        <w:rPr>
          <w:i/>
          <w:iCs/>
          <w:shd w:val="clear" w:color="auto" w:fill="FFFFFF"/>
        </w:rPr>
        <w:t>Pères</w:t>
      </w:r>
      <w:proofErr w:type="spellEnd"/>
      <w:r w:rsidRPr="00514CBB">
        <w:rPr>
          <w:i/>
          <w:iCs/>
          <w:shd w:val="clear" w:color="auto" w:fill="FFFFFF"/>
        </w:rPr>
        <w:t xml:space="preserve"> </w:t>
      </w:r>
      <w:proofErr w:type="spellStart"/>
      <w:r w:rsidRPr="00514CBB">
        <w:rPr>
          <w:i/>
          <w:iCs/>
          <w:shd w:val="clear" w:color="auto" w:fill="FFFFFF"/>
        </w:rPr>
        <w:t>Apostoliques</w:t>
      </w:r>
      <w:proofErr w:type="spellEnd"/>
      <w:r w:rsidRPr="00514CBB">
        <w:rPr>
          <w:i/>
          <w:iCs/>
          <w:shd w:val="clear" w:color="auto" w:fill="FFFFFF"/>
        </w:rPr>
        <w:t>.</w:t>
      </w:r>
    </w:p>
    <w:p w14:paraId="6914E279" w14:textId="77777777" w:rsidR="00190AAC" w:rsidRPr="00514CBB" w:rsidRDefault="001E25AC">
      <w:pPr>
        <w:pStyle w:val="Bodytext20"/>
        <w:framePr w:w="5517" w:h="5460" w:hRule="exact" w:wrap="none" w:vAnchor="page" w:hAnchor="page" w:x="1278" w:y="3571"/>
        <w:numPr>
          <w:ilvl w:val="0"/>
          <w:numId w:val="22"/>
        </w:numPr>
        <w:tabs>
          <w:tab w:val="left" w:pos="226"/>
        </w:tabs>
        <w:spacing w:after="220" w:line="240" w:lineRule="auto"/>
        <w:jc w:val="both"/>
      </w:pPr>
      <w:bookmarkStart w:id="159" w:name="bookmark157"/>
      <w:bookmarkEnd w:id="159"/>
      <w:proofErr w:type="spellStart"/>
      <w:r w:rsidRPr="00514CBB">
        <w:rPr>
          <w:i/>
          <w:iCs/>
        </w:rPr>
        <w:t>Doctrine</w:t>
      </w:r>
      <w:proofErr w:type="spellEnd"/>
      <w:r w:rsidRPr="00514CBB">
        <w:rPr>
          <w:i/>
          <w:iCs/>
        </w:rPr>
        <w:t xml:space="preserve"> </w:t>
      </w:r>
      <w:proofErr w:type="spellStart"/>
      <w:r w:rsidRPr="00514CBB">
        <w:rPr>
          <w:i/>
          <w:iCs/>
        </w:rPr>
        <w:t>des</w:t>
      </w:r>
      <w:proofErr w:type="spellEnd"/>
      <w:r w:rsidRPr="00514CBB">
        <w:rPr>
          <w:i/>
          <w:iCs/>
        </w:rPr>
        <w:t xml:space="preserve"> </w:t>
      </w:r>
      <w:proofErr w:type="spellStart"/>
      <w:r w:rsidRPr="00514CBB">
        <w:rPr>
          <w:i/>
          <w:iCs/>
        </w:rPr>
        <w:t>Apôtres</w:t>
      </w:r>
      <w:proofErr w:type="spellEnd"/>
      <w:r w:rsidRPr="00514CBB">
        <w:rPr>
          <w:i/>
          <w:iCs/>
        </w:rPr>
        <w:t xml:space="preserve">, </w:t>
      </w:r>
      <w:proofErr w:type="spellStart"/>
      <w:r w:rsidRPr="00514CBB">
        <w:rPr>
          <w:i/>
          <w:iCs/>
        </w:rPr>
        <w:t>Épître</w:t>
      </w:r>
      <w:proofErr w:type="spellEnd"/>
      <w:r w:rsidRPr="00514CBB">
        <w:rPr>
          <w:i/>
          <w:iCs/>
        </w:rPr>
        <w:t xml:space="preserve"> de </w:t>
      </w:r>
      <w:proofErr w:type="spellStart"/>
      <w:r w:rsidRPr="00514CBB">
        <w:rPr>
          <w:i/>
          <w:iCs/>
        </w:rPr>
        <w:t>Bamabé</w:t>
      </w:r>
      <w:proofErr w:type="spellEnd"/>
      <w:r w:rsidRPr="00514CBB">
        <w:rPr>
          <w:i/>
          <w:iCs/>
        </w:rPr>
        <w:t>,</w:t>
      </w:r>
      <w:r w:rsidRPr="00514CBB">
        <w:t xml:space="preserve"> Paris 1926</w:t>
      </w:r>
      <w:r w:rsidRPr="00514CBB">
        <w:rPr>
          <w:vertAlign w:val="superscript"/>
        </w:rPr>
        <w:t>2</w:t>
      </w:r>
      <w:r w:rsidRPr="00514CBB">
        <w:t>, 2-28; RORDORF W. - TUI</w:t>
      </w:r>
      <w:r w:rsidRPr="00514CBB">
        <w:softHyphen/>
        <w:t xml:space="preserve">LIER A., </w:t>
      </w:r>
      <w:r w:rsidRPr="00514CBB">
        <w:rPr>
          <w:i/>
          <w:iCs/>
        </w:rPr>
        <w:t>o. c.</w:t>
      </w:r>
      <w:r w:rsidRPr="00514CBB">
        <w:t xml:space="preserve"> In inglese: LAKE K., </w:t>
      </w:r>
      <w:r w:rsidRPr="00514CBB">
        <w:rPr>
          <w:i/>
          <w:iCs/>
        </w:rPr>
        <w:t xml:space="preserve">The </w:t>
      </w:r>
      <w:proofErr w:type="spellStart"/>
      <w:r w:rsidRPr="00514CBB">
        <w:rPr>
          <w:i/>
          <w:iCs/>
        </w:rPr>
        <w:t>Apostolic</w:t>
      </w:r>
      <w:proofErr w:type="spellEnd"/>
      <w:r w:rsidRPr="00514CBB">
        <w:rPr>
          <w:i/>
          <w:iCs/>
        </w:rPr>
        <w:t xml:space="preserve"> </w:t>
      </w:r>
      <w:proofErr w:type="spellStart"/>
      <w:r w:rsidRPr="00514CBB">
        <w:rPr>
          <w:i/>
          <w:iCs/>
        </w:rPr>
        <w:t>Pathers</w:t>
      </w:r>
      <w:proofErr w:type="spellEnd"/>
      <w:r w:rsidRPr="00514CBB">
        <w:rPr>
          <w:i/>
          <w:iCs/>
        </w:rPr>
        <w:t>, o. c.,</w:t>
      </w:r>
      <w:r w:rsidRPr="00514CBB">
        <w:t xml:space="preserve"> I, 308-332. In tede</w:t>
      </w:r>
      <w:r w:rsidRPr="00514CBB">
        <w:softHyphen/>
        <w:t xml:space="preserve">sco: ZELLER F., </w:t>
      </w:r>
      <w:r w:rsidRPr="00514CBB">
        <w:rPr>
          <w:i/>
          <w:iCs/>
        </w:rPr>
        <w:t xml:space="preserve">Die </w:t>
      </w:r>
      <w:proofErr w:type="spellStart"/>
      <w:r w:rsidRPr="00514CBB">
        <w:rPr>
          <w:i/>
          <w:iCs/>
        </w:rPr>
        <w:t>Apostolischen</w:t>
      </w:r>
      <w:proofErr w:type="spellEnd"/>
      <w:r w:rsidRPr="00514CBB">
        <w:rPr>
          <w:i/>
          <w:iCs/>
        </w:rPr>
        <w:t xml:space="preserve"> </w:t>
      </w:r>
      <w:proofErr w:type="spellStart"/>
      <w:r w:rsidRPr="00514CBB">
        <w:rPr>
          <w:i/>
          <w:iCs/>
        </w:rPr>
        <w:t>Vàter</w:t>
      </w:r>
      <w:proofErr w:type="spellEnd"/>
      <w:r w:rsidRPr="00514CBB">
        <w:rPr>
          <w:i/>
          <w:iCs/>
        </w:rPr>
        <w:t>, o. c,</w:t>
      </w:r>
      <w:r w:rsidRPr="00514CBB">
        <w:t xml:space="preserve"> 6-16. In spagnolo: RUIZ BUENO D., </w:t>
      </w:r>
      <w:proofErr w:type="spellStart"/>
      <w:r w:rsidRPr="00514CBB">
        <w:rPr>
          <w:i/>
          <w:iCs/>
        </w:rPr>
        <w:t>Padres</w:t>
      </w:r>
      <w:proofErr w:type="spellEnd"/>
      <w:r w:rsidRPr="00514CBB">
        <w:rPr>
          <w:i/>
          <w:iCs/>
        </w:rPr>
        <w:t xml:space="preserve"> </w:t>
      </w:r>
      <w:proofErr w:type="spellStart"/>
      <w:r w:rsidRPr="00514CBB">
        <w:rPr>
          <w:i/>
          <w:iCs/>
        </w:rPr>
        <w:t>Apostólicos</w:t>
      </w:r>
      <w:proofErr w:type="spellEnd"/>
      <w:r w:rsidRPr="00514CBB">
        <w:rPr>
          <w:i/>
          <w:iCs/>
        </w:rPr>
        <w:t>, o. c.,</w:t>
      </w:r>
      <w:r w:rsidRPr="00514CBB">
        <w:t xml:space="preserve"> 77-94.</w:t>
      </w:r>
    </w:p>
    <w:p w14:paraId="61413078" w14:textId="77777777" w:rsidR="00190AAC" w:rsidRPr="00514CBB" w:rsidRDefault="001E25AC">
      <w:pPr>
        <w:pStyle w:val="Bodytext10"/>
        <w:framePr w:w="5517" w:h="5460" w:hRule="exact" w:wrap="none" w:vAnchor="page" w:hAnchor="page" w:x="1278" w:y="3571"/>
        <w:spacing w:after="60" w:line="240" w:lineRule="auto"/>
        <w:ind w:firstLine="0"/>
        <w:jc w:val="center"/>
        <w:rPr>
          <w:sz w:val="17"/>
          <w:szCs w:val="17"/>
        </w:rPr>
      </w:pPr>
      <w:r w:rsidRPr="00514CBB">
        <w:rPr>
          <w:sz w:val="17"/>
          <w:szCs w:val="17"/>
        </w:rPr>
        <w:t>STUDI</w:t>
      </w:r>
    </w:p>
    <w:p w14:paraId="1CED56BE" w14:textId="77777777" w:rsidR="00190AAC" w:rsidRPr="00514CBB" w:rsidRDefault="001E25AC">
      <w:pPr>
        <w:pStyle w:val="Bodytext20"/>
        <w:framePr w:w="5517" w:h="5460" w:hRule="exact" w:wrap="none" w:vAnchor="page" w:hAnchor="page" w:x="1278" w:y="3571"/>
        <w:jc w:val="both"/>
      </w:pPr>
      <w:r w:rsidRPr="00514CBB">
        <w:t xml:space="preserve">ALFONSI L., </w:t>
      </w:r>
      <w:r w:rsidRPr="00514CBB">
        <w:rPr>
          <w:i/>
          <w:iCs/>
        </w:rPr>
        <w:t xml:space="preserve">Proprietà, lavoro e famiglia nella </w:t>
      </w:r>
      <w:proofErr w:type="spellStart"/>
      <w:r w:rsidRPr="00514CBB">
        <w:rPr>
          <w:i/>
          <w:iCs/>
        </w:rPr>
        <w:t>Didaché</w:t>
      </w:r>
      <w:proofErr w:type="spellEnd"/>
      <w:r w:rsidRPr="00514CBB">
        <w:rPr>
          <w:i/>
          <w:iCs/>
        </w:rPr>
        <w:t xml:space="preserve">. Premessa alla società dei Padri, </w:t>
      </w:r>
      <w:r w:rsidRPr="00514CBB">
        <w:t>in “</w:t>
      </w:r>
      <w:proofErr w:type="spellStart"/>
      <w:r w:rsidRPr="00514CBB">
        <w:t>Augustinianum</w:t>
      </w:r>
      <w:proofErr w:type="spellEnd"/>
      <w:r w:rsidRPr="00514CBB">
        <w:t xml:space="preserve">” 17 (1977) 101-106; DE HALLEUX A., </w:t>
      </w:r>
      <w:proofErr w:type="spellStart"/>
      <w:r w:rsidRPr="00514CBB">
        <w:rPr>
          <w:i/>
          <w:iCs/>
        </w:rPr>
        <w:t>Les</w:t>
      </w:r>
      <w:proofErr w:type="spellEnd"/>
      <w:r w:rsidRPr="00514CBB">
        <w:rPr>
          <w:i/>
          <w:iCs/>
        </w:rPr>
        <w:t xml:space="preserve"> </w:t>
      </w:r>
      <w:proofErr w:type="spellStart"/>
      <w:r w:rsidRPr="00514CBB">
        <w:rPr>
          <w:i/>
          <w:iCs/>
        </w:rPr>
        <w:t>ministères</w:t>
      </w:r>
      <w:proofErr w:type="spellEnd"/>
      <w:r w:rsidRPr="00514CBB">
        <w:rPr>
          <w:i/>
          <w:iCs/>
        </w:rPr>
        <w:t xml:space="preserve"> </w:t>
      </w:r>
      <w:proofErr w:type="spellStart"/>
      <w:r w:rsidRPr="00514CBB">
        <w:rPr>
          <w:i/>
          <w:iCs/>
        </w:rPr>
        <w:t>dans</w:t>
      </w:r>
      <w:proofErr w:type="spellEnd"/>
      <w:r w:rsidRPr="00514CBB">
        <w:rPr>
          <w:i/>
          <w:iCs/>
        </w:rPr>
        <w:t xml:space="preserve"> la </w:t>
      </w:r>
      <w:proofErr w:type="spellStart"/>
      <w:r w:rsidRPr="00514CBB">
        <w:rPr>
          <w:i/>
          <w:iCs/>
        </w:rPr>
        <w:t>Di</w:t>
      </w:r>
      <w:r w:rsidRPr="00514CBB">
        <w:rPr>
          <w:i/>
          <w:iCs/>
        </w:rPr>
        <w:softHyphen/>
        <w:t>daché</w:t>
      </w:r>
      <w:proofErr w:type="spellEnd"/>
      <w:r w:rsidRPr="00514CBB">
        <w:rPr>
          <w:i/>
          <w:iCs/>
        </w:rPr>
        <w:t>,</w:t>
      </w:r>
      <w:r w:rsidRPr="00514CBB">
        <w:t xml:space="preserve"> in “</w:t>
      </w:r>
      <w:proofErr w:type="spellStart"/>
      <w:r w:rsidRPr="00514CBB">
        <w:t>Irénikon</w:t>
      </w:r>
      <w:proofErr w:type="spellEnd"/>
      <w:r w:rsidRPr="00514CBB">
        <w:t xml:space="preserve">” 53 (1980) 5-29; MAZZA E., </w:t>
      </w:r>
      <w:proofErr w:type="spellStart"/>
      <w:r w:rsidRPr="00514CBB">
        <w:rPr>
          <w:i/>
          <w:iCs/>
        </w:rPr>
        <w:t>Didaché</w:t>
      </w:r>
      <w:proofErr w:type="spellEnd"/>
      <w:r w:rsidRPr="00514CBB">
        <w:rPr>
          <w:i/>
          <w:iCs/>
        </w:rPr>
        <w:t xml:space="preserve"> IX-X: elementi per un’inter</w:t>
      </w:r>
      <w:r w:rsidRPr="00514CBB">
        <w:rPr>
          <w:i/>
          <w:iCs/>
        </w:rPr>
        <w:softHyphen/>
        <w:t>pretazione eucaristica,</w:t>
      </w:r>
      <w:r w:rsidRPr="00514CBB">
        <w:t xml:space="preserve"> in “</w:t>
      </w:r>
      <w:proofErr w:type="spellStart"/>
      <w:r w:rsidRPr="00514CBB">
        <w:t>Ephemerides</w:t>
      </w:r>
      <w:proofErr w:type="spellEnd"/>
      <w:r w:rsidRPr="00514CBB">
        <w:t xml:space="preserve"> </w:t>
      </w:r>
      <w:proofErr w:type="spellStart"/>
      <w:r w:rsidRPr="00514CBB">
        <w:t>Liturgicae</w:t>
      </w:r>
      <w:proofErr w:type="spellEnd"/>
      <w:r w:rsidRPr="00514CBB">
        <w:t xml:space="preserve">” 92 (1978) 393-419; NIEDER- WIMMER K., </w:t>
      </w:r>
      <w:r w:rsidRPr="00514CBB">
        <w:rPr>
          <w:i/>
          <w:iCs/>
        </w:rPr>
        <w:t xml:space="preserve">Die </w:t>
      </w:r>
      <w:proofErr w:type="spellStart"/>
      <w:r w:rsidRPr="00514CBB">
        <w:rPr>
          <w:i/>
          <w:iCs/>
        </w:rPr>
        <w:t>Didaché</w:t>
      </w:r>
      <w:proofErr w:type="spellEnd"/>
      <w:r w:rsidRPr="00514CBB">
        <w:rPr>
          <w:i/>
          <w:iCs/>
        </w:rPr>
        <w:t xml:space="preserve">. Rammentar </w:t>
      </w:r>
      <w:proofErr w:type="spellStart"/>
      <w:r w:rsidRPr="00514CBB">
        <w:rPr>
          <w:i/>
          <w:iCs/>
        </w:rPr>
        <w:t>zu</w:t>
      </w:r>
      <w:proofErr w:type="spellEnd"/>
      <w:r w:rsidRPr="00514CBB">
        <w:rPr>
          <w:i/>
          <w:iCs/>
        </w:rPr>
        <w:t xml:space="preserve"> </w:t>
      </w:r>
      <w:proofErr w:type="spellStart"/>
      <w:r w:rsidRPr="00514CBB">
        <w:rPr>
          <w:i/>
          <w:iCs/>
        </w:rPr>
        <w:t>den</w:t>
      </w:r>
      <w:proofErr w:type="spellEnd"/>
      <w:r w:rsidRPr="00514CBB">
        <w:rPr>
          <w:i/>
          <w:iCs/>
        </w:rPr>
        <w:t xml:space="preserve"> </w:t>
      </w:r>
      <w:proofErr w:type="spellStart"/>
      <w:r w:rsidRPr="00514CBB">
        <w:rPr>
          <w:i/>
          <w:iCs/>
        </w:rPr>
        <w:t>Apostolischen</w:t>
      </w:r>
      <w:proofErr w:type="spellEnd"/>
      <w:r w:rsidRPr="00514CBB">
        <w:rPr>
          <w:i/>
          <w:iCs/>
        </w:rPr>
        <w:t xml:space="preserve"> </w:t>
      </w:r>
      <w:proofErr w:type="spellStart"/>
      <w:r w:rsidRPr="00514CBB">
        <w:rPr>
          <w:i/>
          <w:iCs/>
        </w:rPr>
        <w:t>Vàtem</w:t>
      </w:r>
      <w:proofErr w:type="spellEnd"/>
      <w:r w:rsidRPr="00514CBB">
        <w:rPr>
          <w:i/>
          <w:iCs/>
        </w:rPr>
        <w:t xml:space="preserve"> 1</w:t>
      </w:r>
      <w:r w:rsidRPr="00514CBB">
        <w:t xml:space="preserve"> ( = ΚΕΚ), </w:t>
      </w:r>
      <w:proofErr w:type="spellStart"/>
      <w:r w:rsidRPr="00514CBB">
        <w:t>Gôttingen</w:t>
      </w:r>
      <w:proofErr w:type="spellEnd"/>
      <w:r w:rsidRPr="00514CBB">
        <w:t xml:space="preserve"> 1989; RORDORF W., </w:t>
      </w:r>
      <w:r w:rsidRPr="00514CBB">
        <w:rPr>
          <w:i/>
          <w:iCs/>
        </w:rPr>
        <w:t>L'</w:t>
      </w:r>
      <w:proofErr w:type="spellStart"/>
      <w:r w:rsidRPr="00514CBB">
        <w:rPr>
          <w:i/>
          <w:iCs/>
        </w:rPr>
        <w:t>Eucharistie</w:t>
      </w:r>
      <w:proofErr w:type="spellEnd"/>
      <w:r w:rsidRPr="00514CBB">
        <w:rPr>
          <w:i/>
          <w:iCs/>
        </w:rPr>
        <w:t xml:space="preserve"> </w:t>
      </w:r>
      <w:proofErr w:type="spellStart"/>
      <w:r w:rsidRPr="00514CBB">
        <w:rPr>
          <w:i/>
          <w:iCs/>
        </w:rPr>
        <w:t>selon</w:t>
      </w:r>
      <w:proofErr w:type="spellEnd"/>
      <w:r w:rsidRPr="00514CBB">
        <w:rPr>
          <w:i/>
          <w:iCs/>
        </w:rPr>
        <w:t xml:space="preserve"> la </w:t>
      </w:r>
      <w:proofErr w:type="spellStart"/>
      <w:r w:rsidRPr="00514CBB">
        <w:rPr>
          <w:i/>
          <w:iCs/>
        </w:rPr>
        <w:t>Didaché</w:t>
      </w:r>
      <w:proofErr w:type="spellEnd"/>
      <w:r w:rsidRPr="00514CBB">
        <w:rPr>
          <w:i/>
          <w:iCs/>
        </w:rPr>
        <w:t>,</w:t>
      </w:r>
      <w:r w:rsidRPr="00514CBB">
        <w:t xml:space="preserve"> in AA.W., </w:t>
      </w:r>
      <w:r w:rsidRPr="00514CBB">
        <w:rPr>
          <w:i/>
          <w:iCs/>
        </w:rPr>
        <w:t>L’</w:t>
      </w:r>
      <w:proofErr w:type="spellStart"/>
      <w:r w:rsidRPr="00514CBB">
        <w:rPr>
          <w:i/>
          <w:iCs/>
        </w:rPr>
        <w:t>Eu</w:t>
      </w:r>
      <w:r w:rsidRPr="00514CBB">
        <w:rPr>
          <w:i/>
          <w:iCs/>
        </w:rPr>
        <w:softHyphen/>
        <w:t>charistie</w:t>
      </w:r>
      <w:proofErr w:type="spellEnd"/>
      <w:r w:rsidRPr="00514CBB">
        <w:rPr>
          <w:i/>
          <w:iCs/>
        </w:rPr>
        <w:t xml:space="preserve"> </w:t>
      </w:r>
      <w:proofErr w:type="spellStart"/>
      <w:r w:rsidRPr="00514CBB">
        <w:rPr>
          <w:i/>
          <w:iCs/>
        </w:rPr>
        <w:t>des</w:t>
      </w:r>
      <w:proofErr w:type="spellEnd"/>
      <w:r w:rsidRPr="00514CBB">
        <w:rPr>
          <w:i/>
          <w:iCs/>
        </w:rPr>
        <w:t xml:space="preserve"> premiers </w:t>
      </w:r>
      <w:proofErr w:type="spellStart"/>
      <w:r w:rsidRPr="00514CBB">
        <w:rPr>
          <w:i/>
          <w:iCs/>
        </w:rPr>
        <w:t>chrétiens</w:t>
      </w:r>
      <w:proofErr w:type="spellEnd"/>
      <w:r w:rsidRPr="00514CBB">
        <w:rPr>
          <w:i/>
          <w:iCs/>
        </w:rPr>
        <w:t>,</w:t>
      </w:r>
      <w:r w:rsidRPr="00514CBB">
        <w:t xml:space="preserve"> Paris 1976, 7-28.</w:t>
      </w:r>
    </w:p>
    <w:p w14:paraId="5825871F" w14:textId="77777777" w:rsidR="00190AAC" w:rsidRPr="00514CBB" w:rsidRDefault="001E25AC">
      <w:pPr>
        <w:pStyle w:val="Footnote10"/>
        <w:framePr w:w="2711" w:h="177" w:hRule="exact" w:wrap="none" w:vAnchor="page" w:hAnchor="page" w:x="1282" w:y="9520"/>
        <w:tabs>
          <w:tab w:val="left" w:pos="255"/>
        </w:tabs>
        <w:spacing w:line="257" w:lineRule="auto"/>
      </w:pPr>
      <w:r w:rsidRPr="00514CBB">
        <w:t>84.</w:t>
      </w:r>
      <w:r w:rsidRPr="00514CBB">
        <w:tab/>
      </w:r>
      <w:r w:rsidRPr="00514CBB">
        <w:rPr>
          <w:i/>
          <w:iCs/>
        </w:rPr>
        <w:t>Mt</w:t>
      </w:r>
      <w:r w:rsidRPr="00514CBB">
        <w:t xml:space="preserve"> 10,22; 24,13.</w:t>
      </w:r>
    </w:p>
    <w:p w14:paraId="32BD90C5" w14:textId="77777777" w:rsidR="00190AAC" w:rsidRPr="00514CBB" w:rsidRDefault="001E25AC">
      <w:pPr>
        <w:pStyle w:val="Footnote10"/>
        <w:framePr w:w="2711" w:h="292" w:hRule="exact" w:wrap="none" w:vAnchor="page" w:hAnchor="page" w:x="1282" w:y="9722"/>
        <w:tabs>
          <w:tab w:val="left" w:pos="263"/>
        </w:tabs>
        <w:spacing w:line="257" w:lineRule="auto"/>
        <w:jc w:val="both"/>
      </w:pPr>
      <w:r w:rsidRPr="00514CBB">
        <w:t>85.</w:t>
      </w:r>
      <w:r w:rsidRPr="00514CBB">
        <w:tab/>
        <w:t>Testo oscuro e variamente interpre</w:t>
      </w:r>
      <w:r w:rsidRPr="00514CBB">
        <w:softHyphen/>
        <w:t>tato.</w:t>
      </w:r>
    </w:p>
    <w:p w14:paraId="2D67AD9C" w14:textId="77777777" w:rsidR="00190AAC" w:rsidRPr="00514CBB" w:rsidRDefault="001E25AC">
      <w:pPr>
        <w:pStyle w:val="Footnote10"/>
        <w:framePr w:w="2711" w:h="140" w:hRule="exact" w:wrap="none" w:vAnchor="page" w:hAnchor="page" w:x="1282" w:y="10064"/>
        <w:tabs>
          <w:tab w:val="left" w:pos="255"/>
        </w:tabs>
        <w:spacing w:line="257" w:lineRule="auto"/>
        <w:jc w:val="both"/>
      </w:pPr>
      <w:r w:rsidRPr="00514CBB">
        <w:t>86.</w:t>
      </w:r>
      <w:r w:rsidRPr="00514CBB">
        <w:tab/>
      </w:r>
      <w:r w:rsidRPr="00514CBB">
        <w:rPr>
          <w:i/>
          <w:iCs/>
        </w:rPr>
        <w:t>Mt</w:t>
      </w:r>
      <w:r w:rsidRPr="00514CBB">
        <w:t xml:space="preserve"> 24,30.</w:t>
      </w:r>
    </w:p>
    <w:p w14:paraId="7D7BFD8E" w14:textId="77777777" w:rsidR="00190AAC" w:rsidRPr="00514CBB" w:rsidRDefault="001E25AC">
      <w:pPr>
        <w:pStyle w:val="Footnote10"/>
        <w:framePr w:w="2711" w:h="140" w:hRule="exact" w:wrap="none" w:vAnchor="page" w:hAnchor="page" w:x="1282" w:y="10232"/>
        <w:tabs>
          <w:tab w:val="left" w:pos="255"/>
        </w:tabs>
        <w:spacing w:line="257" w:lineRule="auto"/>
        <w:jc w:val="both"/>
      </w:pPr>
      <w:r w:rsidRPr="00514CBB">
        <w:t>87.</w:t>
      </w:r>
      <w:r w:rsidRPr="00514CBB">
        <w:tab/>
      </w:r>
      <w:r w:rsidRPr="00514CBB">
        <w:rPr>
          <w:i/>
          <w:iCs/>
        </w:rPr>
        <w:t>Mt</w:t>
      </w:r>
      <w:r w:rsidRPr="00514CBB">
        <w:t xml:space="preserve"> 24,31.</w:t>
      </w:r>
    </w:p>
    <w:p w14:paraId="18BB2028" w14:textId="77777777" w:rsidR="00190AAC" w:rsidRPr="00514CBB" w:rsidRDefault="001E25AC">
      <w:pPr>
        <w:pStyle w:val="Footnote10"/>
        <w:framePr w:w="2711" w:h="128" w:hRule="exact" w:wrap="none" w:vAnchor="page" w:hAnchor="page" w:x="1282" w:y="10393"/>
        <w:tabs>
          <w:tab w:val="left" w:pos="280"/>
        </w:tabs>
        <w:spacing w:line="257" w:lineRule="auto"/>
      </w:pPr>
      <w:r w:rsidRPr="00514CBB">
        <w:rPr>
          <w:shd w:val="clear" w:color="auto" w:fill="FFFFFF"/>
        </w:rPr>
        <w:t>88.</w:t>
      </w:r>
      <w:r w:rsidRPr="00514CBB">
        <w:rPr>
          <w:shd w:val="clear" w:color="auto" w:fill="FFFFFF"/>
        </w:rPr>
        <w:tab/>
        <w:t>Per “risurrezione” l’autore intende</w:t>
      </w:r>
    </w:p>
    <w:p w14:paraId="5DCD63D7" w14:textId="77777777" w:rsidR="00190AAC" w:rsidRPr="00514CBB" w:rsidRDefault="001E25AC">
      <w:pPr>
        <w:pStyle w:val="Footnote10"/>
        <w:framePr w:w="2711" w:h="189" w:hRule="exact" w:wrap="none" w:vAnchor="page" w:hAnchor="page" w:x="1282" w:y="10561"/>
        <w:tabs>
          <w:tab w:val="left" w:pos="280"/>
        </w:tabs>
        <w:spacing w:line="257" w:lineRule="auto"/>
      </w:pPr>
      <w:r w:rsidRPr="00514CBB">
        <w:t xml:space="preserve">qui la “risurrezione gloriosa”, </w:t>
      </w:r>
      <w:r w:rsidRPr="00514CBB">
        <w:rPr>
          <w:i/>
          <w:iCs/>
        </w:rPr>
        <w:t>"</w:t>
      </w:r>
      <w:proofErr w:type="spellStart"/>
      <w:r w:rsidRPr="00514CBB">
        <w:rPr>
          <w:i/>
          <w:iCs/>
        </w:rPr>
        <w:t>resurrec</w:t>
      </w:r>
      <w:r w:rsidRPr="00514CBB">
        <w:rPr>
          <w:i/>
          <w:iCs/>
        </w:rPr>
        <w:softHyphen/>
      </w:r>
      <w:r w:rsidR="006846A2" w:rsidRPr="00514CBB">
        <w:rPr>
          <w:i/>
          <w:iCs/>
        </w:rPr>
        <w:t>tio</w:t>
      </w:r>
      <w:proofErr w:type="spellEnd"/>
    </w:p>
    <w:p w14:paraId="2B7C099F" w14:textId="77777777" w:rsidR="00190AAC" w:rsidRPr="00514CBB" w:rsidRDefault="001E25AC">
      <w:pPr>
        <w:pStyle w:val="Bodytext20"/>
        <w:framePr w:w="2621" w:h="1061" w:hRule="exact" w:wrap="none" w:vAnchor="page" w:hAnchor="page" w:x="4174" w:y="9516"/>
        <w:spacing w:line="254" w:lineRule="auto"/>
        <w:jc w:val="both"/>
      </w:pPr>
      <w:r w:rsidRPr="00514CBB">
        <w:rPr>
          <w:i/>
          <w:iCs/>
        </w:rPr>
        <w:t xml:space="preserve">ad </w:t>
      </w:r>
      <w:proofErr w:type="spellStart"/>
      <w:r w:rsidRPr="00514CBB">
        <w:rPr>
          <w:i/>
          <w:iCs/>
        </w:rPr>
        <w:t>vitam</w:t>
      </w:r>
      <w:proofErr w:type="spellEnd"/>
      <w:r w:rsidRPr="00514CBB">
        <w:rPr>
          <w:i/>
          <w:iCs/>
        </w:rPr>
        <w:t>”</w:t>
      </w:r>
      <w:r w:rsidRPr="00514CBB">
        <w:t xml:space="preserve"> (2 </w:t>
      </w:r>
      <w:r w:rsidRPr="00514CBB">
        <w:rPr>
          <w:i/>
          <w:iCs/>
        </w:rPr>
        <w:t>Mac</w:t>
      </w:r>
      <w:r w:rsidRPr="00514CBB">
        <w:t xml:space="preserve"> 7,14), della quale si parla in </w:t>
      </w:r>
      <w:r w:rsidRPr="00514CBB">
        <w:rPr>
          <w:i/>
          <w:iCs/>
        </w:rPr>
        <w:t>Mt</w:t>
      </w:r>
      <w:r w:rsidRPr="00514CBB">
        <w:t xml:space="preserve"> 22,23-31, definita in </w:t>
      </w:r>
      <w:r w:rsidRPr="00514CBB">
        <w:rPr>
          <w:i/>
          <w:iCs/>
        </w:rPr>
        <w:t xml:space="preserve">Fi! </w:t>
      </w:r>
      <w:r w:rsidRPr="00514CBB">
        <w:t xml:space="preserve">3,20-21, descritta in tutto il c. 15 di 1 Cor.; </w:t>
      </w:r>
      <w:proofErr w:type="spellStart"/>
      <w:r w:rsidRPr="00514CBB">
        <w:t>cf</w:t>
      </w:r>
      <w:proofErr w:type="spellEnd"/>
      <w:r w:rsidRPr="00514CBB">
        <w:t xml:space="preserve"> anche </w:t>
      </w:r>
      <w:r w:rsidRPr="00514CBB">
        <w:rPr>
          <w:i/>
          <w:iCs/>
        </w:rPr>
        <w:t>1 Tess</w:t>
      </w:r>
      <w:r w:rsidRPr="00514CBB">
        <w:t xml:space="preserve"> 4,16.</w:t>
      </w:r>
    </w:p>
    <w:p w14:paraId="5089DC6C" w14:textId="77777777" w:rsidR="00190AAC" w:rsidRPr="00514CBB" w:rsidRDefault="001E25AC">
      <w:pPr>
        <w:pStyle w:val="Bodytext20"/>
        <w:framePr w:w="2621" w:h="1061" w:hRule="exact" w:wrap="none" w:vAnchor="page" w:hAnchor="page" w:x="4174" w:y="9516"/>
        <w:numPr>
          <w:ilvl w:val="0"/>
          <w:numId w:val="23"/>
        </w:numPr>
        <w:tabs>
          <w:tab w:val="left" w:pos="321"/>
        </w:tabs>
        <w:spacing w:line="254" w:lineRule="auto"/>
        <w:jc w:val="both"/>
      </w:pPr>
      <w:bookmarkStart w:id="160" w:name="bookmark158"/>
      <w:bookmarkEnd w:id="160"/>
      <w:r w:rsidRPr="00514CBB">
        <w:rPr>
          <w:i/>
          <w:iCs/>
        </w:rPr>
        <w:t>Zac</w:t>
      </w:r>
      <w:r w:rsidRPr="00514CBB">
        <w:t xml:space="preserve"> 14,5.</w:t>
      </w:r>
    </w:p>
    <w:p w14:paraId="53D9F5E6" w14:textId="77777777" w:rsidR="00190AAC" w:rsidRPr="00514CBB" w:rsidRDefault="001E25AC">
      <w:pPr>
        <w:pStyle w:val="Bodytext20"/>
        <w:framePr w:w="2621" w:h="1061" w:hRule="exact" w:wrap="none" w:vAnchor="page" w:hAnchor="page" w:x="4174" w:y="9516"/>
        <w:numPr>
          <w:ilvl w:val="0"/>
          <w:numId w:val="23"/>
        </w:numPr>
        <w:tabs>
          <w:tab w:val="left" w:pos="329"/>
        </w:tabs>
        <w:spacing w:line="254" w:lineRule="auto"/>
        <w:jc w:val="both"/>
      </w:pPr>
      <w:bookmarkStart w:id="161" w:name="bookmark159"/>
      <w:bookmarkEnd w:id="161"/>
      <w:r w:rsidRPr="00514CBB">
        <w:rPr>
          <w:i/>
          <w:iCs/>
        </w:rPr>
        <w:t>Mt</w:t>
      </w:r>
      <w:r w:rsidRPr="00514CBB">
        <w:t xml:space="preserve"> 24,30; 26,64.</w:t>
      </w:r>
    </w:p>
    <w:p w14:paraId="6BBB4A26" w14:textId="77777777" w:rsidR="00190AAC" w:rsidRPr="00514CBB" w:rsidRDefault="001E25AC">
      <w:pPr>
        <w:pStyle w:val="Headerorfooter10"/>
        <w:framePr w:wrap="none" w:vAnchor="page" w:hAnchor="page" w:x="6544" w:y="11010"/>
      </w:pPr>
      <w:r w:rsidRPr="00514CBB">
        <w:rPr>
          <w:i w:val="0"/>
          <w:iCs w:val="0"/>
        </w:rPr>
        <w:t>53</w:t>
      </w:r>
    </w:p>
    <w:p w14:paraId="0B188C98" w14:textId="77777777" w:rsidR="00190AAC" w:rsidRPr="00514CBB" w:rsidRDefault="00190AAC">
      <w:pPr>
        <w:spacing w:line="1" w:lineRule="exact"/>
        <w:sectPr w:rsidR="00190AAC" w:rsidRPr="00514CBB">
          <w:pgSz w:w="8400" w:h="11900"/>
          <w:pgMar w:top="360" w:right="360" w:bottom="360" w:left="360" w:header="0" w:footer="3" w:gutter="0"/>
          <w:cols w:space="720"/>
          <w:noEndnote/>
          <w:docGrid w:linePitch="360"/>
        </w:sectPr>
      </w:pPr>
    </w:p>
    <w:p w14:paraId="47D64F34" w14:textId="77777777" w:rsidR="00190AAC" w:rsidRDefault="001E25AC">
      <w:pPr>
        <w:pStyle w:val="Heading110"/>
        <w:framePr w:w="5472" w:h="259" w:hRule="exact" w:wrap="none" w:vAnchor="page" w:hAnchor="page" w:x="1952" w:y="1073"/>
        <w:spacing w:after="0"/>
      </w:pPr>
      <w:bookmarkStart w:id="162" w:name="bookmark160"/>
      <w:bookmarkStart w:id="163" w:name="bookmark161"/>
      <w:bookmarkStart w:id="164" w:name="bookmark162"/>
      <w:r>
        <w:lastRenderedPageBreak/>
        <w:t>SAN CLEMENTE ROMANO</w:t>
      </w:r>
      <w:bookmarkEnd w:id="162"/>
      <w:bookmarkEnd w:id="163"/>
      <w:bookmarkEnd w:id="164"/>
    </w:p>
    <w:p w14:paraId="03A94946" w14:textId="77777777" w:rsidR="00190AAC" w:rsidRDefault="001E25AC">
      <w:pPr>
        <w:pStyle w:val="Heading210"/>
        <w:framePr w:w="5472" w:h="3666" w:hRule="exact" w:wrap="none" w:vAnchor="page" w:hAnchor="page" w:x="1952" w:y="3340"/>
        <w:numPr>
          <w:ilvl w:val="0"/>
          <w:numId w:val="24"/>
        </w:numPr>
        <w:tabs>
          <w:tab w:val="left" w:pos="251"/>
        </w:tabs>
        <w:spacing w:line="269" w:lineRule="auto"/>
        <w:jc w:val="both"/>
      </w:pPr>
      <w:bookmarkStart w:id="165" w:name="bookmark165"/>
      <w:bookmarkStart w:id="166" w:name="bookmark163"/>
      <w:bookmarkStart w:id="167" w:name="bookmark164"/>
      <w:bookmarkStart w:id="168" w:name="bookmark166"/>
      <w:bookmarkEnd w:id="165"/>
      <w:r>
        <w:t>Notizie biografiche</w:t>
      </w:r>
      <w:bookmarkEnd w:id="166"/>
      <w:bookmarkEnd w:id="167"/>
      <w:bookmarkEnd w:id="168"/>
    </w:p>
    <w:p w14:paraId="106CAB92" w14:textId="77777777" w:rsidR="00190AAC" w:rsidRDefault="001E25AC">
      <w:pPr>
        <w:pStyle w:val="Bodytext10"/>
        <w:framePr w:w="5472" w:h="3666" w:hRule="exact" w:wrap="none" w:vAnchor="page" w:hAnchor="page" w:x="1952" w:y="3340"/>
        <w:spacing w:after="0" w:line="269" w:lineRule="auto"/>
        <w:jc w:val="both"/>
      </w:pPr>
      <w:r>
        <w:t>Una fondata e unanime tradizione considera Clemente Romano autore di una lettera che la comunità cristiana di Roma inviò a quella di Corinto. Scarse sono però le notizie sulla vita di questo vescovo di Roma.</w:t>
      </w:r>
    </w:p>
    <w:p w14:paraId="33FEA8CD" w14:textId="77777777" w:rsidR="00190AAC" w:rsidRDefault="001E25AC">
      <w:pPr>
        <w:pStyle w:val="Bodytext10"/>
        <w:framePr w:w="5472" w:h="3666" w:hRule="exact" w:wrap="none" w:vAnchor="page" w:hAnchor="page" w:x="1952" w:y="3340"/>
        <w:spacing w:after="0" w:line="269" w:lineRule="auto"/>
        <w:jc w:val="both"/>
      </w:pPr>
      <w:r>
        <w:t xml:space="preserve">Forse proveniva dal giudeo-ellenismo, sicuramente fu </w:t>
      </w:r>
      <w:r>
        <w:rPr>
          <w:i/>
          <w:iCs/>
        </w:rPr>
        <w:t>discepolo de</w:t>
      </w:r>
      <w:r>
        <w:rPr>
          <w:i/>
          <w:iCs/>
        </w:rPr>
        <w:softHyphen/>
        <w:t>gli Apostoli,</w:t>
      </w:r>
      <w:r>
        <w:t xml:space="preserve"> come scrive Origene.</w:t>
      </w:r>
      <w:r>
        <w:rPr>
          <w:vertAlign w:val="superscript"/>
        </w:rPr>
        <w:t>1</w:t>
      </w:r>
      <w:r>
        <w:t xml:space="preserve"> Secondo Ireneo, Clemente </w:t>
      </w:r>
      <w:r>
        <w:rPr>
          <w:i/>
          <w:iCs/>
        </w:rPr>
        <w:t>aveva visto gli Apostoli stessi e si era incontrato con loro e aveva ancora negli orecchi la risonanza della loro predicazione e davanti agli occhi la loro tra</w:t>
      </w:r>
      <w:r>
        <w:rPr>
          <w:i/>
          <w:iCs/>
        </w:rPr>
        <w:softHyphen/>
        <w:t>dizione. E non era il solo, perché al suo tempo restavano ancora molti che erano stati istruiti dagli Apostoli.</w:t>
      </w:r>
      <w:r>
        <w:rPr>
          <w:i/>
          <w:iCs/>
          <w:vertAlign w:val="superscript"/>
        </w:rPr>
        <w:t>1 2</w:t>
      </w:r>
      <w:r>
        <w:t xml:space="preserve"> Fu il terzo successore di S. Pietro, dopo Lino e Anacleto,</w:t>
      </w:r>
      <w:r>
        <w:rPr>
          <w:vertAlign w:val="superscript"/>
        </w:rPr>
        <w:t>3</w:t>
      </w:r>
      <w:r>
        <w:t xml:space="preserve"> dal 92 al 100/101 d. C.</w:t>
      </w:r>
      <w:r>
        <w:rPr>
          <w:vertAlign w:val="superscript"/>
        </w:rPr>
        <w:t>4</w:t>
      </w:r>
    </w:p>
    <w:p w14:paraId="4B9E931E" w14:textId="77777777" w:rsidR="00190AAC" w:rsidRDefault="001E25AC">
      <w:pPr>
        <w:pStyle w:val="Bodytext10"/>
        <w:framePr w:w="5472" w:h="3666" w:hRule="exact" w:wrap="none" w:vAnchor="page" w:hAnchor="page" w:x="1952" w:y="3340"/>
        <w:spacing w:after="0" w:line="269" w:lineRule="auto"/>
        <w:jc w:val="both"/>
      </w:pPr>
      <w:r>
        <w:t>Difficile da provare - anche se possibile - l’identificazione di que</w:t>
      </w:r>
      <w:r>
        <w:softHyphen/>
        <w:t>sto Clemente coll’omonimo collaboratore ricordato da Paolo nella let</w:t>
      </w:r>
      <w:r>
        <w:softHyphen/>
        <w:t xml:space="preserve">tera </w:t>
      </w:r>
      <w:r>
        <w:rPr>
          <w:i/>
          <w:iCs/>
        </w:rPr>
        <w:t>ai Filippesi</w:t>
      </w:r>
      <w:r>
        <w:t xml:space="preserve"> (4,3). Tale identificazione era stata proposta già da</w:t>
      </w:r>
    </w:p>
    <w:p w14:paraId="1D7ECD27" w14:textId="77777777" w:rsidR="00190AAC" w:rsidRDefault="001E25AC">
      <w:pPr>
        <w:pStyle w:val="Footnote10"/>
        <w:framePr w:w="2493" w:h="185" w:hRule="exact" w:wrap="none" w:vAnchor="page" w:hAnchor="page" w:x="1952" w:y="7533"/>
        <w:tabs>
          <w:tab w:val="left" w:pos="148"/>
        </w:tabs>
        <w:spacing w:line="240" w:lineRule="auto"/>
      </w:pPr>
      <w:r>
        <w:t>1.</w:t>
      </w:r>
      <w:r>
        <w:tab/>
      </w:r>
      <w:proofErr w:type="spellStart"/>
      <w:r>
        <w:rPr>
          <w:i/>
          <w:iCs/>
        </w:rPr>
        <w:t>Princ</w:t>
      </w:r>
      <w:proofErr w:type="spellEnd"/>
      <w:r>
        <w:rPr>
          <w:i/>
          <w:iCs/>
        </w:rPr>
        <w:t>.,</w:t>
      </w:r>
      <w:r>
        <w:t xml:space="preserve"> 2,3,6 (= SC 252,264).</w:t>
      </w:r>
    </w:p>
    <w:p w14:paraId="2491102F" w14:textId="77777777" w:rsidR="00190AAC" w:rsidRDefault="001E25AC">
      <w:pPr>
        <w:pStyle w:val="Footnote10"/>
        <w:framePr w:w="2493" w:h="473" w:hRule="exact" w:wrap="none" w:vAnchor="page" w:hAnchor="page" w:x="1952" w:y="7726"/>
        <w:tabs>
          <w:tab w:val="left" w:pos="152"/>
        </w:tabs>
        <w:spacing w:line="240" w:lineRule="auto"/>
        <w:jc w:val="both"/>
      </w:pPr>
      <w:r>
        <w:t>2.</w:t>
      </w:r>
      <w:r>
        <w:tab/>
      </w:r>
      <w:r>
        <w:rPr>
          <w:i/>
          <w:iCs/>
        </w:rPr>
        <w:t>A. H.,</w:t>
      </w:r>
      <w:r>
        <w:t xml:space="preserve"> 3,3,3 (= SC 211,34), testo ri</w:t>
      </w:r>
      <w:r>
        <w:softHyphen/>
        <w:t xml:space="preserve">portato anche in EUSEBIO, </w:t>
      </w:r>
      <w:r>
        <w:rPr>
          <w:i/>
          <w:iCs/>
        </w:rPr>
        <w:t xml:space="preserve">H. E., </w:t>
      </w:r>
      <w:r>
        <w:t>5,6,2.</w:t>
      </w:r>
    </w:p>
    <w:p w14:paraId="6C26ABB2" w14:textId="77777777" w:rsidR="00190AAC" w:rsidRDefault="001E25AC">
      <w:pPr>
        <w:pStyle w:val="Footnote10"/>
        <w:framePr w:w="2493" w:h="165" w:hRule="exact" w:wrap="none" w:vAnchor="page" w:hAnchor="page" w:x="1952" w:y="8224"/>
        <w:tabs>
          <w:tab w:val="left" w:pos="214"/>
        </w:tabs>
        <w:spacing w:line="240" w:lineRule="auto"/>
      </w:pPr>
      <w:r>
        <w:rPr>
          <w:shd w:val="clear" w:color="auto" w:fill="FFFFFF"/>
        </w:rPr>
        <w:t>3.</w:t>
      </w:r>
      <w:r>
        <w:rPr>
          <w:shd w:val="clear" w:color="auto" w:fill="FFFFFF"/>
        </w:rPr>
        <w:tab/>
      </w:r>
      <w:proofErr w:type="spellStart"/>
      <w:r>
        <w:rPr>
          <w:shd w:val="clear" w:color="auto" w:fill="FFFFFF"/>
        </w:rPr>
        <w:t>Cf</w:t>
      </w:r>
      <w:proofErr w:type="spellEnd"/>
      <w:r>
        <w:rPr>
          <w:shd w:val="clear" w:color="auto" w:fill="FFFFFF"/>
        </w:rPr>
        <w:t xml:space="preserve"> IRENEO, </w:t>
      </w:r>
      <w:r>
        <w:rPr>
          <w:i/>
          <w:iCs/>
          <w:shd w:val="clear" w:color="auto" w:fill="FFFFFF"/>
        </w:rPr>
        <w:t>A. H„</w:t>
      </w:r>
      <w:r>
        <w:rPr>
          <w:shd w:val="clear" w:color="auto" w:fill="FFFFFF"/>
        </w:rPr>
        <w:t xml:space="preserve"> 3,3,3; EUSE</w:t>
      </w:r>
      <w:r>
        <w:rPr>
          <w:shd w:val="clear" w:color="auto" w:fill="FFFFFF"/>
        </w:rPr>
        <w:softHyphen/>
      </w:r>
    </w:p>
    <w:p w14:paraId="2295B697" w14:textId="77777777" w:rsidR="00190AAC" w:rsidRDefault="001E25AC">
      <w:pPr>
        <w:pStyle w:val="Footnote10"/>
        <w:framePr w:w="2493" w:h="2357" w:hRule="exact" w:wrap="none" w:vAnchor="page" w:hAnchor="page" w:x="1952" w:y="8393"/>
        <w:tabs>
          <w:tab w:val="left" w:pos="214"/>
        </w:tabs>
        <w:spacing w:line="240" w:lineRule="auto"/>
        <w:jc w:val="both"/>
      </w:pPr>
      <w:r>
        <w:t xml:space="preserve">BIO, </w:t>
      </w:r>
      <w:r>
        <w:rPr>
          <w:i/>
          <w:iCs/>
        </w:rPr>
        <w:t>H. E.,</w:t>
      </w:r>
      <w:r>
        <w:t xml:space="preserve"> 5,6,2; </w:t>
      </w:r>
      <w:proofErr w:type="spellStart"/>
      <w:r>
        <w:t>cf</w:t>
      </w:r>
      <w:proofErr w:type="spellEnd"/>
      <w:r>
        <w:t xml:space="preserve"> anche 3,4,9 e 3,21; GIROLAMO, </w:t>
      </w:r>
      <w:proofErr w:type="spellStart"/>
      <w:r>
        <w:rPr>
          <w:i/>
          <w:iCs/>
        </w:rPr>
        <w:t>Vir</w:t>
      </w:r>
      <w:proofErr w:type="spellEnd"/>
      <w:r>
        <w:rPr>
          <w:i/>
          <w:iCs/>
        </w:rPr>
        <w:t>. ili.,</w:t>
      </w:r>
      <w:r>
        <w:t xml:space="preserve"> 15,1. Altre liste di vescovi di Roma danno un ordine di</w:t>
      </w:r>
      <w:r>
        <w:softHyphen/>
        <w:t>verso, ponendo Clemente come imme</w:t>
      </w:r>
      <w:r>
        <w:softHyphen/>
        <w:t xml:space="preserve">diato successore di Pietro: </w:t>
      </w:r>
      <w:proofErr w:type="spellStart"/>
      <w:r>
        <w:t>cf</w:t>
      </w:r>
      <w:proofErr w:type="spellEnd"/>
      <w:r>
        <w:t xml:space="preserve"> ad es. TER</w:t>
      </w:r>
      <w:r>
        <w:softHyphen/>
        <w:t xml:space="preserve">TULLIANO, </w:t>
      </w:r>
      <w:proofErr w:type="spellStart"/>
      <w:r>
        <w:rPr>
          <w:i/>
          <w:iCs/>
        </w:rPr>
        <w:t>Praescr</w:t>
      </w:r>
      <w:proofErr w:type="spellEnd"/>
      <w:r>
        <w:rPr>
          <w:i/>
          <w:iCs/>
        </w:rPr>
        <w:t>.,</w:t>
      </w:r>
      <w:r>
        <w:t xml:space="preserve"> 32,2 ( = SC 46,131). Sulla successione alla cattedra di Pietro si veda un dossier in LIGHT- FOOT J. B., </w:t>
      </w:r>
      <w:r>
        <w:rPr>
          <w:i/>
          <w:iCs/>
        </w:rPr>
        <w:t xml:space="preserve">The </w:t>
      </w:r>
      <w:proofErr w:type="spellStart"/>
      <w:r>
        <w:rPr>
          <w:i/>
          <w:iCs/>
        </w:rPr>
        <w:t>Apostolic</w:t>
      </w:r>
      <w:proofErr w:type="spellEnd"/>
      <w:r>
        <w:rPr>
          <w:i/>
          <w:iCs/>
        </w:rPr>
        <w:t xml:space="preserve"> </w:t>
      </w:r>
      <w:proofErr w:type="spellStart"/>
      <w:r>
        <w:rPr>
          <w:i/>
          <w:iCs/>
        </w:rPr>
        <w:t>Fathers</w:t>
      </w:r>
      <w:proofErr w:type="spellEnd"/>
      <w:r>
        <w:rPr>
          <w:i/>
          <w:iCs/>
        </w:rPr>
        <w:t>,</w:t>
      </w:r>
      <w:r>
        <w:t xml:space="preserve"> Part I. </w:t>
      </w:r>
      <w:r>
        <w:rPr>
          <w:i/>
          <w:iCs/>
        </w:rPr>
        <w:t>S. Clement of Rome.</w:t>
      </w:r>
      <w:r>
        <w:t xml:space="preserve"> Voi. 1, London 1890</w:t>
      </w:r>
      <w:r>
        <w:rPr>
          <w:vertAlign w:val="superscript"/>
        </w:rPr>
        <w:t>2</w:t>
      </w:r>
      <w:r>
        <w:t xml:space="preserve"> </w:t>
      </w:r>
      <w:proofErr w:type="spellStart"/>
      <w:r>
        <w:t>rist</w:t>
      </w:r>
      <w:proofErr w:type="spellEnd"/>
      <w:r>
        <w:t xml:space="preserve">. Hildesheim, New York 1973, 201-345 e sinteticamente in BAR- DY G., s.v. </w:t>
      </w:r>
      <w:r>
        <w:rPr>
          <w:i/>
          <w:iCs/>
        </w:rPr>
        <w:t>Clément de Rome,</w:t>
      </w:r>
      <w:r>
        <w:t xml:space="preserve"> in </w:t>
      </w:r>
      <w:r>
        <w:rPr>
          <w:i/>
          <w:iCs/>
        </w:rPr>
        <w:t xml:space="preserve">DHGE </w:t>
      </w:r>
      <w:r>
        <w:t>12 (Paris 1953) 1089.</w:t>
      </w:r>
    </w:p>
    <w:p w14:paraId="648A7A1F" w14:textId="77777777" w:rsidR="00190AAC" w:rsidRDefault="001E25AC">
      <w:pPr>
        <w:pStyle w:val="Bodytext20"/>
        <w:framePr w:w="2781" w:h="2744" w:hRule="exact" w:wrap="none" w:vAnchor="page" w:hAnchor="page" w:x="4627" w:y="7520"/>
        <w:jc w:val="both"/>
      </w:pPr>
      <w:r>
        <w:t xml:space="preserve">Secondo alcuni critici un passo del </w:t>
      </w:r>
      <w:r>
        <w:rPr>
          <w:i/>
          <w:iCs/>
        </w:rPr>
        <w:t>Pasto</w:t>
      </w:r>
      <w:r>
        <w:rPr>
          <w:i/>
          <w:iCs/>
        </w:rPr>
        <w:softHyphen/>
        <w:t>re</w:t>
      </w:r>
      <w:r>
        <w:t xml:space="preserve"> di Erma alluderebbe a Clemente Ro</w:t>
      </w:r>
      <w:r>
        <w:softHyphen/>
        <w:t xml:space="preserve">mano: in </w:t>
      </w:r>
      <w:r>
        <w:rPr>
          <w:i/>
          <w:iCs/>
        </w:rPr>
        <w:t>Vis.,</w:t>
      </w:r>
      <w:r>
        <w:t xml:space="preserve"> 2,4,3, l’anziana donna, simbolo della Chiesa, raccomanda ad Er</w:t>
      </w:r>
      <w:r>
        <w:softHyphen/>
        <w:t>ma di fare due copie del suo libretto di ri</w:t>
      </w:r>
      <w:r>
        <w:softHyphen/>
        <w:t xml:space="preserve">velazioni e di inviarne una </w:t>
      </w:r>
      <w:r>
        <w:rPr>
          <w:i/>
          <w:iCs/>
        </w:rPr>
        <w:t>a Clemente,</w:t>
      </w:r>
      <w:r>
        <w:t xml:space="preserve"> il quale </w:t>
      </w:r>
      <w:r>
        <w:rPr>
          <w:i/>
          <w:iCs/>
        </w:rPr>
        <w:t>l’invierà alle altre città, come è stato incaricato.</w:t>
      </w:r>
      <w:r>
        <w:t xml:space="preserve"> Però secondo altri studiosi, il Clemente in questione non sarebbe il pa</w:t>
      </w:r>
      <w:r>
        <w:softHyphen/>
        <w:t>pa, ma un fedele di Roma, con particolari incarichi.</w:t>
      </w:r>
    </w:p>
    <w:p w14:paraId="2F7BEB1A" w14:textId="77777777" w:rsidR="00190AAC" w:rsidRDefault="001E25AC">
      <w:pPr>
        <w:pStyle w:val="Bodytext20"/>
        <w:framePr w:w="2781" w:h="2744" w:hRule="exact" w:wrap="none" w:vAnchor="page" w:hAnchor="page" w:x="4627" w:y="7520"/>
        <w:numPr>
          <w:ilvl w:val="0"/>
          <w:numId w:val="10"/>
        </w:numPr>
        <w:tabs>
          <w:tab w:val="left" w:pos="251"/>
        </w:tabs>
        <w:jc w:val="both"/>
      </w:pPr>
      <w:bookmarkStart w:id="169" w:name="bookmark167"/>
      <w:bookmarkEnd w:id="169"/>
      <w:r>
        <w:t xml:space="preserve">Secondo EUSEBIO, </w:t>
      </w:r>
      <w:r>
        <w:rPr>
          <w:i/>
          <w:iCs/>
        </w:rPr>
        <w:t>H. E.,</w:t>
      </w:r>
      <w:r>
        <w:t xml:space="preserve"> 3,15 e 3,34, Clemente fu vescovo di Roma per nove anni dal dodicesimo anno di Domi</w:t>
      </w:r>
      <w:r>
        <w:softHyphen/>
        <w:t>ziano al terzo di Traiano, cioè dal 92 al 100/101.</w:t>
      </w:r>
    </w:p>
    <w:p w14:paraId="3FF7173E" w14:textId="77777777" w:rsidR="00190AAC" w:rsidRDefault="001E25AC">
      <w:pPr>
        <w:pStyle w:val="Headerorfooter10"/>
        <w:framePr w:wrap="none" w:vAnchor="page" w:hAnchor="page" w:x="1928" w:y="11005"/>
      </w:pPr>
      <w:r>
        <w:rPr>
          <w:i w:val="0"/>
          <w:iCs w:val="0"/>
        </w:rPr>
        <w:t>54</w:t>
      </w:r>
    </w:p>
    <w:p w14:paraId="0543745A"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07D35779" w14:textId="77777777" w:rsidR="00190AAC" w:rsidRDefault="001E25AC">
      <w:pPr>
        <w:pStyle w:val="Bodytext10"/>
        <w:framePr w:w="5497" w:h="3699" w:hRule="exact" w:wrap="none" w:vAnchor="page" w:hAnchor="page" w:x="1701" w:y="1070"/>
        <w:spacing w:after="0" w:line="269" w:lineRule="auto"/>
        <w:ind w:firstLine="0"/>
        <w:jc w:val="both"/>
      </w:pPr>
      <w:r>
        <w:lastRenderedPageBreak/>
        <w:t>Origene e ripresa poi da Eusebio.</w:t>
      </w:r>
      <w:r>
        <w:rPr>
          <w:vertAlign w:val="superscript"/>
        </w:rPr>
        <w:t>5</w:t>
      </w:r>
      <w:r>
        <w:t xml:space="preserve"> Si è ipotizzato un qualche legame con il console Flavio Clemente, cugino di Domiziano, condannato a morte per ateismo</w:t>
      </w:r>
      <w:r>
        <w:rPr>
          <w:vertAlign w:val="superscript"/>
        </w:rPr>
        <w:t>6</w:t>
      </w:r>
      <w:r>
        <w:t xml:space="preserve"> nel 95/96. Non può essere storicamente attendi</w:t>
      </w:r>
      <w:r>
        <w:softHyphen/>
        <w:t>bile l’affermazione di Dione Cassio che identifica il papa Clemente col suddetto console.</w:t>
      </w:r>
      <w:r>
        <w:rPr>
          <w:vertAlign w:val="superscript"/>
        </w:rPr>
        <w:t>7</w:t>
      </w:r>
      <w:r>
        <w:t xml:space="preserve"> Poco probabile è la notizia delle </w:t>
      </w:r>
      <w:r>
        <w:rPr>
          <w:i/>
          <w:iCs/>
        </w:rPr>
        <w:t>Pseudo-Clemen</w:t>
      </w:r>
      <w:r>
        <w:rPr>
          <w:i/>
          <w:iCs/>
        </w:rPr>
        <w:softHyphen/>
        <w:t>tine,</w:t>
      </w:r>
      <w:r>
        <w:t xml:space="preserve"> che presentano Clemente come un nobile cittadino romano, membro della famiglia imperiale. Anche l’ipotesi che egli appartenesse ad una famiglia di liberti della </w:t>
      </w:r>
      <w:r>
        <w:rPr>
          <w:i/>
          <w:iCs/>
        </w:rPr>
        <w:t>gens Flavia</w:t>
      </w:r>
      <w:r>
        <w:t xml:space="preserve"> è poco fondata:</w:t>
      </w:r>
      <w:r>
        <w:rPr>
          <w:vertAlign w:val="superscript"/>
        </w:rPr>
        <w:t>8</w:t>
      </w:r>
      <w:r>
        <w:t xml:space="preserve"> oltre tutto il nome Clemente infatti era abbastanza diffuso in Roma.</w:t>
      </w:r>
    </w:p>
    <w:p w14:paraId="51CF67F7" w14:textId="77777777" w:rsidR="00190AAC" w:rsidRDefault="001E25AC">
      <w:pPr>
        <w:pStyle w:val="Bodytext10"/>
        <w:framePr w:w="5497" w:h="3699" w:hRule="exact" w:wrap="none" w:vAnchor="page" w:hAnchor="page" w:x="1701" w:y="1070"/>
        <w:spacing w:after="0" w:line="269" w:lineRule="auto"/>
        <w:jc w:val="both"/>
      </w:pPr>
      <w:r>
        <w:t>Una tardiva tradizione, alla fine del IV sec., attribuisce a Clemen</w:t>
      </w:r>
      <w:r>
        <w:softHyphen/>
        <w:t>te il titolo di martire,</w:t>
      </w:r>
      <w:r>
        <w:rPr>
          <w:vertAlign w:val="superscript"/>
        </w:rPr>
        <w:t>9</w:t>
      </w:r>
      <w:r>
        <w:t xml:space="preserve"> ma gli autori più antichi non vi fanno alcun cenno. Girolamo si limita a dire che Clemente </w:t>
      </w:r>
      <w:r>
        <w:rPr>
          <w:i/>
          <w:iCs/>
        </w:rPr>
        <w:t>morì nel terzo anno di Traiano e una chiesa eretta in Roma conserva fino ad oggi il ricordo del suo nome.</w:t>
      </w:r>
      <w:r>
        <w:rPr>
          <w:i/>
          <w:iCs/>
          <w:vertAlign w:val="superscript"/>
        </w:rPr>
        <w:t>10</w:t>
      </w:r>
    </w:p>
    <w:p w14:paraId="1CD4529D" w14:textId="77777777" w:rsidR="00190AAC" w:rsidRDefault="001E25AC">
      <w:pPr>
        <w:pStyle w:val="Bodytext10"/>
        <w:framePr w:w="5497" w:h="3699" w:hRule="exact" w:wrap="none" w:vAnchor="page" w:hAnchor="page" w:x="1701" w:y="1070"/>
        <w:spacing w:after="0" w:line="269" w:lineRule="auto"/>
        <w:jc w:val="both"/>
      </w:pPr>
      <w:r>
        <w:t>L’autorità e il prestigio di Clemente erano tali che a lui furono at</w:t>
      </w:r>
      <w:r>
        <w:softHyphen/>
        <w:t xml:space="preserve">tribuiti (falsamente) altri scritti, tra cui una </w:t>
      </w:r>
      <w:r>
        <w:rPr>
          <w:i/>
          <w:iCs/>
        </w:rPr>
        <w:t>seconda lettera ai Corìn</w:t>
      </w:r>
      <w:r>
        <w:rPr>
          <w:i/>
          <w:iCs/>
        </w:rPr>
        <w:softHyphen/>
      </w:r>
      <w:r w:rsidR="00970D0C">
        <w:rPr>
          <w:i/>
          <w:iCs/>
        </w:rPr>
        <w:t>ti,</w:t>
      </w:r>
      <w:r w:rsidR="00970D0C">
        <w:rPr>
          <w:i/>
          <w:iCs/>
          <w:vertAlign w:val="superscript"/>
        </w:rPr>
        <w:t>11</w:t>
      </w:r>
    </w:p>
    <w:p w14:paraId="18720962" w14:textId="77777777" w:rsidR="00190AAC" w:rsidRDefault="001E25AC">
      <w:pPr>
        <w:pStyle w:val="Bodytext20"/>
        <w:framePr w:w="2720" w:h="5727" w:hRule="exact" w:wrap="none" w:vAnchor="page" w:hAnchor="page" w:x="1705" w:y="4995"/>
        <w:numPr>
          <w:ilvl w:val="0"/>
          <w:numId w:val="25"/>
        </w:numPr>
        <w:tabs>
          <w:tab w:val="left" w:pos="177"/>
        </w:tabs>
        <w:spacing w:line="240" w:lineRule="auto"/>
        <w:jc w:val="both"/>
      </w:pPr>
      <w:bookmarkStart w:id="170" w:name="bookmark168"/>
      <w:bookmarkEnd w:id="170"/>
      <w:proofErr w:type="spellStart"/>
      <w:r>
        <w:t>Cf</w:t>
      </w:r>
      <w:proofErr w:type="spellEnd"/>
      <w:r>
        <w:t xml:space="preserve"> ORIGENE, </w:t>
      </w:r>
      <w:r>
        <w:rPr>
          <w:i/>
          <w:iCs/>
        </w:rPr>
        <w:t>In Io.,</w:t>
      </w:r>
      <w:r>
        <w:t xml:space="preserve"> 6,54 (36), 279 (= SC 157,342); EUSEBIO, </w:t>
      </w:r>
      <w:r>
        <w:rPr>
          <w:i/>
          <w:iCs/>
        </w:rPr>
        <w:t xml:space="preserve">H. E., </w:t>
      </w:r>
      <w:r>
        <w:t xml:space="preserve">3,4,9 e 3,15. Ancora Origene riferisce l’opinione di alcuni, i quali pensano che la lettera </w:t>
      </w:r>
      <w:r>
        <w:rPr>
          <w:i/>
          <w:iCs/>
        </w:rPr>
        <w:t>agli Ebrei</w:t>
      </w:r>
      <w:r>
        <w:t xml:space="preserve"> contenga il pensiero di Paolo esposto da Clemente (testo in EUSEBIO, </w:t>
      </w:r>
      <w:r>
        <w:rPr>
          <w:i/>
          <w:iCs/>
        </w:rPr>
        <w:t>H. E.,</w:t>
      </w:r>
      <w:r>
        <w:t xml:space="preserve"> 6,25,13-14). Inoltre Eusebio fa notare la somiglianza e l’affi</w:t>
      </w:r>
      <w:r>
        <w:softHyphen/>
        <w:t xml:space="preserve">nità di stile tra la </w:t>
      </w:r>
      <w:r>
        <w:rPr>
          <w:i/>
          <w:iCs/>
        </w:rPr>
        <w:t>Lettera ai Corinti</w:t>
      </w:r>
      <w:r>
        <w:t xml:space="preserve"> di Cle</w:t>
      </w:r>
      <w:r>
        <w:softHyphen/>
        <w:t xml:space="preserve">mente e quella </w:t>
      </w:r>
      <w:r>
        <w:rPr>
          <w:i/>
          <w:iCs/>
        </w:rPr>
        <w:t>agli Ebrei</w:t>
      </w:r>
      <w:r>
        <w:t xml:space="preserve"> di Paolo ed af</w:t>
      </w:r>
      <w:r>
        <w:softHyphen/>
        <w:t>ferma che, secondo alcuni, Clemente tra</w:t>
      </w:r>
      <w:r>
        <w:softHyphen/>
        <w:t>dusse questa lettera paolina dall’ebraico in greco (</w:t>
      </w:r>
      <w:proofErr w:type="spellStart"/>
      <w:r>
        <w:t>cf</w:t>
      </w:r>
      <w:proofErr w:type="spellEnd"/>
      <w:r>
        <w:t xml:space="preserve"> </w:t>
      </w:r>
      <w:r>
        <w:rPr>
          <w:i/>
          <w:iCs/>
        </w:rPr>
        <w:t>H. E.,</w:t>
      </w:r>
      <w:r>
        <w:t xml:space="preserve"> 3,38,2-3).</w:t>
      </w:r>
    </w:p>
    <w:p w14:paraId="69DEBEDA" w14:textId="77777777" w:rsidR="00190AAC" w:rsidRDefault="001E25AC">
      <w:pPr>
        <w:pStyle w:val="Bodytext20"/>
        <w:framePr w:w="2720" w:h="5727" w:hRule="exact" w:wrap="none" w:vAnchor="page" w:hAnchor="page" w:x="1705" w:y="4995"/>
        <w:numPr>
          <w:ilvl w:val="0"/>
          <w:numId w:val="25"/>
        </w:numPr>
        <w:tabs>
          <w:tab w:val="left" w:pos="189"/>
        </w:tabs>
        <w:spacing w:line="240" w:lineRule="auto"/>
        <w:jc w:val="both"/>
      </w:pPr>
      <w:bookmarkStart w:id="171" w:name="bookmark169"/>
      <w:bookmarkEnd w:id="171"/>
      <w:proofErr w:type="spellStart"/>
      <w:r>
        <w:t>Cf</w:t>
      </w:r>
      <w:proofErr w:type="spellEnd"/>
      <w:r>
        <w:t xml:space="preserve"> DIONE CASSIO, 67,14 e SVE- TONIO, </w:t>
      </w:r>
      <w:proofErr w:type="spellStart"/>
      <w:r>
        <w:rPr>
          <w:i/>
          <w:iCs/>
        </w:rPr>
        <w:t>Domit</w:t>
      </w:r>
      <w:proofErr w:type="spellEnd"/>
      <w:r>
        <w:rPr>
          <w:i/>
          <w:iCs/>
        </w:rPr>
        <w:t>.,</w:t>
      </w:r>
      <w:r>
        <w:t xml:space="preserve"> 15.</w:t>
      </w:r>
    </w:p>
    <w:p w14:paraId="214CB1A0" w14:textId="77777777" w:rsidR="00190AAC" w:rsidRDefault="001E25AC">
      <w:pPr>
        <w:pStyle w:val="Bodytext20"/>
        <w:framePr w:w="2720" w:h="5727" w:hRule="exact" w:wrap="none" w:vAnchor="page" w:hAnchor="page" w:x="1705" w:y="4995"/>
        <w:numPr>
          <w:ilvl w:val="0"/>
          <w:numId w:val="25"/>
        </w:numPr>
        <w:tabs>
          <w:tab w:val="left" w:pos="181"/>
        </w:tabs>
        <w:spacing w:line="240" w:lineRule="auto"/>
        <w:jc w:val="both"/>
      </w:pPr>
      <w:bookmarkStart w:id="172" w:name="bookmark170"/>
      <w:bookmarkEnd w:id="172"/>
      <w:proofErr w:type="spellStart"/>
      <w:r>
        <w:t>Cf</w:t>
      </w:r>
      <w:proofErr w:type="spellEnd"/>
      <w:r>
        <w:t xml:space="preserve"> DIONE CASSIO, 67,14.</w:t>
      </w:r>
    </w:p>
    <w:p w14:paraId="16470757" w14:textId="77777777" w:rsidR="00190AAC" w:rsidRDefault="001E25AC">
      <w:pPr>
        <w:pStyle w:val="Bodytext20"/>
        <w:framePr w:w="2720" w:h="5727" w:hRule="exact" w:wrap="none" w:vAnchor="page" w:hAnchor="page" w:x="1705" w:y="4995"/>
        <w:numPr>
          <w:ilvl w:val="0"/>
          <w:numId w:val="25"/>
        </w:numPr>
        <w:tabs>
          <w:tab w:val="left" w:pos="173"/>
        </w:tabs>
        <w:spacing w:line="240" w:lineRule="auto"/>
        <w:jc w:val="both"/>
      </w:pPr>
      <w:bookmarkStart w:id="173" w:name="bookmark171"/>
      <w:bookmarkEnd w:id="173"/>
      <w:r>
        <w:t xml:space="preserve">Ipotesi sostenuta da LIGHTFOOT J. B., </w:t>
      </w:r>
      <w:r>
        <w:rPr>
          <w:i/>
          <w:iCs/>
        </w:rPr>
        <w:t xml:space="preserve">The </w:t>
      </w:r>
      <w:proofErr w:type="spellStart"/>
      <w:r>
        <w:rPr>
          <w:i/>
          <w:iCs/>
        </w:rPr>
        <w:t>Apostolic</w:t>
      </w:r>
      <w:proofErr w:type="spellEnd"/>
      <w:r>
        <w:rPr>
          <w:i/>
          <w:iCs/>
        </w:rPr>
        <w:t xml:space="preserve"> </w:t>
      </w:r>
      <w:proofErr w:type="spellStart"/>
      <w:r>
        <w:rPr>
          <w:i/>
          <w:iCs/>
        </w:rPr>
        <w:t>Fathers</w:t>
      </w:r>
      <w:proofErr w:type="spellEnd"/>
      <w:r>
        <w:rPr>
          <w:i/>
          <w:iCs/>
        </w:rPr>
        <w:t>,</w:t>
      </w:r>
      <w:r>
        <w:t xml:space="preserve"> vol. 1, </w:t>
      </w:r>
      <w:r>
        <w:rPr>
          <w:i/>
          <w:iCs/>
        </w:rPr>
        <w:t>o. c.</w:t>
      </w:r>
      <w:r>
        <w:t xml:space="preserve"> (al</w:t>
      </w:r>
      <w:r>
        <w:softHyphen/>
        <w:t>la precedente nota 3), 58-61.</w:t>
      </w:r>
    </w:p>
    <w:p w14:paraId="3DF161A2" w14:textId="77777777" w:rsidR="00190AAC" w:rsidRDefault="001E25AC">
      <w:pPr>
        <w:pStyle w:val="Bodytext20"/>
        <w:framePr w:w="2720" w:h="5727" w:hRule="exact" w:wrap="none" w:vAnchor="page" w:hAnchor="page" w:x="1705" w:y="4995"/>
        <w:numPr>
          <w:ilvl w:val="0"/>
          <w:numId w:val="25"/>
        </w:numPr>
        <w:tabs>
          <w:tab w:val="left" w:pos="169"/>
        </w:tabs>
        <w:spacing w:line="240" w:lineRule="auto"/>
        <w:jc w:val="both"/>
      </w:pPr>
      <w:bookmarkStart w:id="174" w:name="bookmark172"/>
      <w:bookmarkEnd w:id="174"/>
      <w:proofErr w:type="spellStart"/>
      <w:r>
        <w:t>Cf</w:t>
      </w:r>
      <w:proofErr w:type="spellEnd"/>
      <w:r>
        <w:t xml:space="preserve"> soprattutto la </w:t>
      </w:r>
      <w:r>
        <w:rPr>
          <w:i/>
          <w:iCs/>
        </w:rPr>
        <w:t xml:space="preserve">Passio </w:t>
      </w:r>
      <w:proofErr w:type="spellStart"/>
      <w:r>
        <w:rPr>
          <w:i/>
          <w:iCs/>
        </w:rPr>
        <w:t>Clementis</w:t>
      </w:r>
      <w:proofErr w:type="spellEnd"/>
      <w:r>
        <w:t xml:space="preserve"> e un suo rifacimento nel </w:t>
      </w:r>
      <w:proofErr w:type="spellStart"/>
      <w:r>
        <w:rPr>
          <w:i/>
          <w:iCs/>
        </w:rPr>
        <w:t>Martyrium</w:t>
      </w:r>
      <w:proofErr w:type="spellEnd"/>
      <w:r>
        <w:rPr>
          <w:i/>
          <w:iCs/>
        </w:rPr>
        <w:t xml:space="preserve"> S. </w:t>
      </w:r>
      <w:proofErr w:type="spellStart"/>
      <w:r>
        <w:rPr>
          <w:i/>
          <w:iCs/>
        </w:rPr>
        <w:t>Clemen</w:t>
      </w:r>
      <w:r>
        <w:rPr>
          <w:i/>
          <w:iCs/>
        </w:rPr>
        <w:softHyphen/>
        <w:t>tis</w:t>
      </w:r>
      <w:proofErr w:type="spellEnd"/>
      <w:r>
        <w:t xml:space="preserve"> (composti tra la fine del IV sec. e la fi</w:t>
      </w:r>
      <w:r>
        <w:softHyphen/>
        <w:t>ne del VI sec.). Secondo questi testi leg</w:t>
      </w:r>
      <w:r>
        <w:softHyphen/>
        <w:t xml:space="preserve">gendari, Clemente fu relegato da Traiano in una città del </w:t>
      </w:r>
      <w:proofErr w:type="spellStart"/>
      <w:r>
        <w:t>Chersoneso</w:t>
      </w:r>
      <w:proofErr w:type="spellEnd"/>
      <w:r>
        <w:t>, dove si tro</w:t>
      </w:r>
      <w:r>
        <w:softHyphen/>
        <w:t>vavano duemila cristiani, condannati al lavoro nelle cave di marmo. Egli fu il loro consolatore ed operò molti prodigi. Traiano, informato di tali avvenimenti, ordinò di processarlo. Poiché Clemente rimaneva saldo nella fede, il giudice ordi</w:t>
      </w:r>
      <w:r>
        <w:softHyphen/>
        <w:t>nò di legargli un’àncora al collo e di get</w:t>
      </w:r>
      <w:r>
        <w:softHyphen/>
        <w:t>tarlo in mare. Vari prodigi seguirono alla morte del martire.</w:t>
      </w:r>
    </w:p>
    <w:p w14:paraId="703B5333" w14:textId="77777777" w:rsidR="00190AAC" w:rsidRDefault="001E25AC">
      <w:pPr>
        <w:pStyle w:val="Bodytext20"/>
        <w:framePr w:w="2633" w:h="5242" w:hRule="exact" w:wrap="none" w:vAnchor="page" w:hAnchor="page" w:x="4564" w:y="4987"/>
        <w:ind w:firstLine="220"/>
        <w:jc w:val="both"/>
      </w:pPr>
      <w:r>
        <w:t>Un’altra tradizione aggiunge che S. Cirillo, l’apostolo degli Slavi, nel secolo IX, scavando un terrapieno, credette di scoprire le reliquie di San Clemente. Dal</w:t>
      </w:r>
      <w:r>
        <w:softHyphen/>
        <w:t>la Crimea le portò a Roma e le depose nella basilica, costruita sul Celio in onore del santo Pontefice, all’epoca di Costan</w:t>
      </w:r>
      <w:r>
        <w:softHyphen/>
        <w:t>tino. Dopo il saccheggio di Roma, perpe</w:t>
      </w:r>
      <w:r>
        <w:softHyphen/>
        <w:t>trato da Roberto il Guiscardo nel 1084, sulla primitiva basilica fu costruita la chiesa medievale che esiste ancora oggi. Gli scavi, eseguiti nel 1857 dal domeni</w:t>
      </w:r>
      <w:r>
        <w:softHyphen/>
        <w:t xml:space="preserve">cano Giuseppe </w:t>
      </w:r>
      <w:proofErr w:type="spellStart"/>
      <w:r>
        <w:t>Mullooly</w:t>
      </w:r>
      <w:proofErr w:type="spellEnd"/>
      <w:r>
        <w:t xml:space="preserve"> e continuati dal</w:t>
      </w:r>
      <w:r>
        <w:softHyphen/>
        <w:t xml:space="preserve">la </w:t>
      </w:r>
      <w:proofErr w:type="spellStart"/>
      <w:r>
        <w:t>Commisione</w:t>
      </w:r>
      <w:proofErr w:type="spellEnd"/>
      <w:r>
        <w:t xml:space="preserve"> di Archeologia sacra, ri</w:t>
      </w:r>
      <w:r>
        <w:softHyphen/>
        <w:t>velarono non solo la basilica costantinia</w:t>
      </w:r>
      <w:r>
        <w:softHyphen/>
        <w:t>na, ma anche ad un livello più basso, i re</w:t>
      </w:r>
      <w:r>
        <w:softHyphen/>
        <w:t>sti di costruzioni del I sec., distrutte con tutta probabilità durante l’incendio di Nerone nel 64, e accanto un mitreo del ΠΙ sec. In quegli edifici vi era una «chie</w:t>
      </w:r>
      <w:r>
        <w:softHyphen/>
        <w:t xml:space="preserve">sa domestica», forse una sala della casa di Clemente adibita a culto. Essa sarà poi eretta a </w:t>
      </w:r>
      <w:r>
        <w:rPr>
          <w:i/>
          <w:iCs/>
        </w:rPr>
        <w:t>titulus</w:t>
      </w:r>
      <w:r>
        <w:t xml:space="preserve"> e ivi sorgerà la basilica de</w:t>
      </w:r>
      <w:r>
        <w:softHyphen/>
        <w:t xml:space="preserve">dicata a Clemente da papa </w:t>
      </w:r>
      <w:proofErr w:type="spellStart"/>
      <w:r>
        <w:t>Siricio</w:t>
      </w:r>
      <w:proofErr w:type="spellEnd"/>
      <w:r>
        <w:t xml:space="preserve"> (394-399).</w:t>
      </w:r>
    </w:p>
    <w:p w14:paraId="2EF3B314" w14:textId="77777777" w:rsidR="00190AAC" w:rsidRDefault="001E25AC">
      <w:pPr>
        <w:pStyle w:val="Bodytext20"/>
        <w:framePr w:w="2633" w:h="5242" w:hRule="exact" w:wrap="none" w:vAnchor="page" w:hAnchor="page" w:x="4564" w:y="4987"/>
        <w:numPr>
          <w:ilvl w:val="0"/>
          <w:numId w:val="26"/>
        </w:numPr>
        <w:tabs>
          <w:tab w:val="left" w:pos="247"/>
        </w:tabs>
        <w:jc w:val="both"/>
      </w:pPr>
      <w:bookmarkStart w:id="175" w:name="bookmark173"/>
      <w:bookmarkEnd w:id="175"/>
      <w:proofErr w:type="spellStart"/>
      <w:r>
        <w:rPr>
          <w:i/>
          <w:iCs/>
        </w:rPr>
        <w:t>Vir</w:t>
      </w:r>
      <w:proofErr w:type="spellEnd"/>
      <w:r>
        <w:rPr>
          <w:i/>
          <w:iCs/>
        </w:rPr>
        <w:t>. ili.,</w:t>
      </w:r>
      <w:r>
        <w:t xml:space="preserve"> 15,4. Anche Ireneo non dice nulla del martirio di Clemente. Eusebio scrive che Clemente </w:t>
      </w:r>
      <w:r>
        <w:rPr>
          <w:i/>
          <w:iCs/>
        </w:rPr>
        <w:t xml:space="preserve">passò da questa vita </w:t>
      </w:r>
      <w:r>
        <w:t>nell’anno terzo dell’imperatore Traiano, cioè nel 100/101 (H. E., 3,15), ma non lo presenta come martire.</w:t>
      </w:r>
    </w:p>
    <w:p w14:paraId="5629E14D" w14:textId="77777777" w:rsidR="00190AAC" w:rsidRDefault="001E25AC">
      <w:pPr>
        <w:pStyle w:val="Headerorfooter10"/>
        <w:framePr w:wrap="none" w:vAnchor="page" w:hAnchor="page" w:x="6963" w:y="10990"/>
      </w:pPr>
      <w:r>
        <w:rPr>
          <w:i w:val="0"/>
          <w:iCs w:val="0"/>
        </w:rPr>
        <w:t>55</w:t>
      </w:r>
    </w:p>
    <w:p w14:paraId="1FB53B6A"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06B50F54" w14:textId="77777777" w:rsidR="00190AAC" w:rsidRDefault="001E25AC">
      <w:pPr>
        <w:pStyle w:val="Bodytext10"/>
        <w:framePr w:w="5468" w:h="6003" w:hRule="exact" w:wrap="none" w:vAnchor="page" w:hAnchor="page" w:x="1715" w:y="1037"/>
        <w:spacing w:after="440" w:line="264" w:lineRule="auto"/>
        <w:ind w:firstLine="0"/>
        <w:jc w:val="both"/>
      </w:pPr>
      <w:r>
        <w:lastRenderedPageBreak/>
        <w:t xml:space="preserve">due </w:t>
      </w:r>
      <w:r>
        <w:rPr>
          <w:i/>
          <w:iCs/>
        </w:rPr>
        <w:t>Lettere alle vergini</w:t>
      </w:r>
      <w:r>
        <w:t xml:space="preserve"> (della prima metà del III sec.) e soprattut</w:t>
      </w:r>
      <w:r>
        <w:softHyphen/>
        <w:t xml:space="preserve">to le cosiddette </w:t>
      </w:r>
      <w:r>
        <w:rPr>
          <w:i/>
          <w:iCs/>
        </w:rPr>
        <w:t>Pseudo-Clementine,</w:t>
      </w:r>
      <w:r>
        <w:t xml:space="preserve"> un complesso di scritti databili nel IV sec., su rielaborazione di documenti più antichi</w:t>
      </w:r>
      <w:r w:rsidR="00F24A25">
        <w:t xml:space="preserve"> </w:t>
      </w:r>
      <w:r>
        <w:rPr>
          <w:vertAlign w:val="superscript"/>
        </w:rPr>
        <w:t>12</w:t>
      </w:r>
    </w:p>
    <w:p w14:paraId="6B19B75F" w14:textId="77777777" w:rsidR="00190AAC" w:rsidRDefault="001E25AC">
      <w:pPr>
        <w:pStyle w:val="Heading210"/>
        <w:framePr w:w="5468" w:h="6003" w:hRule="exact" w:wrap="none" w:vAnchor="page" w:hAnchor="page" w:x="1715" w:y="1037"/>
        <w:numPr>
          <w:ilvl w:val="0"/>
          <w:numId w:val="24"/>
        </w:numPr>
        <w:tabs>
          <w:tab w:val="left" w:pos="272"/>
        </w:tabs>
        <w:jc w:val="both"/>
      </w:pPr>
      <w:bookmarkStart w:id="176" w:name="bookmark176"/>
      <w:bookmarkStart w:id="177" w:name="bookmark174"/>
      <w:bookmarkStart w:id="178" w:name="bookmark175"/>
      <w:bookmarkStart w:id="179" w:name="bookmark177"/>
      <w:bookmarkEnd w:id="176"/>
      <w:r>
        <w:t>La lettera ai Corinti</w:t>
      </w:r>
      <w:bookmarkEnd w:id="177"/>
      <w:bookmarkEnd w:id="178"/>
      <w:bookmarkEnd w:id="179"/>
    </w:p>
    <w:p w14:paraId="549C97A5" w14:textId="77777777" w:rsidR="00190AAC" w:rsidRDefault="001E25AC">
      <w:pPr>
        <w:pStyle w:val="Bodytext10"/>
        <w:framePr w:w="5468" w:h="6003" w:hRule="exact" w:wrap="none" w:vAnchor="page" w:hAnchor="page" w:x="1715" w:y="1037"/>
        <w:spacing w:after="0"/>
        <w:ind w:firstLine="300"/>
        <w:jc w:val="both"/>
      </w:pPr>
      <w:r>
        <w:t xml:space="preserve">La fama e l’importanza di Clemente sono dovute alla sua </w:t>
      </w:r>
      <w:r>
        <w:rPr>
          <w:i/>
          <w:iCs/>
        </w:rPr>
        <w:t>Lettera ai Corinti:</w:t>
      </w:r>
      <w:r>
        <w:t xml:space="preserve"> essa è uno tra i più antichi e significativi testi patristici, con</w:t>
      </w:r>
      <w:r>
        <w:softHyphen/>
        <w:t xml:space="preserve">temporaneo agli ultimi scritti del NT. Varie testimonianze di autori, come Dionigi di Corinto, di </w:t>
      </w:r>
      <w:proofErr w:type="spellStart"/>
      <w:r>
        <w:t>Egesippo</w:t>
      </w:r>
      <w:proofErr w:type="spellEnd"/>
      <w:r>
        <w:t>, di Ireneo e di Clemente Ales</w:t>
      </w:r>
      <w:r>
        <w:softHyphen/>
        <w:t>sandrino, ce ne assicurano l’antichità e l’autenticità fin dalla metà del Il sec. d.C.</w:t>
      </w:r>
      <w:r>
        <w:rPr>
          <w:vertAlign w:val="superscript"/>
        </w:rPr>
        <w:t xml:space="preserve"> </w:t>
      </w:r>
    </w:p>
    <w:p w14:paraId="16727095" w14:textId="77777777" w:rsidR="00190AAC" w:rsidRDefault="001E25AC">
      <w:pPr>
        <w:pStyle w:val="Bodytext10"/>
        <w:framePr w:w="5468" w:h="6003" w:hRule="exact" w:wrap="none" w:vAnchor="page" w:hAnchor="page" w:x="1715" w:y="1037"/>
        <w:spacing w:after="220"/>
        <w:ind w:firstLine="300"/>
        <w:jc w:val="both"/>
      </w:pPr>
      <w:r>
        <w:t xml:space="preserve">Così ce la presenta Eusebio: </w:t>
      </w:r>
      <w:r>
        <w:rPr>
          <w:i/>
          <w:iCs/>
        </w:rPr>
        <w:t>Sua (= di Clemente) è una lettera rico</w:t>
      </w:r>
      <w:r>
        <w:rPr>
          <w:i/>
          <w:iCs/>
        </w:rPr>
        <w:softHyphen/>
        <w:t>nosciuta come autentica, grande davvero e mirabile. Fu scritta da lui, in nome della chiesa romana, a quella dei Corinzi, in occasione d’una rivolta sorta a Corinto. Sappiamo che essa, da molto tempo e anche ai nostri gior</w:t>
      </w:r>
      <w:r>
        <w:rPr>
          <w:i/>
          <w:iCs/>
        </w:rPr>
        <w:softHyphen/>
        <w:t>ni, è letta pubblicamente durante la riunione dei fedeli.</w:t>
      </w:r>
      <w:r w:rsidR="00F24A25" w:rsidRPr="00F24A25">
        <w:rPr>
          <w:vertAlign w:val="superscript"/>
        </w:rPr>
        <w:t xml:space="preserve"> </w:t>
      </w:r>
      <w:r w:rsidR="00F24A25">
        <w:rPr>
          <w:vertAlign w:val="superscript"/>
        </w:rPr>
        <w:t>14</w:t>
      </w:r>
    </w:p>
    <w:p w14:paraId="3F55BD3A" w14:textId="77777777" w:rsidR="00190AAC" w:rsidRDefault="001E25AC">
      <w:pPr>
        <w:pStyle w:val="Bodytext10"/>
        <w:framePr w:w="5468" w:h="6003" w:hRule="exact" w:wrap="none" w:vAnchor="page" w:hAnchor="page" w:x="1715" w:y="1037"/>
        <w:spacing w:after="60" w:line="276" w:lineRule="auto"/>
        <w:ind w:firstLine="0"/>
        <w:jc w:val="both"/>
        <w:rPr>
          <w:sz w:val="17"/>
          <w:szCs w:val="17"/>
        </w:rPr>
      </w:pPr>
      <w:r>
        <w:rPr>
          <w:smallCaps/>
          <w:sz w:val="17"/>
          <w:szCs w:val="17"/>
        </w:rPr>
        <w:t>Occasione della lettera</w:t>
      </w:r>
    </w:p>
    <w:p w14:paraId="57491D48" w14:textId="77777777" w:rsidR="00190AAC" w:rsidRDefault="001E25AC">
      <w:pPr>
        <w:pStyle w:val="Bodytext10"/>
        <w:framePr w:w="5468" w:h="6003" w:hRule="exact" w:wrap="none" w:vAnchor="page" w:hAnchor="page" w:x="1715" w:y="1037"/>
        <w:spacing w:after="0"/>
        <w:ind w:firstLine="0"/>
        <w:jc w:val="both"/>
      </w:pPr>
      <w:r>
        <w:t>Come si ricava dalla lettera stessa,</w:t>
      </w:r>
      <w:r>
        <w:rPr>
          <w:vertAlign w:val="superscript"/>
        </w:rPr>
        <w:t>1</w:t>
      </w:r>
      <w:r w:rsidR="006D5D8A">
        <w:rPr>
          <w:vertAlign w:val="superscript"/>
        </w:rPr>
        <w:t>5</w:t>
      </w:r>
      <w:r>
        <w:t xml:space="preserve"> la Chiesa di Corinto era trava</w:t>
      </w:r>
      <w:r>
        <w:softHyphen/>
        <w:t>gliata da lotte interne, per motivi disciplinari e fors’anche dottrinali: i presbiteri erano stati deposti ingiustamente da alcuni giovani membri della comunità. Questo doloroso scisma aveva sconvolto e gettato nel</w:t>
      </w:r>
      <w:r>
        <w:softHyphen/>
        <w:t>lo scoraggiamento e nel dubbio molti fedeli ed aveva procurato dolore a tutti.</w:t>
      </w:r>
      <w:r>
        <w:rPr>
          <w:vertAlign w:val="superscript"/>
        </w:rPr>
        <w:t>16</w:t>
      </w:r>
      <w:r>
        <w:t xml:space="preserve"> Più tardi anche Ireneo richiama la penosa vicenda: </w:t>
      </w:r>
      <w:r>
        <w:rPr>
          <w:i/>
          <w:iCs/>
        </w:rPr>
        <w:t>Sotto</w:t>
      </w:r>
    </w:p>
    <w:p w14:paraId="2AF52A60" w14:textId="77777777" w:rsidR="00190AAC" w:rsidRDefault="001E25AC">
      <w:pPr>
        <w:pStyle w:val="Footnote10"/>
        <w:framePr w:w="2493" w:h="527" w:hRule="exact" w:wrap="none" w:vAnchor="page" w:hAnchor="page" w:x="1715" w:y="7464"/>
        <w:tabs>
          <w:tab w:val="left" w:pos="235"/>
        </w:tabs>
        <w:jc w:val="both"/>
      </w:pPr>
      <w:r>
        <w:t>11.</w:t>
      </w:r>
      <w:r>
        <w:tab/>
        <w:t xml:space="preserve">In realtà è un’omelia di un anonimo corinzio, scritta verso il 140 d.C. </w:t>
      </w:r>
      <w:proofErr w:type="spellStart"/>
      <w:r>
        <w:t>Cf</w:t>
      </w:r>
      <w:proofErr w:type="spellEnd"/>
      <w:r>
        <w:t xml:space="preserve"> su- subito dopo alle pp. 78 ss.).</w:t>
      </w:r>
    </w:p>
    <w:p w14:paraId="1A6768D6" w14:textId="77777777" w:rsidR="00190AAC" w:rsidRDefault="001E25AC">
      <w:pPr>
        <w:pStyle w:val="Footnote10"/>
        <w:framePr w:w="2493" w:h="1971" w:hRule="exact" w:wrap="none" w:vAnchor="page" w:hAnchor="page" w:x="1715" w:y="7999"/>
        <w:tabs>
          <w:tab w:val="left" w:pos="230"/>
        </w:tabs>
        <w:jc w:val="both"/>
      </w:pPr>
      <w:r>
        <w:t>12.</w:t>
      </w:r>
      <w:r>
        <w:tab/>
        <w:t xml:space="preserve">Ci sono pervenuti 10 libri di </w:t>
      </w:r>
      <w:proofErr w:type="spellStart"/>
      <w:r>
        <w:rPr>
          <w:i/>
          <w:iCs/>
        </w:rPr>
        <w:t>Recogni</w:t>
      </w:r>
      <w:r>
        <w:rPr>
          <w:i/>
          <w:iCs/>
        </w:rPr>
        <w:softHyphen/>
        <w:t>tiones</w:t>
      </w:r>
      <w:proofErr w:type="spellEnd"/>
      <w:r>
        <w:t xml:space="preserve"> e 20 </w:t>
      </w:r>
      <w:r>
        <w:rPr>
          <w:i/>
          <w:iCs/>
        </w:rPr>
        <w:t>Omelie.</w:t>
      </w:r>
      <w:r>
        <w:t xml:space="preserve"> Sono una serie di rac</w:t>
      </w:r>
      <w:r>
        <w:softHyphen/>
        <w:t>conti romanzeschi a scopo didattico, il cui protagonista è Clemente. Narrano le vicissitudini della sua vita, l’incontro con S. Pietro, la sua conversione, i suoi viaggi missionari con l’Apostolo, la lotta con Si</w:t>
      </w:r>
      <w:r>
        <w:softHyphen/>
        <w:t>mon Mago e il riconoscimento dei vari membri della sua famiglia. Per una infor</w:t>
      </w:r>
      <w:r>
        <w:softHyphen/>
        <w:t xml:space="preserve">mazione sintetica </w:t>
      </w:r>
      <w:proofErr w:type="spellStart"/>
      <w:r>
        <w:t>cf</w:t>
      </w:r>
      <w:proofErr w:type="spellEnd"/>
      <w:r>
        <w:t xml:space="preserve"> TREVIJANO R., s. v. </w:t>
      </w:r>
      <w:r>
        <w:rPr>
          <w:i/>
          <w:iCs/>
        </w:rPr>
        <w:t>Clementine (pseudo),</w:t>
      </w:r>
      <w:r>
        <w:t xml:space="preserve"> in </w:t>
      </w:r>
      <w:r>
        <w:rPr>
          <w:i/>
          <w:iCs/>
        </w:rPr>
        <w:t>DPAC,</w:t>
      </w:r>
      <w:r>
        <w:t xml:space="preserve"> I, 712-714.</w:t>
      </w:r>
    </w:p>
    <w:p w14:paraId="0C2DA9EB" w14:textId="77777777" w:rsidR="00190AAC" w:rsidRDefault="001E25AC">
      <w:pPr>
        <w:pStyle w:val="Footnote10"/>
        <w:framePr w:w="2493" w:h="156" w:hRule="exact" w:wrap="none" w:vAnchor="page" w:hAnchor="page" w:x="1715" w:y="10019"/>
        <w:tabs>
          <w:tab w:val="left" w:pos="239"/>
        </w:tabs>
      </w:pPr>
      <w:r>
        <w:rPr>
          <w:shd w:val="clear" w:color="auto" w:fill="FFFFFF"/>
        </w:rPr>
        <w:t>13.</w:t>
      </w:r>
      <w:r>
        <w:rPr>
          <w:shd w:val="clear" w:color="auto" w:fill="FFFFFF"/>
        </w:rPr>
        <w:tab/>
        <w:t>DIONIGI, vescovo di Corinto, ver</w:t>
      </w:r>
      <w:r>
        <w:rPr>
          <w:shd w:val="clear" w:color="auto" w:fill="FFFFFF"/>
        </w:rPr>
        <w:softHyphen/>
      </w:r>
    </w:p>
    <w:p w14:paraId="4EDC5D7C" w14:textId="77777777" w:rsidR="00190AAC" w:rsidRDefault="001E25AC">
      <w:pPr>
        <w:pStyle w:val="Footnote10"/>
        <w:framePr w:w="2493" w:h="177" w:hRule="exact" w:wrap="none" w:vAnchor="page" w:hAnchor="page" w:x="1715" w:y="10179"/>
        <w:tabs>
          <w:tab w:val="left" w:pos="239"/>
        </w:tabs>
      </w:pPr>
      <w:r>
        <w:rPr>
          <w:shd w:val="clear" w:color="auto" w:fill="FFFFFF"/>
        </w:rPr>
        <w:t>so il 170 testimonia che si leggeva ancora</w:t>
      </w:r>
    </w:p>
    <w:p w14:paraId="76FB31F7" w14:textId="77777777" w:rsidR="00190AAC" w:rsidRDefault="001E25AC">
      <w:pPr>
        <w:pStyle w:val="Footnote10"/>
        <w:framePr w:w="2493" w:h="148" w:hRule="exact" w:wrap="none" w:vAnchor="page" w:hAnchor="page" w:x="1715" w:y="10352"/>
        <w:tabs>
          <w:tab w:val="left" w:pos="239"/>
        </w:tabs>
      </w:pPr>
      <w:r>
        <w:rPr>
          <w:shd w:val="clear" w:color="auto" w:fill="FFFFFF"/>
        </w:rPr>
        <w:t xml:space="preserve">questa lettera davanti alla comunità </w:t>
      </w:r>
      <w:proofErr w:type="spellStart"/>
      <w:r>
        <w:rPr>
          <w:shd w:val="clear" w:color="auto" w:fill="FFFFFF"/>
        </w:rPr>
        <w:t>ec</w:t>
      </w:r>
      <w:r>
        <w:rPr>
          <w:shd w:val="clear" w:color="auto" w:fill="FFFFFF"/>
        </w:rPr>
        <w:softHyphen/>
      </w:r>
      <w:proofErr w:type="spellEnd"/>
    </w:p>
    <w:p w14:paraId="1DB8BB5B" w14:textId="77777777" w:rsidR="00190AAC" w:rsidRDefault="001E25AC">
      <w:pPr>
        <w:pStyle w:val="Footnote10"/>
        <w:framePr w:w="2493" w:h="202" w:hRule="exact" w:wrap="none" w:vAnchor="page" w:hAnchor="page" w:x="1715" w:y="10517"/>
        <w:tabs>
          <w:tab w:val="left" w:pos="239"/>
        </w:tabs>
      </w:pPr>
      <w:proofErr w:type="spellStart"/>
      <w:r>
        <w:t>clesiale</w:t>
      </w:r>
      <w:proofErr w:type="spellEnd"/>
      <w:r>
        <w:t xml:space="preserve"> (</w:t>
      </w:r>
      <w:proofErr w:type="spellStart"/>
      <w:r>
        <w:t>cf</w:t>
      </w:r>
      <w:proofErr w:type="spellEnd"/>
      <w:r>
        <w:t xml:space="preserve"> in EUSEBIO, </w:t>
      </w:r>
      <w:r>
        <w:rPr>
          <w:i/>
          <w:iCs/>
        </w:rPr>
        <w:t>H. E.,</w:t>
      </w:r>
      <w:r>
        <w:t xml:space="preserve"> 4,23,</w:t>
      </w:r>
    </w:p>
    <w:p w14:paraId="52F857D1" w14:textId="77777777" w:rsidR="00190AAC" w:rsidRDefault="001E25AC">
      <w:pPr>
        <w:pStyle w:val="Bodytext20"/>
        <w:framePr w:w="2798" w:h="3246" w:hRule="exact" w:wrap="none" w:vAnchor="page" w:hAnchor="page" w:x="4385" w:y="7452"/>
        <w:spacing w:line="240" w:lineRule="auto"/>
        <w:jc w:val="both"/>
      </w:pPr>
      <w:r>
        <w:t>11); EGESIPPO la menziona (</w:t>
      </w:r>
      <w:proofErr w:type="spellStart"/>
      <w:r>
        <w:t>cf</w:t>
      </w:r>
      <w:proofErr w:type="spellEnd"/>
      <w:r>
        <w:t xml:space="preserve"> in EU</w:t>
      </w:r>
      <w:r>
        <w:softHyphen/>
        <w:t xml:space="preserve">SEBIO, </w:t>
      </w:r>
      <w:r>
        <w:rPr>
          <w:i/>
          <w:iCs/>
        </w:rPr>
        <w:t>H. E.,</w:t>
      </w:r>
      <w:r>
        <w:t xml:space="preserve"> 4,22,1; </w:t>
      </w:r>
      <w:proofErr w:type="spellStart"/>
      <w:r>
        <w:t>cf</w:t>
      </w:r>
      <w:proofErr w:type="spellEnd"/>
      <w:r>
        <w:t xml:space="preserve"> anche 3,16); IRENEO ne parla in </w:t>
      </w:r>
      <w:r>
        <w:rPr>
          <w:i/>
          <w:iCs/>
        </w:rPr>
        <w:t>A. H.,</w:t>
      </w:r>
      <w:r>
        <w:t xml:space="preserve"> 3,3,3; CLE</w:t>
      </w:r>
      <w:r>
        <w:softHyphen/>
        <w:t xml:space="preserve">MENTE AL., la cita numerose volte (circa una ventina) negli </w:t>
      </w:r>
      <w:proofErr w:type="spellStart"/>
      <w:r>
        <w:rPr>
          <w:i/>
          <w:iCs/>
        </w:rPr>
        <w:t>Stromati</w:t>
      </w:r>
      <w:proofErr w:type="spellEnd"/>
      <w:r>
        <w:rPr>
          <w:i/>
          <w:iCs/>
        </w:rPr>
        <w:t>.</w:t>
      </w:r>
    </w:p>
    <w:p w14:paraId="1C4DCAE3" w14:textId="77777777" w:rsidR="00190AAC" w:rsidRDefault="001E25AC">
      <w:pPr>
        <w:pStyle w:val="Bodytext20"/>
        <w:framePr w:w="2798" w:h="3246" w:hRule="exact" w:wrap="none" w:vAnchor="page" w:hAnchor="page" w:x="4385" w:y="7452"/>
        <w:numPr>
          <w:ilvl w:val="0"/>
          <w:numId w:val="27"/>
        </w:numPr>
        <w:tabs>
          <w:tab w:val="left" w:pos="325"/>
        </w:tabs>
        <w:spacing w:line="240" w:lineRule="auto"/>
        <w:jc w:val="both"/>
      </w:pPr>
      <w:bookmarkStart w:id="180" w:name="bookmark178"/>
      <w:bookmarkEnd w:id="180"/>
      <w:r>
        <w:rPr>
          <w:i/>
          <w:iCs/>
        </w:rPr>
        <w:t>H. E.,</w:t>
      </w:r>
      <w:r>
        <w:t xml:space="preserve"> 3,16.</w:t>
      </w:r>
    </w:p>
    <w:p w14:paraId="6F6D37C2" w14:textId="77777777" w:rsidR="00190AAC" w:rsidRDefault="001E25AC">
      <w:pPr>
        <w:pStyle w:val="Bodytext20"/>
        <w:framePr w:w="2798" w:h="3246" w:hRule="exact" w:wrap="none" w:vAnchor="page" w:hAnchor="page" w:x="4385" w:y="7452"/>
        <w:numPr>
          <w:ilvl w:val="0"/>
          <w:numId w:val="27"/>
        </w:numPr>
        <w:tabs>
          <w:tab w:val="left" w:pos="337"/>
        </w:tabs>
        <w:spacing w:line="240" w:lineRule="auto"/>
        <w:jc w:val="both"/>
      </w:pPr>
      <w:bookmarkStart w:id="181" w:name="bookmark179"/>
      <w:bookmarkEnd w:id="181"/>
      <w:proofErr w:type="spellStart"/>
      <w:r>
        <w:t>Cf</w:t>
      </w:r>
      <w:proofErr w:type="spellEnd"/>
      <w:r>
        <w:t xml:space="preserve"> </w:t>
      </w:r>
      <w:r>
        <w:rPr>
          <w:i/>
          <w:iCs/>
        </w:rPr>
        <w:t>1 Clem.,</w:t>
      </w:r>
      <w:r>
        <w:t xml:space="preserve"> 1,1; 3,3; 21,5; 44,3-6; 46,9; 47,5-7; 54,2; 57,1-2; 63,1.</w:t>
      </w:r>
    </w:p>
    <w:p w14:paraId="4C0110C0" w14:textId="77777777" w:rsidR="00190AAC" w:rsidRDefault="001E25AC">
      <w:pPr>
        <w:pStyle w:val="Bodytext20"/>
        <w:framePr w:w="2798" w:h="3246" w:hRule="exact" w:wrap="none" w:vAnchor="page" w:hAnchor="page" w:x="4385" w:y="7452"/>
        <w:numPr>
          <w:ilvl w:val="0"/>
          <w:numId w:val="27"/>
        </w:numPr>
        <w:tabs>
          <w:tab w:val="left" w:pos="342"/>
        </w:tabs>
        <w:spacing w:line="240" w:lineRule="auto"/>
        <w:jc w:val="both"/>
      </w:pPr>
      <w:bookmarkStart w:id="182" w:name="bookmark180"/>
      <w:bookmarkEnd w:id="182"/>
      <w:proofErr w:type="spellStart"/>
      <w:r>
        <w:t>Cf</w:t>
      </w:r>
      <w:proofErr w:type="spellEnd"/>
      <w:r>
        <w:t xml:space="preserve"> </w:t>
      </w:r>
      <w:r>
        <w:rPr>
          <w:i/>
          <w:iCs/>
        </w:rPr>
        <w:t>1 Clem.,</w:t>
      </w:r>
      <w:r>
        <w:t xml:space="preserve"> 46,9. Nella valutazione di Clemente non era da escludere il fatto che questa ribellione, di carattere religio</w:t>
      </w:r>
      <w:r>
        <w:softHyphen/>
        <w:t>so, non potesse anche avere delle riso</w:t>
      </w:r>
      <w:r>
        <w:softHyphen/>
        <w:t>nanze civili e diventare un grosso perico</w:t>
      </w:r>
      <w:r>
        <w:softHyphen/>
        <w:t>lo (</w:t>
      </w:r>
      <w:proofErr w:type="spellStart"/>
      <w:r>
        <w:t>cf</w:t>
      </w:r>
      <w:proofErr w:type="spellEnd"/>
      <w:r>
        <w:t xml:space="preserve"> 1 </w:t>
      </w:r>
      <w:r>
        <w:rPr>
          <w:i/>
          <w:iCs/>
        </w:rPr>
        <w:t>Clem.,</w:t>
      </w:r>
      <w:r>
        <w:t xml:space="preserve"> 47,7), provocando una persecuzione contro i cristiani da parte delle autorità civili (</w:t>
      </w:r>
      <w:proofErr w:type="spellStart"/>
      <w:r>
        <w:t>cf</w:t>
      </w:r>
      <w:proofErr w:type="spellEnd"/>
      <w:r>
        <w:t xml:space="preserve"> PERETTO E., </w:t>
      </w:r>
      <w:r>
        <w:rPr>
          <w:i/>
          <w:iCs/>
        </w:rPr>
        <w:t>Clemente Romano ai Corinti. Sfida alla violenza,</w:t>
      </w:r>
      <w:r>
        <w:t xml:space="preserve"> in “Vetera </w:t>
      </w:r>
      <w:proofErr w:type="spellStart"/>
      <w:r>
        <w:t>Christianorum</w:t>
      </w:r>
      <w:proofErr w:type="spellEnd"/>
      <w:r>
        <w:t>” 26 (1989) 112).</w:t>
      </w:r>
    </w:p>
    <w:p w14:paraId="5FEC7894" w14:textId="77777777" w:rsidR="00190AAC" w:rsidRDefault="001E25AC">
      <w:pPr>
        <w:pStyle w:val="Headerorfooter10"/>
        <w:framePr w:wrap="none" w:vAnchor="page" w:hAnchor="page" w:x="1715" w:y="10953"/>
      </w:pPr>
      <w:r>
        <w:rPr>
          <w:i w:val="0"/>
          <w:iCs w:val="0"/>
        </w:rPr>
        <w:t>56</w:t>
      </w:r>
    </w:p>
    <w:p w14:paraId="0DDAB603"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1A854851" w14:textId="77777777" w:rsidR="00190AAC" w:rsidRDefault="001E25AC">
      <w:pPr>
        <w:pStyle w:val="Headerorfooter10"/>
        <w:framePr w:wrap="none" w:vAnchor="page" w:hAnchor="page" w:x="5461" w:y="370"/>
      </w:pPr>
      <w:r>
        <w:lastRenderedPageBreak/>
        <w:t>San Clemente Romano</w:t>
      </w:r>
    </w:p>
    <w:p w14:paraId="0633F9E3" w14:textId="77777777" w:rsidR="00190AAC" w:rsidRDefault="001E25AC">
      <w:pPr>
        <w:pStyle w:val="Bodytext10"/>
        <w:framePr w:w="5501" w:h="8533" w:hRule="exact" w:wrap="none" w:vAnchor="page" w:hAnchor="page" w:x="1754" w:y="988"/>
        <w:spacing w:after="160"/>
        <w:ind w:firstLine="0"/>
        <w:jc w:val="both"/>
      </w:pPr>
      <w:r>
        <w:rPr>
          <w:i/>
          <w:iCs/>
        </w:rPr>
        <w:t>Clemente, essendo sorto un contrasto non piccolo tra i fratelli di Corinto, la chiesa di Roma inviò ai Corinzi una importantissima lettera per riconci</w:t>
      </w:r>
      <w:r>
        <w:rPr>
          <w:i/>
          <w:iCs/>
        </w:rPr>
        <w:softHyphen/>
        <w:t>liarli nella pace, rinnovare la loro fede e annunciare la tradizione che ave</w:t>
      </w:r>
      <w:r>
        <w:rPr>
          <w:i/>
          <w:iCs/>
        </w:rPr>
        <w:softHyphen/>
        <w:t>va ricevuto dagli Apostoli.</w:t>
      </w:r>
      <w:r>
        <w:rPr>
          <w:i/>
          <w:iCs/>
          <w:vertAlign w:val="superscript"/>
        </w:rPr>
        <w:t>17</w:t>
      </w:r>
    </w:p>
    <w:p w14:paraId="13061E42" w14:textId="77777777" w:rsidR="00190AAC" w:rsidRDefault="001E25AC">
      <w:pPr>
        <w:pStyle w:val="Bodytext10"/>
        <w:framePr w:w="5501" w:h="8533" w:hRule="exact" w:wrap="none" w:vAnchor="page" w:hAnchor="page" w:x="1754" w:y="988"/>
        <w:spacing w:after="40" w:line="283" w:lineRule="auto"/>
        <w:ind w:firstLine="0"/>
        <w:jc w:val="both"/>
        <w:rPr>
          <w:sz w:val="17"/>
          <w:szCs w:val="17"/>
        </w:rPr>
      </w:pPr>
      <w:r>
        <w:rPr>
          <w:smallCaps/>
          <w:sz w:val="17"/>
          <w:szCs w:val="17"/>
        </w:rPr>
        <w:t>Data</w:t>
      </w:r>
    </w:p>
    <w:p w14:paraId="6CC38491" w14:textId="77777777" w:rsidR="00190AAC" w:rsidRDefault="001E25AC">
      <w:pPr>
        <w:pStyle w:val="Bodytext10"/>
        <w:framePr w:w="5501" w:h="8533" w:hRule="exact" w:wrap="none" w:vAnchor="page" w:hAnchor="page" w:x="1754" w:y="988"/>
        <w:spacing w:after="160" w:line="269" w:lineRule="auto"/>
        <w:ind w:firstLine="0"/>
        <w:jc w:val="both"/>
      </w:pPr>
      <w:r>
        <w:t xml:space="preserve">All’inizio della lettera, Clemente si rammarica che </w:t>
      </w:r>
      <w:r>
        <w:rPr>
          <w:i/>
          <w:iCs/>
        </w:rPr>
        <w:t>le improvvise cala</w:t>
      </w:r>
      <w:r>
        <w:rPr>
          <w:i/>
          <w:iCs/>
        </w:rPr>
        <w:softHyphen/>
        <w:t>mità e avversità sopravvenuteci una dopo l’altra</w:t>
      </w:r>
      <w:r>
        <w:t xml:space="preserve"> (1,1) gli abbiano impedi</w:t>
      </w:r>
      <w:r>
        <w:softHyphen/>
        <w:t>to un intervento più tempestivo. Esse sono da identificarsi con la per</w:t>
      </w:r>
      <w:r>
        <w:softHyphen/>
        <w:t>secuzione di Domiziano che durò dal 94/95 al settembre del 96. La composizione della lettera dovrà porsi immediatamente dopo, in un data da collocarsi tra la fine del 96 e l’inizio del 98, sotto l’impero di Nerva.</w:t>
      </w:r>
    </w:p>
    <w:p w14:paraId="23C1B087" w14:textId="77777777" w:rsidR="00190AAC" w:rsidRDefault="001E25AC">
      <w:pPr>
        <w:pStyle w:val="Bodytext10"/>
        <w:framePr w:w="5501" w:h="8533" w:hRule="exact" w:wrap="none" w:vAnchor="page" w:hAnchor="page" w:x="1754" w:y="988"/>
        <w:spacing w:after="40" w:line="283" w:lineRule="auto"/>
        <w:ind w:firstLine="0"/>
        <w:jc w:val="both"/>
        <w:rPr>
          <w:sz w:val="17"/>
          <w:szCs w:val="17"/>
        </w:rPr>
      </w:pPr>
      <w:r>
        <w:rPr>
          <w:smallCaps/>
          <w:sz w:val="17"/>
          <w:szCs w:val="17"/>
        </w:rPr>
        <w:t>Caratteristiche dell’intervento di Roma</w:t>
      </w:r>
    </w:p>
    <w:p w14:paraId="589DFCA4" w14:textId="77777777" w:rsidR="00190AAC" w:rsidRDefault="001E25AC">
      <w:pPr>
        <w:pStyle w:val="Bodytext10"/>
        <w:framePr w:w="5501" w:h="8533" w:hRule="exact" w:wrap="none" w:vAnchor="page" w:hAnchor="page" w:x="1754" w:y="988"/>
        <w:spacing w:after="160"/>
        <w:ind w:firstLine="0"/>
        <w:jc w:val="both"/>
      </w:pPr>
      <w:r>
        <w:t>La Chiesa di Roma, informata della situazione, benché forse non solle</w:t>
      </w:r>
      <w:r>
        <w:softHyphen/>
        <w:t xml:space="preserve">citata espressamente, si sente in dovere di intervenire per il servizio e il ruolo particolare che essa svolge nella carità </w:t>
      </w:r>
      <w:r>
        <w:rPr>
          <w:i/>
          <w:iCs/>
        </w:rPr>
        <w:t>(agape)</w:t>
      </w:r>
      <w:r>
        <w:t xml:space="preserve"> a favore di tut</w:t>
      </w:r>
      <w:r>
        <w:softHyphen/>
        <w:t>ta la Chiesa. Il suo intervento ha un carattere fraterno e al contempo autoritativo. E’ il «noi» che domina nella lettera.</w:t>
      </w:r>
      <w:r>
        <w:rPr>
          <w:vertAlign w:val="superscript"/>
        </w:rPr>
        <w:t>18</w:t>
      </w:r>
      <w:r>
        <w:t xml:space="preserve"> Clemente fa capi</w:t>
      </w:r>
      <w:r>
        <w:softHyphen/>
        <w:t xml:space="preserve">re con delicatezza che la Chiesa di Roma si sente coinvolta: </w:t>
      </w:r>
      <w:r>
        <w:rPr>
          <w:i/>
          <w:iCs/>
        </w:rPr>
        <w:t>Siamo nel</w:t>
      </w:r>
      <w:r>
        <w:rPr>
          <w:i/>
          <w:iCs/>
        </w:rPr>
        <w:softHyphen/>
        <w:t>la medesima arena</w:t>
      </w:r>
      <w:r>
        <w:t xml:space="preserve"> (7,1). Non si tratta però di ottenere trionfi persona</w:t>
      </w:r>
      <w:r>
        <w:softHyphen/>
        <w:t>li, ma di ricercare insieme la volontà di Dio (</w:t>
      </w:r>
      <w:proofErr w:type="spellStart"/>
      <w:r>
        <w:t>cf</w:t>
      </w:r>
      <w:proofErr w:type="spellEnd"/>
      <w:r>
        <w:t xml:space="preserve"> 56,1-2). Ed è proprio di questa volontà divina che Clemente si presenta come autorevole in</w:t>
      </w:r>
      <w:r>
        <w:softHyphen/>
        <w:t xml:space="preserve">terprete per esigere infine obbedienza e sottomissione: </w:t>
      </w:r>
      <w:r>
        <w:rPr>
          <w:i/>
          <w:iCs/>
        </w:rPr>
        <w:t>Se alcuni disob</w:t>
      </w:r>
      <w:r>
        <w:rPr>
          <w:i/>
          <w:iCs/>
        </w:rPr>
        <w:softHyphen/>
        <w:t>bediscono alle parole dette da Dio per mezzo nostro, sappiano che incorro</w:t>
      </w:r>
      <w:r>
        <w:rPr>
          <w:i/>
          <w:iCs/>
        </w:rPr>
        <w:softHyphen/>
        <w:t>no in una colpa e in un pericolo non lievi</w:t>
      </w:r>
      <w:r>
        <w:t xml:space="preserve"> (59,1). E alla conclusione della lettera: </w:t>
      </w:r>
      <w:r>
        <w:rPr>
          <w:i/>
          <w:iCs/>
        </w:rPr>
        <w:t>Ci procurerete gioia e allegrezza, se, divenuti obbedienti agli am</w:t>
      </w:r>
      <w:r>
        <w:rPr>
          <w:i/>
          <w:iCs/>
        </w:rPr>
        <w:softHyphen/>
        <w:t>monimenti che noi vi abbiamo scritto (mossi) per mezzo dello Spirito San</w:t>
      </w:r>
      <w:r>
        <w:rPr>
          <w:i/>
          <w:iCs/>
        </w:rPr>
        <w:softHyphen/>
        <w:t>to, troncherete la collera ingiusta della vostra gelosia</w:t>
      </w:r>
      <w:r>
        <w:t xml:space="preserve"> (63,2).</w:t>
      </w:r>
    </w:p>
    <w:p w14:paraId="3FF1F200" w14:textId="77777777" w:rsidR="00190AAC" w:rsidRDefault="001E25AC">
      <w:pPr>
        <w:pStyle w:val="Bodytext10"/>
        <w:framePr w:w="5501" w:h="8533" w:hRule="exact" w:wrap="none" w:vAnchor="page" w:hAnchor="page" w:x="1754" w:y="988"/>
        <w:spacing w:after="40" w:line="283" w:lineRule="auto"/>
        <w:ind w:firstLine="0"/>
        <w:jc w:val="both"/>
        <w:rPr>
          <w:sz w:val="17"/>
          <w:szCs w:val="17"/>
        </w:rPr>
      </w:pPr>
      <w:r>
        <w:rPr>
          <w:smallCaps/>
          <w:sz w:val="17"/>
          <w:szCs w:val="17"/>
        </w:rPr>
        <w:t>Significato dell’intervento</w:t>
      </w:r>
    </w:p>
    <w:p w14:paraId="3FDDBC59" w14:textId="77777777" w:rsidR="00190AAC" w:rsidRDefault="001E25AC">
      <w:pPr>
        <w:pStyle w:val="Bodytext10"/>
        <w:framePr w:w="5501" w:h="8533" w:hRule="exact" w:wrap="none" w:vAnchor="page" w:hAnchor="page" w:x="1754" w:y="988"/>
        <w:spacing w:after="0" w:line="269" w:lineRule="auto"/>
        <w:ind w:firstLine="0"/>
        <w:jc w:val="both"/>
      </w:pPr>
      <w:r>
        <w:t>La “sollecitudine” di Roma per le altre Chiese è palese in questo spe</w:t>
      </w:r>
      <w:r>
        <w:softHyphen/>
        <w:t>cifico caso di Corinto, ma come dev’essere interpretata? L’intervento non si può spiegare solo come espressione di solidarietà fraterna per consigliare una chiesa in una situazione difficile, né forse esaltarlo, in senso giuridico, come “epifania del primato romano”.</w:t>
      </w:r>
      <w:r>
        <w:rPr>
          <w:vertAlign w:val="superscript"/>
        </w:rPr>
        <w:t>19</w:t>
      </w:r>
      <w:r>
        <w:t xml:space="preserve"> Esso è una</w:t>
      </w:r>
    </w:p>
    <w:p w14:paraId="388F6DB6" w14:textId="77777777" w:rsidR="00190AAC" w:rsidRDefault="001E25AC">
      <w:pPr>
        <w:pStyle w:val="Footnote10"/>
        <w:framePr w:w="5501" w:h="329" w:hRule="exact" w:wrap="none" w:vAnchor="page" w:hAnchor="page" w:x="1754" w:y="9969"/>
        <w:tabs>
          <w:tab w:val="left" w:pos="267"/>
        </w:tabs>
      </w:pPr>
      <w:r>
        <w:t>17.</w:t>
      </w:r>
      <w:r>
        <w:tab/>
      </w:r>
      <w:r>
        <w:rPr>
          <w:i/>
          <w:iCs/>
        </w:rPr>
        <w:t>A. H.,</w:t>
      </w:r>
      <w:r>
        <w:t xml:space="preserve"> 3,3,3 (= SC 211,34), testo 19. L’espressione è di BATIFFOL P., </w:t>
      </w:r>
      <w:r>
        <w:rPr>
          <w:i/>
          <w:iCs/>
        </w:rPr>
        <w:t xml:space="preserve">La </w:t>
      </w:r>
      <w:r>
        <w:t xml:space="preserve">greco in EUSEBIO, </w:t>
      </w:r>
      <w:r>
        <w:rPr>
          <w:i/>
          <w:iCs/>
        </w:rPr>
        <w:t>H. E.,</w:t>
      </w:r>
      <w:r>
        <w:t xml:space="preserve"> 5,6,3. </w:t>
      </w:r>
      <w:r>
        <w:rPr>
          <w:i/>
          <w:iCs/>
        </w:rPr>
        <w:t>Chiesa nascente,</w:t>
      </w:r>
      <w:r>
        <w:t xml:space="preserve"> trad. </w:t>
      </w:r>
      <w:proofErr w:type="spellStart"/>
      <w:r>
        <w:t>it</w:t>
      </w:r>
      <w:proofErr w:type="spellEnd"/>
      <w:r>
        <w:t>., Firenze 1911,</w:t>
      </w:r>
    </w:p>
    <w:p w14:paraId="7170AE9D" w14:textId="77777777" w:rsidR="00190AAC" w:rsidRDefault="001E25AC">
      <w:pPr>
        <w:pStyle w:val="Footnote10"/>
        <w:framePr w:w="5501" w:h="156" w:hRule="exact" w:wrap="none" w:vAnchor="page" w:hAnchor="page" w:x="1754" w:y="10306"/>
        <w:tabs>
          <w:tab w:val="left" w:pos="263"/>
          <w:tab w:val="left" w:pos="2888"/>
        </w:tabs>
      </w:pPr>
      <w:r>
        <w:t>18.</w:t>
      </w:r>
      <w:r>
        <w:tab/>
      </w:r>
      <w:proofErr w:type="spellStart"/>
      <w:r>
        <w:t>Cf</w:t>
      </w:r>
      <w:proofErr w:type="spellEnd"/>
      <w:r>
        <w:t xml:space="preserve"> </w:t>
      </w:r>
      <w:r>
        <w:rPr>
          <w:i/>
          <w:iCs/>
        </w:rPr>
        <w:t>1 Clem.,</w:t>
      </w:r>
      <w:r>
        <w:t xml:space="preserve"> 2,3-5; 9,1; 13,1; 14,2;</w:t>
      </w:r>
      <w:r>
        <w:tab/>
        <w:t>153.</w:t>
      </w:r>
    </w:p>
    <w:p w14:paraId="0AE7B287" w14:textId="77777777" w:rsidR="00190AAC" w:rsidRDefault="001E25AC">
      <w:pPr>
        <w:pStyle w:val="Footnote10"/>
        <w:framePr w:w="5501" w:h="173" w:hRule="exact" w:wrap="none" w:vAnchor="page" w:hAnchor="page" w:x="1754" w:y="10488"/>
      </w:pPr>
      <w:r>
        <w:t>23,2; 56,1.</w:t>
      </w:r>
    </w:p>
    <w:p w14:paraId="75B89153" w14:textId="77777777" w:rsidR="00190AAC" w:rsidRDefault="001E25AC">
      <w:pPr>
        <w:pStyle w:val="Headerorfooter10"/>
        <w:framePr w:wrap="none" w:vAnchor="page" w:hAnchor="page" w:x="7012" w:y="10924"/>
      </w:pPr>
      <w:r>
        <w:rPr>
          <w:i w:val="0"/>
          <w:iCs w:val="0"/>
        </w:rPr>
        <w:t>57</w:t>
      </w:r>
    </w:p>
    <w:p w14:paraId="44AC0467"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1631C8F3" w14:textId="77777777" w:rsidR="00190AAC" w:rsidRDefault="001E25AC">
      <w:pPr>
        <w:pStyle w:val="Bodytext10"/>
        <w:framePr w:w="5464" w:h="8085" w:hRule="exact" w:wrap="none" w:vAnchor="page" w:hAnchor="page" w:x="1772" w:y="951"/>
        <w:spacing w:after="220" w:line="269" w:lineRule="auto"/>
        <w:ind w:firstLine="0"/>
        <w:jc w:val="both"/>
      </w:pPr>
      <w:r>
        <w:lastRenderedPageBreak/>
        <w:t>dimostrazione della preminenza di Roma, segno della sua responsabili</w:t>
      </w:r>
      <w:r>
        <w:softHyphen/>
        <w:t xml:space="preserve">tà e del suo prestigio unico tra tutte le chiese sul piano </w:t>
      </w:r>
      <w:r w:rsidRPr="00110CFA">
        <w:rPr>
          <w:iCs/>
        </w:rPr>
        <w:t>de</w:t>
      </w:r>
      <w:r w:rsidR="00110CFA" w:rsidRPr="00110CFA">
        <w:rPr>
          <w:iCs/>
        </w:rPr>
        <w:t>ll’</w:t>
      </w:r>
      <w:r>
        <w:rPr>
          <w:i/>
          <w:iCs/>
        </w:rPr>
        <w:t>agape.</w:t>
      </w:r>
      <w:r>
        <w:t xml:space="preserve"> Se Roma, tramite Clemente, parla con tono risoluto e sicuro, non è in forza di un fattore “politico” (Corinto era una colonia romana), ma di uno religioso: la sua “presidenza” nella carità, il suo ruolo speciale al servizio della Chiesa universale, poiché essa poggia sulle </w:t>
      </w:r>
      <w:r>
        <w:rPr>
          <w:i/>
          <w:iCs/>
        </w:rPr>
        <w:t>colonne più grandi</w:t>
      </w:r>
      <w:r>
        <w:rPr>
          <w:vertAlign w:val="superscript"/>
        </w:rPr>
        <w:t>20</w:t>
      </w:r>
      <w:r>
        <w:t xml:space="preserve"> della Chiesa: gli apostoli Pietro e Paolo.</w:t>
      </w:r>
    </w:p>
    <w:p w14:paraId="0EF6CA7A" w14:textId="77777777" w:rsidR="00190AAC" w:rsidRDefault="001E25AC">
      <w:pPr>
        <w:pStyle w:val="Bodytext10"/>
        <w:framePr w:w="5464" w:h="8085" w:hRule="exact" w:wrap="none" w:vAnchor="page" w:hAnchor="page" w:x="1772" w:y="951"/>
        <w:spacing w:after="40" w:line="283" w:lineRule="auto"/>
        <w:ind w:firstLine="0"/>
        <w:jc w:val="both"/>
        <w:rPr>
          <w:sz w:val="17"/>
          <w:szCs w:val="17"/>
        </w:rPr>
      </w:pPr>
      <w:r>
        <w:rPr>
          <w:smallCaps/>
          <w:sz w:val="17"/>
          <w:szCs w:val="17"/>
        </w:rPr>
        <w:t>Ruolo di Clemente</w:t>
      </w:r>
    </w:p>
    <w:p w14:paraId="2CC266A4" w14:textId="77777777" w:rsidR="00190AAC" w:rsidRDefault="001E25AC">
      <w:pPr>
        <w:pStyle w:val="Bodytext10"/>
        <w:framePr w:w="5464" w:h="8085" w:hRule="exact" w:wrap="none" w:vAnchor="page" w:hAnchor="page" w:x="1772" w:y="951"/>
        <w:spacing w:after="0"/>
        <w:ind w:firstLine="0"/>
        <w:jc w:val="both"/>
      </w:pPr>
      <w:r>
        <w:t>La lettera è inviata dalla comunità di Roma a quella di Corinto, è quin</w:t>
      </w:r>
      <w:r>
        <w:softHyphen/>
        <w:t xml:space="preserve">di difficile distinguere tra l’autore della lettera e la comunità a nome di cui egli scrive. Per di più il nome di Clemente non compare: sarà la tradizione posteriore ad attribuirla unanimemente a lui. Al minimo si deve dire che </w:t>
      </w:r>
      <w:proofErr w:type="spellStart"/>
      <w:r>
        <w:t>che</w:t>
      </w:r>
      <w:proofErr w:type="spellEnd"/>
      <w:r>
        <w:t xml:space="preserve"> l’autore è il portavoce autorevole e autorizzato del consiglio presbiterale di Roma e rivendica l’autorità dello Spirito santo sulla lettera compilata a nome della chiesa romana.</w:t>
      </w:r>
      <w:r>
        <w:rPr>
          <w:vertAlign w:val="superscript"/>
        </w:rPr>
        <w:t>21</w:t>
      </w:r>
    </w:p>
    <w:p w14:paraId="38E85D86" w14:textId="77777777" w:rsidR="00190AAC" w:rsidRDefault="001E25AC">
      <w:pPr>
        <w:pStyle w:val="Bodytext10"/>
        <w:framePr w:w="5464" w:h="8085" w:hRule="exact" w:wrap="none" w:vAnchor="page" w:hAnchor="page" w:x="1772" w:y="951"/>
        <w:spacing w:after="220"/>
        <w:jc w:val="both"/>
      </w:pPr>
      <w:r>
        <w:t>Dallo scritto emerge una personalità dal carattere sereno, che uni</w:t>
      </w:r>
      <w:r>
        <w:softHyphen/>
        <w:t>sce, al senso del concreto, saggezza ed equilibrio, un vero uomo di go</w:t>
      </w:r>
      <w:r>
        <w:softHyphen/>
        <w:t>verno, più desideroso di persuadere che di costringere, pur non esitan</w:t>
      </w:r>
      <w:r>
        <w:softHyphen/>
        <w:t>do infine a dare ordini e a richiedere obbedienza.</w:t>
      </w:r>
    </w:p>
    <w:p w14:paraId="45589D25" w14:textId="77777777" w:rsidR="00190AAC" w:rsidRDefault="001E25AC">
      <w:pPr>
        <w:pStyle w:val="Bodytext10"/>
        <w:framePr w:w="5464" w:h="8085" w:hRule="exact" w:wrap="none" w:vAnchor="page" w:hAnchor="page" w:x="1772" w:y="951"/>
        <w:spacing w:after="100" w:line="283" w:lineRule="auto"/>
        <w:ind w:firstLine="0"/>
        <w:jc w:val="both"/>
        <w:rPr>
          <w:sz w:val="17"/>
          <w:szCs w:val="17"/>
        </w:rPr>
      </w:pPr>
      <w:r>
        <w:rPr>
          <w:smallCaps/>
          <w:sz w:val="17"/>
          <w:szCs w:val="17"/>
        </w:rPr>
        <w:t>Schema della lettera</w:t>
      </w:r>
    </w:p>
    <w:p w14:paraId="73916882" w14:textId="77777777" w:rsidR="00190AAC" w:rsidRDefault="001E25AC">
      <w:pPr>
        <w:pStyle w:val="Bodytext10"/>
        <w:framePr w:w="5464" w:h="8085" w:hRule="exact" w:wrap="none" w:vAnchor="page" w:hAnchor="page" w:x="1772" w:y="951"/>
        <w:spacing w:after="100" w:line="283" w:lineRule="auto"/>
        <w:ind w:firstLine="0"/>
        <w:jc w:val="center"/>
        <w:rPr>
          <w:sz w:val="17"/>
          <w:szCs w:val="17"/>
        </w:rPr>
      </w:pPr>
      <w:r>
        <w:rPr>
          <w:sz w:val="17"/>
          <w:szCs w:val="17"/>
        </w:rPr>
        <w:t>PROLOGO</w:t>
      </w:r>
    </w:p>
    <w:p w14:paraId="2C633BCA" w14:textId="77777777" w:rsidR="00190AAC" w:rsidRDefault="001E25AC">
      <w:pPr>
        <w:pStyle w:val="Bodytext10"/>
        <w:framePr w:w="5464" w:h="8085" w:hRule="exact" w:wrap="none" w:vAnchor="page" w:hAnchor="page" w:x="1772" w:y="951"/>
        <w:spacing w:after="280" w:line="271" w:lineRule="auto"/>
        <w:ind w:firstLine="0"/>
        <w:jc w:val="both"/>
      </w:pPr>
      <w:r>
        <w:t>Indirizzo e saluto; situazione della Chiesa di Corinto prima e dopo la sedizione (cc. 1-3).</w:t>
      </w:r>
    </w:p>
    <w:p w14:paraId="75F971E5" w14:textId="77777777" w:rsidR="00190AAC" w:rsidRDefault="001E25AC">
      <w:pPr>
        <w:pStyle w:val="Bodytext10"/>
        <w:framePr w:w="5464" w:h="8085" w:hRule="exact" w:wrap="none" w:vAnchor="page" w:hAnchor="page" w:x="1772" w:y="951"/>
        <w:spacing w:after="100" w:line="283" w:lineRule="auto"/>
        <w:ind w:firstLine="920"/>
        <w:jc w:val="both"/>
        <w:rPr>
          <w:sz w:val="17"/>
          <w:szCs w:val="17"/>
        </w:rPr>
      </w:pPr>
      <w:r>
        <w:rPr>
          <w:sz w:val="17"/>
          <w:szCs w:val="17"/>
        </w:rPr>
        <w:t>PARTE PRIMA (TEORICO-PARENETICA)</w:t>
      </w:r>
    </w:p>
    <w:p w14:paraId="7D936343" w14:textId="77777777" w:rsidR="00190AAC" w:rsidRDefault="001E25AC">
      <w:pPr>
        <w:pStyle w:val="Bodytext10"/>
        <w:framePr w:w="5464" w:h="8085" w:hRule="exact" w:wrap="none" w:vAnchor="page" w:hAnchor="page" w:x="1772" w:y="951"/>
        <w:spacing w:after="0" w:line="269" w:lineRule="auto"/>
        <w:ind w:firstLine="0"/>
        <w:jc w:val="both"/>
      </w:pPr>
      <w:r>
        <w:rPr>
          <w:i/>
          <w:iCs/>
        </w:rPr>
        <w:t>La condotta del cristiano</w:t>
      </w:r>
      <w:r>
        <w:t xml:space="preserve"> (cc. 4-38).</w:t>
      </w:r>
    </w:p>
    <w:p w14:paraId="1A53F1F6" w14:textId="77777777" w:rsidR="00190AAC" w:rsidRDefault="001E25AC">
      <w:pPr>
        <w:pStyle w:val="Bodytext10"/>
        <w:framePr w:w="5464" w:h="8085" w:hRule="exact" w:wrap="none" w:vAnchor="page" w:hAnchor="page" w:x="1772" w:y="951"/>
        <w:spacing w:after="0" w:line="269" w:lineRule="auto"/>
        <w:jc w:val="both"/>
      </w:pPr>
      <w:r>
        <w:t>I mali provocati dalla gelosia e dall’invidia (cc. 4-6) ed esortazione alle virtù cristiane del pentimento, dell’ospitalità, dell’umiltà, della pa</w:t>
      </w:r>
      <w:r>
        <w:softHyphen/>
        <w:t>ce e della concordia (cc. 4-22). Il grande premio dei buoni, la risurre</w:t>
      </w:r>
      <w:r>
        <w:softHyphen/>
        <w:t>zione (cc. 23-30). Le vie della benedizione divina: fede, carità, buone opere, sottomissione nella Chiesa, corpo mistico di Cristo (cc. 31-38).</w:t>
      </w:r>
    </w:p>
    <w:p w14:paraId="21761E25" w14:textId="77777777" w:rsidR="00190AAC" w:rsidRDefault="001E25AC">
      <w:pPr>
        <w:pStyle w:val="Footnote10"/>
        <w:framePr w:w="2489" w:h="193" w:hRule="exact" w:wrap="none" w:vAnchor="page" w:hAnchor="page" w:x="1772" w:y="9414"/>
        <w:tabs>
          <w:tab w:val="left" w:pos="235"/>
        </w:tabs>
        <w:spacing w:line="254" w:lineRule="auto"/>
      </w:pPr>
      <w:r>
        <w:rPr>
          <w:shd w:val="clear" w:color="auto" w:fill="FFFFFF"/>
        </w:rPr>
        <w:t>20.</w:t>
      </w:r>
      <w:r>
        <w:tab/>
      </w:r>
      <w:r>
        <w:rPr>
          <w:i/>
          <w:iCs/>
          <w:shd w:val="clear" w:color="auto" w:fill="FFFFFF"/>
        </w:rPr>
        <w:t>1 Clem.,</w:t>
      </w:r>
      <w:r>
        <w:rPr>
          <w:shd w:val="clear" w:color="auto" w:fill="FFFFFF"/>
        </w:rPr>
        <w:t xml:space="preserve"> 5,2. Se si pensa che, con </w:t>
      </w:r>
      <w:proofErr w:type="spellStart"/>
      <w:r>
        <w:rPr>
          <w:shd w:val="clear" w:color="auto" w:fill="FFFFFF"/>
        </w:rPr>
        <w:t>tut</w:t>
      </w:r>
      <w:proofErr w:type="spellEnd"/>
      <w:r>
        <w:rPr>
          <w:shd w:val="clear" w:color="auto" w:fill="FFFFFF"/>
        </w:rPr>
        <w:softHyphen/>
      </w:r>
    </w:p>
    <w:p w14:paraId="4B6F389F" w14:textId="77777777" w:rsidR="00190AAC" w:rsidRDefault="001E25AC">
      <w:pPr>
        <w:pStyle w:val="Footnote10"/>
        <w:framePr w:w="2489" w:h="1053" w:hRule="exact" w:wrap="none" w:vAnchor="page" w:hAnchor="page" w:x="1772" w:y="9607"/>
        <w:spacing w:line="254" w:lineRule="auto"/>
        <w:jc w:val="both"/>
      </w:pPr>
      <w:proofErr w:type="spellStart"/>
      <w:r>
        <w:t>ta</w:t>
      </w:r>
      <w:proofErr w:type="spellEnd"/>
      <w:r>
        <w:t xml:space="preserve"> probabilità, nella non lontana Efeso viveva ancora l’apostolo Giovanni, e che Corinto era assai più vicina e in maggiori relazioni con le grandi e antiche Chiese d’Oriente, appare più chiaro che questo intervento, provocato o no, presuppone</w:t>
      </w:r>
    </w:p>
    <w:p w14:paraId="04DC1B09" w14:textId="77777777" w:rsidR="00190AAC" w:rsidRDefault="001E25AC">
      <w:pPr>
        <w:pStyle w:val="Bodytext20"/>
        <w:framePr w:w="2794" w:h="1070" w:hRule="exact" w:wrap="none" w:vAnchor="page" w:hAnchor="page" w:x="4443" w:y="9405"/>
        <w:spacing w:line="257" w:lineRule="auto"/>
        <w:jc w:val="both"/>
      </w:pPr>
      <w:r>
        <w:t>un certo riconoscimento della preminen</w:t>
      </w:r>
      <w:r>
        <w:softHyphen/>
        <w:t>za religiosa di Roma.</w:t>
      </w:r>
    </w:p>
    <w:p w14:paraId="0B05D1A2" w14:textId="77777777" w:rsidR="00190AAC" w:rsidRDefault="001E25AC">
      <w:pPr>
        <w:pStyle w:val="Bodytext20"/>
        <w:framePr w:w="2794" w:h="1070" w:hRule="exact" w:wrap="none" w:vAnchor="page" w:hAnchor="page" w:x="4443" w:y="9405"/>
        <w:numPr>
          <w:ilvl w:val="0"/>
          <w:numId w:val="28"/>
        </w:numPr>
        <w:tabs>
          <w:tab w:val="left" w:pos="333"/>
        </w:tabs>
        <w:spacing w:line="257" w:lineRule="auto"/>
        <w:jc w:val="both"/>
      </w:pPr>
      <w:bookmarkStart w:id="183" w:name="bookmark181"/>
      <w:bookmarkEnd w:id="183"/>
      <w:proofErr w:type="spellStart"/>
      <w:r>
        <w:t>Cf</w:t>
      </w:r>
      <w:proofErr w:type="spellEnd"/>
      <w:r>
        <w:t xml:space="preserve"> JAUBERT A., nella parte intro</w:t>
      </w:r>
      <w:r>
        <w:softHyphen/>
        <w:t xml:space="preserve">duttiva a </w:t>
      </w:r>
      <w:r>
        <w:rPr>
          <w:i/>
          <w:iCs/>
        </w:rPr>
        <w:t xml:space="preserve">Clément de Rome. </w:t>
      </w:r>
      <w:proofErr w:type="spellStart"/>
      <w:r>
        <w:rPr>
          <w:i/>
          <w:iCs/>
        </w:rPr>
        <w:t>Epitre</w:t>
      </w:r>
      <w:proofErr w:type="spellEnd"/>
      <w:r>
        <w:rPr>
          <w:i/>
          <w:iCs/>
        </w:rPr>
        <w:t xml:space="preserve"> </w:t>
      </w:r>
      <w:proofErr w:type="spellStart"/>
      <w:r>
        <w:rPr>
          <w:i/>
          <w:iCs/>
        </w:rPr>
        <w:t>aux</w:t>
      </w:r>
      <w:proofErr w:type="spellEnd"/>
      <w:r>
        <w:rPr>
          <w:i/>
          <w:iCs/>
        </w:rPr>
        <w:t xml:space="preserve"> </w:t>
      </w:r>
      <w:proofErr w:type="spellStart"/>
      <w:r>
        <w:rPr>
          <w:i/>
          <w:iCs/>
        </w:rPr>
        <w:t>Corinthiens</w:t>
      </w:r>
      <w:proofErr w:type="spellEnd"/>
      <w:r>
        <w:rPr>
          <w:i/>
          <w:iCs/>
        </w:rPr>
        <w:t xml:space="preserve"> (= </w:t>
      </w:r>
      <w:r>
        <w:t>SC 167), Paris 1971, 89-90.</w:t>
      </w:r>
    </w:p>
    <w:p w14:paraId="7947F184" w14:textId="77777777" w:rsidR="00190AAC" w:rsidRDefault="001E25AC">
      <w:pPr>
        <w:pStyle w:val="Headerorfooter10"/>
        <w:framePr w:wrap="none" w:vAnchor="page" w:hAnchor="page" w:x="1756" w:y="10895"/>
      </w:pPr>
      <w:r>
        <w:rPr>
          <w:i w:val="0"/>
          <w:iCs w:val="0"/>
        </w:rPr>
        <w:t>58</w:t>
      </w:r>
    </w:p>
    <w:p w14:paraId="58094199"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7626731B" w14:textId="77777777" w:rsidR="00190AAC" w:rsidRDefault="001E25AC">
      <w:pPr>
        <w:pStyle w:val="Headerorfooter10"/>
        <w:framePr w:wrap="none" w:vAnchor="page" w:hAnchor="page" w:x="5422" w:y="387"/>
      </w:pPr>
      <w:r>
        <w:lastRenderedPageBreak/>
        <w:t>San Clemente Romano</w:t>
      </w:r>
    </w:p>
    <w:p w14:paraId="3C1ABB8F" w14:textId="77777777" w:rsidR="00190AAC" w:rsidRDefault="001E25AC">
      <w:pPr>
        <w:pStyle w:val="Bodytext10"/>
        <w:framePr w:w="5517" w:h="9681" w:hRule="exact" w:wrap="none" w:vAnchor="page" w:hAnchor="page" w:x="1732" w:y="1020"/>
        <w:spacing w:after="100" w:line="286" w:lineRule="auto"/>
        <w:ind w:firstLine="0"/>
        <w:jc w:val="center"/>
        <w:rPr>
          <w:sz w:val="17"/>
          <w:szCs w:val="17"/>
        </w:rPr>
      </w:pPr>
      <w:r>
        <w:rPr>
          <w:sz w:val="17"/>
          <w:szCs w:val="17"/>
        </w:rPr>
        <w:t>PARTE SECONDA (PRATICA)</w:t>
      </w:r>
    </w:p>
    <w:p w14:paraId="689A3463" w14:textId="77777777" w:rsidR="00190AAC" w:rsidRDefault="001E25AC">
      <w:pPr>
        <w:pStyle w:val="Bodytext10"/>
        <w:framePr w:w="5517" w:h="9681" w:hRule="exact" w:wrap="none" w:vAnchor="page" w:hAnchor="page" w:x="1732" w:y="1020"/>
        <w:spacing w:after="0" w:line="271" w:lineRule="auto"/>
        <w:ind w:firstLine="0"/>
        <w:jc w:val="both"/>
      </w:pPr>
      <w:r>
        <w:rPr>
          <w:i/>
          <w:iCs/>
        </w:rPr>
        <w:t>Consigli per sedare la discordia dei Corinti</w:t>
      </w:r>
      <w:r>
        <w:t xml:space="preserve"> (cc. 39-58).</w:t>
      </w:r>
    </w:p>
    <w:p w14:paraId="7ED8B931" w14:textId="77777777" w:rsidR="00190AAC" w:rsidRDefault="001E25AC">
      <w:pPr>
        <w:pStyle w:val="Bodytext10"/>
        <w:framePr w:w="5517" w:h="9681" w:hRule="exact" w:wrap="none" w:vAnchor="page" w:hAnchor="page" w:x="1732" w:y="1020"/>
        <w:spacing w:after="200" w:line="271" w:lineRule="auto"/>
        <w:ind w:firstLine="300"/>
        <w:jc w:val="both"/>
      </w:pPr>
      <w:r>
        <w:t>Ogni potere viene da Dio: gerarchia nell’Antico Testamento (cc. 39-41) e nel Nuovo (cc. 42-44); esempi antichi e recenti di insubordi</w:t>
      </w:r>
      <w:r>
        <w:softHyphen/>
        <w:t>nazione (cc. 45-47); esortazione all’unione ed elogio della carità (cc. 48-50). Gli istigatori dello scisma facciano penitenza; prendano volon</w:t>
      </w:r>
      <w:r>
        <w:softHyphen/>
        <w:t>tariamente la via dell’esilio, affinché ritorni la pace. Preghiamo perché si ravvedano, si sottomettano ai presbiteri, ritornino al gregge e siano salvi (cc. 51-58).</w:t>
      </w:r>
    </w:p>
    <w:p w14:paraId="5B4576F9" w14:textId="77777777" w:rsidR="00190AAC" w:rsidRDefault="001E25AC">
      <w:pPr>
        <w:pStyle w:val="Bodytext10"/>
        <w:framePr w:w="5517" w:h="9681" w:hRule="exact" w:wrap="none" w:vAnchor="page" w:hAnchor="page" w:x="1732" w:y="1020"/>
        <w:spacing w:after="100" w:line="286" w:lineRule="auto"/>
        <w:ind w:firstLine="0"/>
        <w:jc w:val="center"/>
        <w:rPr>
          <w:sz w:val="17"/>
          <w:szCs w:val="17"/>
        </w:rPr>
      </w:pPr>
      <w:r>
        <w:rPr>
          <w:sz w:val="17"/>
          <w:szCs w:val="17"/>
        </w:rPr>
        <w:t>LA GRANDE PREGHIERA</w:t>
      </w:r>
    </w:p>
    <w:p w14:paraId="12F21723" w14:textId="77777777" w:rsidR="00190AAC" w:rsidRDefault="001E25AC">
      <w:pPr>
        <w:pStyle w:val="Bodytext10"/>
        <w:framePr w:w="5517" w:h="9681" w:hRule="exact" w:wrap="none" w:vAnchor="page" w:hAnchor="page" w:x="1732" w:y="1020"/>
        <w:spacing w:after="200" w:line="269" w:lineRule="auto"/>
        <w:ind w:firstLine="0"/>
        <w:jc w:val="both"/>
      </w:pPr>
      <w:r>
        <w:t>Clemente loda e ringrazia Dio per la sua potenza e la sua bontà, e lo supplica di venire in soccorso dell’uomo nelle necessità e nelle realtà concrete della vita (cc. 59-61).</w:t>
      </w:r>
    </w:p>
    <w:p w14:paraId="6C6E43AC" w14:textId="77777777" w:rsidR="00190AAC" w:rsidRDefault="001E25AC">
      <w:pPr>
        <w:pStyle w:val="Bodytext10"/>
        <w:framePr w:w="5517" w:h="9681" w:hRule="exact" w:wrap="none" w:vAnchor="page" w:hAnchor="page" w:x="1732" w:y="1020"/>
        <w:spacing w:after="100" w:line="286" w:lineRule="auto"/>
        <w:ind w:firstLine="0"/>
        <w:jc w:val="center"/>
        <w:rPr>
          <w:sz w:val="17"/>
          <w:szCs w:val="17"/>
        </w:rPr>
      </w:pPr>
      <w:r>
        <w:rPr>
          <w:sz w:val="17"/>
          <w:szCs w:val="17"/>
        </w:rPr>
        <w:t>CONCLUSIONE</w:t>
      </w:r>
    </w:p>
    <w:p w14:paraId="5D2712E5" w14:textId="77777777" w:rsidR="00190AAC" w:rsidRDefault="001E25AC">
      <w:pPr>
        <w:pStyle w:val="Bodytext10"/>
        <w:framePr w:w="5517" w:h="9681" w:hRule="exact" w:wrap="none" w:vAnchor="page" w:hAnchor="page" w:x="1732" w:y="1020"/>
        <w:spacing w:after="360"/>
        <w:ind w:firstLine="0"/>
        <w:jc w:val="both"/>
      </w:pPr>
      <w:r>
        <w:t>Riepilogo degli argomenti trattati, menzione dei messaggeri di pace, esortazione alla concordia e benedizione finale (cc. 62-65).</w:t>
      </w:r>
    </w:p>
    <w:p w14:paraId="3F0CCD4F" w14:textId="77777777" w:rsidR="00190AAC" w:rsidRDefault="001E25AC">
      <w:pPr>
        <w:pStyle w:val="Bodytext10"/>
        <w:framePr w:w="5517" w:h="9681" w:hRule="exact" w:wrap="none" w:vAnchor="page" w:hAnchor="page" w:x="1732" w:y="1020"/>
        <w:spacing w:after="200" w:line="286" w:lineRule="auto"/>
        <w:ind w:firstLine="0"/>
        <w:jc w:val="both"/>
        <w:rPr>
          <w:sz w:val="17"/>
          <w:szCs w:val="17"/>
        </w:rPr>
      </w:pPr>
      <w:r>
        <w:rPr>
          <w:smallCaps/>
          <w:sz w:val="17"/>
          <w:szCs w:val="17"/>
        </w:rPr>
        <w:t>Principali tematiche teologiche e spirituali</w:t>
      </w:r>
    </w:p>
    <w:p w14:paraId="692D1BAD" w14:textId="77777777" w:rsidR="00190AAC" w:rsidRDefault="001E25AC">
      <w:pPr>
        <w:pStyle w:val="Bodytext10"/>
        <w:framePr w:w="5517" w:h="9681" w:hRule="exact" w:wrap="none" w:vAnchor="page" w:hAnchor="page" w:x="1732" w:y="1020"/>
        <w:spacing w:after="100" w:line="269" w:lineRule="auto"/>
        <w:ind w:firstLine="0"/>
        <w:jc w:val="both"/>
      </w:pPr>
      <w:r>
        <w:rPr>
          <w:i/>
          <w:iCs/>
        </w:rPr>
        <w:t>Vita cristiana</w:t>
      </w:r>
    </w:p>
    <w:p w14:paraId="028B9CBC" w14:textId="77777777" w:rsidR="00190AAC" w:rsidRDefault="001E25AC">
      <w:pPr>
        <w:pStyle w:val="Bodytext10"/>
        <w:framePr w:w="5517" w:h="9681" w:hRule="exact" w:wrap="none" w:vAnchor="page" w:hAnchor="page" w:x="1732" w:y="1020"/>
        <w:spacing w:after="200" w:line="269" w:lineRule="auto"/>
        <w:ind w:firstLine="0"/>
        <w:jc w:val="both"/>
      </w:pPr>
      <w:r>
        <w:t>L’esortazione alla concordia e all’obbedienza, scopo immediato della lettera, si allarga in un programma di vita cristiana impegnata. Infatti, se a Corinto vi sono stati abusi, il motivo fondamentale va ricercato nell’affievolimento della carità e di altre virtù cristiane indispensabili. Clemente dunque fa un vibrante richiamo ai valori della pace e dell’a</w:t>
      </w:r>
      <w:r>
        <w:softHyphen/>
        <w:t>more fraterno, esorta alla penitenza e all’umiltà, con vivi colori descri</w:t>
      </w:r>
      <w:r>
        <w:softHyphen/>
        <w:t>ve da una parte gli effetti disastrosi della discordia e della gelosia, e dall’altra illustra i benefici derivanti dall’armonia e dall’ordine. Vari esempi tratti dalla storia biblica e dalla tradizione pagana lo conferma</w:t>
      </w:r>
      <w:r>
        <w:softHyphen/>
        <w:t>no. L’unità, che è visibile nell’armonia del cosmo (19,2-20,12), nella struttura dell’esercito (37,1-4), nel corpo umano (37,5-38,1), potrà co</w:t>
      </w:r>
      <w:r>
        <w:softHyphen/>
        <w:t>sì essere ristabilita: essa è un bene prezioso e il fondamento della vita del corpo mistico di Cristo, cioè della Chiesa.</w:t>
      </w:r>
    </w:p>
    <w:p w14:paraId="41088674" w14:textId="77777777" w:rsidR="00190AAC" w:rsidRDefault="001E25AC">
      <w:pPr>
        <w:pStyle w:val="Bodytext10"/>
        <w:framePr w:w="5517" w:h="9681" w:hRule="exact" w:wrap="none" w:vAnchor="page" w:hAnchor="page" w:x="1732" w:y="1020"/>
        <w:spacing w:after="100" w:line="269" w:lineRule="auto"/>
        <w:ind w:firstLine="0"/>
        <w:jc w:val="both"/>
      </w:pPr>
      <w:r>
        <w:rPr>
          <w:i/>
          <w:iCs/>
        </w:rPr>
        <w:t>Successione apostolica</w:t>
      </w:r>
    </w:p>
    <w:p w14:paraId="7F1AE5C8" w14:textId="77777777" w:rsidR="00190AAC" w:rsidRDefault="001E25AC">
      <w:pPr>
        <w:pStyle w:val="Bodytext10"/>
        <w:framePr w:w="5517" w:h="9681" w:hRule="exact" w:wrap="none" w:vAnchor="page" w:hAnchor="page" w:x="1732" w:y="1020"/>
        <w:spacing w:after="0" w:line="271" w:lineRule="auto"/>
        <w:ind w:firstLine="0"/>
        <w:jc w:val="both"/>
      </w:pPr>
      <w:r>
        <w:t>Clemente afferma in modo esplicito e chiaro la dottrina della succes</w:t>
      </w:r>
      <w:r>
        <w:softHyphen/>
        <w:t>sione apostolica (cc. 42-44). Le norme che la regolano derivano in ulti</w:t>
      </w:r>
      <w:r>
        <w:softHyphen/>
      </w:r>
    </w:p>
    <w:p w14:paraId="45EE321A" w14:textId="77777777" w:rsidR="00190AAC" w:rsidRDefault="001E25AC">
      <w:pPr>
        <w:pStyle w:val="Headerorfooter10"/>
        <w:framePr w:wrap="none" w:vAnchor="page" w:hAnchor="page" w:x="7002" w:y="10932"/>
      </w:pPr>
      <w:r>
        <w:rPr>
          <w:i w:val="0"/>
          <w:iCs w:val="0"/>
        </w:rPr>
        <w:t>59</w:t>
      </w:r>
    </w:p>
    <w:p w14:paraId="5E04E071"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7C233673" w14:textId="77777777" w:rsidR="00190AAC" w:rsidRDefault="001E25AC">
      <w:pPr>
        <w:pStyle w:val="Bodytext10"/>
        <w:framePr w:w="5497" w:h="8237" w:hRule="exact" w:wrap="none" w:vAnchor="page" w:hAnchor="page" w:x="1742" w:y="1012"/>
        <w:spacing w:after="280"/>
        <w:ind w:firstLine="0"/>
        <w:jc w:val="both"/>
      </w:pPr>
      <w:r>
        <w:lastRenderedPageBreak/>
        <w:t>ma analisi da Dio: è Lui infatti che ha inviato Gesù Cristo, il quale a sua volta ha inviato gli Apostoli e questi hanno poi mandato i primi capi delle comunità ed hanno stabilito che ad essi succedessero altri uomini provati e degni. Tutto procede dunque “</w:t>
      </w:r>
      <w:r>
        <w:rPr>
          <w:i/>
          <w:iCs/>
        </w:rPr>
        <w:t>ordinatamente dalla volontà di Dio</w:t>
      </w:r>
      <w:r>
        <w:t xml:space="preserve"> (42,1). Quelli che furono stabiliti dagli Apostoli o dai loro successori, con l’approvazione di tutta la chiesa, non possono es</w:t>
      </w:r>
      <w:r>
        <w:softHyphen/>
        <w:t>sere deposti, se si sono comportati in maniera degna e irreprensibile: la loro autorità non deriva dalla comunità, ma da Dio, tramite la suc</w:t>
      </w:r>
      <w:r>
        <w:softHyphen/>
        <w:t>cessione apostolica. E’ però un’autorità caratterizzata dall’umiltà, dal</w:t>
      </w:r>
      <w:r>
        <w:softHyphen/>
        <w:t>la bontà, dal servizio, sul modello di quella di Cristo (</w:t>
      </w:r>
      <w:proofErr w:type="spellStart"/>
      <w:r>
        <w:t>cf</w:t>
      </w:r>
      <w:proofErr w:type="spellEnd"/>
      <w:r>
        <w:t xml:space="preserve"> 16,1 e cc. 49-50).</w:t>
      </w:r>
    </w:p>
    <w:p w14:paraId="6DECCD17" w14:textId="77777777" w:rsidR="00190AAC" w:rsidRDefault="001E25AC">
      <w:pPr>
        <w:pStyle w:val="Bodytext10"/>
        <w:framePr w:w="5497" w:h="8237" w:hRule="exact" w:wrap="none" w:vAnchor="page" w:hAnchor="page" w:x="1742" w:y="1012"/>
        <w:spacing w:after="120"/>
        <w:ind w:firstLine="0"/>
        <w:jc w:val="both"/>
      </w:pPr>
      <w:r>
        <w:rPr>
          <w:i/>
          <w:iCs/>
        </w:rPr>
        <w:t>Risurrezione</w:t>
      </w:r>
    </w:p>
    <w:p w14:paraId="3084DA2D" w14:textId="77777777" w:rsidR="00190AAC" w:rsidRDefault="001E25AC">
      <w:pPr>
        <w:pStyle w:val="Bodytext10"/>
        <w:framePr w:w="5497" w:h="8237" w:hRule="exact" w:wrap="none" w:vAnchor="page" w:hAnchor="page" w:x="1742" w:y="1012"/>
        <w:spacing w:after="280"/>
        <w:ind w:firstLine="0"/>
        <w:jc w:val="both"/>
      </w:pPr>
      <w:r>
        <w:t>Clemente presenta la risurrezione come la piena realizzazione dell’uo</w:t>
      </w:r>
      <w:r>
        <w:softHyphen/>
        <w:t>mo e la gioiosa e sicura attesa di una promessa (</w:t>
      </w:r>
      <w:proofErr w:type="spellStart"/>
      <w:r>
        <w:t>cf</w:t>
      </w:r>
      <w:proofErr w:type="spellEnd"/>
      <w:r>
        <w:t xml:space="preserve"> c. 26). Ha il suo fondamento in quella di Cristo, primizia dei risorti (</w:t>
      </w:r>
      <w:proofErr w:type="spellStart"/>
      <w:r>
        <w:t>cf</w:t>
      </w:r>
      <w:proofErr w:type="spellEnd"/>
      <w:r>
        <w:t xml:space="preserve"> 24,1), ed è sug</w:t>
      </w:r>
      <w:r>
        <w:softHyphen/>
        <w:t xml:space="preserve">gerita dalla stessa natura (giorno/notte; seme/frutto: </w:t>
      </w:r>
      <w:proofErr w:type="spellStart"/>
      <w:r>
        <w:t>cf</w:t>
      </w:r>
      <w:proofErr w:type="spellEnd"/>
      <w:r>
        <w:t xml:space="preserve"> 23,3-5) e dalla leggenda dell’araba fenice (</w:t>
      </w:r>
      <w:proofErr w:type="spellStart"/>
      <w:r>
        <w:t>cf</w:t>
      </w:r>
      <w:proofErr w:type="spellEnd"/>
      <w:r>
        <w:t xml:space="preserve"> c. 25: è la più antica allusione cristiana a tale mito) ed è dimostrata con argomenti tratti dalla Scrittura (</w:t>
      </w:r>
      <w:proofErr w:type="spellStart"/>
      <w:r>
        <w:t>cf</w:t>
      </w:r>
      <w:proofErr w:type="spellEnd"/>
      <w:r>
        <w:t xml:space="preserve"> 26,2-3).</w:t>
      </w:r>
    </w:p>
    <w:p w14:paraId="73B2BCB2" w14:textId="77777777" w:rsidR="00190AAC" w:rsidRDefault="001E25AC">
      <w:pPr>
        <w:pStyle w:val="Bodytext10"/>
        <w:framePr w:w="5497" w:h="8237" w:hRule="exact" w:wrap="none" w:vAnchor="page" w:hAnchor="page" w:x="1742" w:y="1012"/>
        <w:spacing w:after="120"/>
        <w:ind w:firstLine="0"/>
        <w:jc w:val="both"/>
      </w:pPr>
      <w:r>
        <w:rPr>
          <w:i/>
          <w:iCs/>
        </w:rPr>
        <w:t>Preghiera</w:t>
      </w:r>
    </w:p>
    <w:p w14:paraId="2AFDFC64" w14:textId="77777777" w:rsidR="00190AAC" w:rsidRDefault="001E25AC">
      <w:pPr>
        <w:pStyle w:val="Bodytext10"/>
        <w:framePr w:w="5497" w:h="8237" w:hRule="exact" w:wrap="none" w:vAnchor="page" w:hAnchor="page" w:x="1742" w:y="1012"/>
        <w:spacing w:after="0" w:line="269" w:lineRule="auto"/>
        <w:ind w:firstLine="0"/>
        <w:jc w:val="both"/>
      </w:pPr>
      <w:r>
        <w:t xml:space="preserve">Documento di fede ardente e illuminata è la “grande preghiera” (cc. 59-61), pervasa da un elevato slancio lirico. Ha l’andamento quasi lita- </w:t>
      </w:r>
      <w:proofErr w:type="spellStart"/>
      <w:r>
        <w:t>nico</w:t>
      </w:r>
      <w:proofErr w:type="spellEnd"/>
      <w:r>
        <w:t>, eco di formule liturgiche della chiesa di Roma. E’ gremita di re</w:t>
      </w:r>
      <w:r>
        <w:softHyphen/>
        <w:t>miniscenze e di espressioni bibliche, presenta parallelismi evidenti con altri antichi testi liturgici, rivela un substrato giudeo-ellenistico. In questa lunga e solenne preghiera vibrano palpiti di carità non solo per i cristiani, ma anche per tutti gli uomini, non mancano invocazioni specifiche per i governanti (insinuano il lealismo verso le istituzioni), perché le decisioni delle autorità portino concordia e pace e siano con</w:t>
      </w:r>
      <w:r>
        <w:softHyphen/>
        <w:t>formi al volere divino. La preghiera è «un inno a Dio in funzione del</w:t>
      </w:r>
      <w:r>
        <w:softHyphen/>
        <w:t>l’uomo nei suoi bisogni spirituali e nella sua realtà concreta, anche di cittadino».</w:t>
      </w:r>
      <w:r>
        <w:rPr>
          <w:vertAlign w:val="superscript"/>
        </w:rPr>
        <w:t>22</w:t>
      </w:r>
    </w:p>
    <w:p w14:paraId="6CC84864" w14:textId="77777777" w:rsidR="00190AAC" w:rsidRDefault="001E25AC">
      <w:pPr>
        <w:pStyle w:val="Footnote10"/>
        <w:framePr w:w="2526" w:h="716" w:hRule="exact" w:wrap="none" w:vAnchor="page" w:hAnchor="page" w:x="1746" w:y="9969"/>
        <w:tabs>
          <w:tab w:val="left" w:pos="239"/>
        </w:tabs>
      </w:pPr>
      <w:r>
        <w:rPr>
          <w:shd w:val="clear" w:color="auto" w:fill="FFFFFF"/>
        </w:rPr>
        <w:t>22.</w:t>
      </w:r>
      <w:r>
        <w:tab/>
        <w:t xml:space="preserve">ALFONSI L., </w:t>
      </w:r>
      <w:r>
        <w:rPr>
          <w:i/>
          <w:iCs/>
        </w:rPr>
        <w:t xml:space="preserve">La “grande preghiera" di Clemente Romano: un esame stilistico, </w:t>
      </w:r>
      <w:r>
        <w:t>in “Civiltà Classica e Cristiana” 6 (1985) 226.</w:t>
      </w:r>
    </w:p>
    <w:p w14:paraId="5A8E09C8" w14:textId="77777777" w:rsidR="00190AAC" w:rsidRDefault="001E25AC">
      <w:pPr>
        <w:pStyle w:val="Headerorfooter10"/>
        <w:framePr w:wrap="none" w:vAnchor="page" w:hAnchor="page" w:x="1746" w:y="10936"/>
      </w:pPr>
      <w:r>
        <w:rPr>
          <w:i w:val="0"/>
          <w:iCs w:val="0"/>
        </w:rPr>
        <w:t>60</w:t>
      </w:r>
    </w:p>
    <w:p w14:paraId="161A1566"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01B3B86F" w14:textId="77777777" w:rsidR="00190AAC" w:rsidRDefault="001E25AC">
      <w:pPr>
        <w:pStyle w:val="Headerorfooter10"/>
        <w:framePr w:wrap="none" w:vAnchor="page" w:hAnchor="page" w:x="5443" w:y="387"/>
      </w:pPr>
      <w:r>
        <w:lastRenderedPageBreak/>
        <w:t>San Clemente Romano</w:t>
      </w:r>
    </w:p>
    <w:p w14:paraId="66B72DA6" w14:textId="77777777" w:rsidR="00190AAC" w:rsidRDefault="001E25AC">
      <w:pPr>
        <w:pStyle w:val="Bodytext10"/>
        <w:framePr w:w="5542" w:h="7410" w:hRule="exact" w:wrap="none" w:vAnchor="page" w:hAnchor="page" w:x="1720" w:y="1012"/>
        <w:spacing w:after="120" w:line="283" w:lineRule="auto"/>
        <w:ind w:firstLine="0"/>
        <w:jc w:val="both"/>
        <w:rPr>
          <w:sz w:val="17"/>
          <w:szCs w:val="17"/>
        </w:rPr>
      </w:pPr>
      <w:r>
        <w:rPr>
          <w:smallCaps/>
          <w:sz w:val="17"/>
          <w:szCs w:val="17"/>
        </w:rPr>
        <w:t>Importanza per la storia della Chiesa</w:t>
      </w:r>
    </w:p>
    <w:p w14:paraId="1C5F2368" w14:textId="77777777" w:rsidR="00190AAC" w:rsidRDefault="001E25AC">
      <w:pPr>
        <w:pStyle w:val="Bodytext10"/>
        <w:framePr w:w="5542" w:h="7410" w:hRule="exact" w:wrap="none" w:vAnchor="page" w:hAnchor="page" w:x="1720" w:y="1012"/>
        <w:spacing w:after="260" w:line="276" w:lineRule="auto"/>
        <w:ind w:firstLine="0"/>
        <w:jc w:val="both"/>
      </w:pPr>
      <w:r>
        <w:t>La lettera di Clemente ci fornisce preziose testimonianze sulla vita cri</w:t>
      </w:r>
      <w:r>
        <w:softHyphen/>
        <w:t>stiana del primo secolo, sulla successione apostolica, sui temi di predi</w:t>
      </w:r>
      <w:r>
        <w:softHyphen/>
        <w:t>cazione e sulla liturgia, sui rapporti tra la Chiesa di Roma e quella di Corinto. Inoltre ci informa su un possibile viaggio di S. Paolo in Spa</w:t>
      </w:r>
      <w:r>
        <w:softHyphen/>
        <w:t>gna, sulla persecuzione di Nerone, sul martirio di Pietro e di Paolo a Roma (</w:t>
      </w:r>
      <w:proofErr w:type="spellStart"/>
      <w:r>
        <w:t>cf</w:t>
      </w:r>
      <w:proofErr w:type="spellEnd"/>
      <w:r>
        <w:t xml:space="preserve"> cc. 5-6). Inoltre allude alla persecuzione di Domiziano (</w:t>
      </w:r>
      <w:proofErr w:type="spellStart"/>
      <w:r>
        <w:t>cf</w:t>
      </w:r>
      <w:proofErr w:type="spellEnd"/>
      <w:r>
        <w:t xml:space="preserve"> 1,1).</w:t>
      </w:r>
    </w:p>
    <w:p w14:paraId="08DE1F0E" w14:textId="77777777" w:rsidR="00190AAC" w:rsidRDefault="001E25AC">
      <w:pPr>
        <w:pStyle w:val="Bodytext10"/>
        <w:framePr w:w="5542" w:h="7410" w:hRule="exact" w:wrap="none" w:vAnchor="page" w:hAnchor="page" w:x="1720" w:y="1012"/>
        <w:spacing w:after="120" w:line="283" w:lineRule="auto"/>
        <w:ind w:firstLine="0"/>
        <w:jc w:val="both"/>
        <w:rPr>
          <w:sz w:val="17"/>
          <w:szCs w:val="17"/>
        </w:rPr>
      </w:pPr>
      <w:r>
        <w:rPr>
          <w:smallCaps/>
          <w:sz w:val="17"/>
          <w:szCs w:val="17"/>
        </w:rPr>
        <w:t>Aspetti letterari</w:t>
      </w:r>
    </w:p>
    <w:p w14:paraId="4C5A207F" w14:textId="77777777" w:rsidR="00190AAC" w:rsidRDefault="001E25AC">
      <w:pPr>
        <w:pStyle w:val="Bodytext10"/>
        <w:framePr w:w="5542" w:h="7410" w:hRule="exact" w:wrap="none" w:vAnchor="page" w:hAnchor="page" w:x="1720" w:y="1012"/>
        <w:spacing w:after="260"/>
        <w:ind w:firstLine="0"/>
        <w:jc w:val="both"/>
      </w:pPr>
      <w:r>
        <w:t>«Il buon livello di cultura e d’istruzione dell’autore si rivela anche nel</w:t>
      </w:r>
      <w:r>
        <w:softHyphen/>
        <w:t>la forma, caratterizzata da stile abbastanza corretto e da linguaggio in complesso puro, che risente il tentativo di elaborazione letteraria.»</w:t>
      </w:r>
      <w:r>
        <w:rPr>
          <w:vertAlign w:val="superscript"/>
        </w:rPr>
        <w:t xml:space="preserve">23 </w:t>
      </w:r>
      <w:r>
        <w:t>Echi biblici e liturgici, influssi della cultura giudeo-ellenistica e della filosofia (particolarmente quella stoica che ispira le considerazioni sul</w:t>
      </w:r>
      <w:r>
        <w:softHyphen/>
        <w:t>l’armonia e sull’ordine del cosmo), procedimenti della retorica del tempo (come ad es. la ripetizioni di una stessa parola al servizio di un’idea dominante) sono fusi in unità di pensiero e di stile e conferi</w:t>
      </w:r>
      <w:r>
        <w:softHyphen/>
        <w:t>scono alla lettera un suo fascino ed una sua bellezza.</w:t>
      </w:r>
    </w:p>
    <w:p w14:paraId="389D7BC2" w14:textId="77777777" w:rsidR="00190AAC" w:rsidRDefault="001E25AC">
      <w:pPr>
        <w:pStyle w:val="Bodytext10"/>
        <w:framePr w:w="5542" w:h="7410" w:hRule="exact" w:wrap="none" w:vAnchor="page" w:hAnchor="page" w:x="1720" w:y="1012"/>
        <w:spacing w:after="120" w:line="283" w:lineRule="auto"/>
        <w:ind w:firstLine="0"/>
        <w:jc w:val="both"/>
        <w:rPr>
          <w:sz w:val="17"/>
          <w:szCs w:val="17"/>
        </w:rPr>
      </w:pPr>
      <w:r>
        <w:rPr>
          <w:smallCaps/>
          <w:sz w:val="17"/>
          <w:szCs w:val="17"/>
        </w:rPr>
        <w:t>Trasmissione del testo</w:t>
      </w:r>
    </w:p>
    <w:p w14:paraId="0CA1903B" w14:textId="77777777" w:rsidR="00190AAC" w:rsidRDefault="001E25AC">
      <w:pPr>
        <w:pStyle w:val="Bodytext10"/>
        <w:framePr w:w="5542" w:h="7410" w:hRule="exact" w:wrap="none" w:vAnchor="page" w:hAnchor="page" w:x="1720" w:y="1012"/>
        <w:spacing w:after="0"/>
        <w:ind w:firstLine="0"/>
        <w:jc w:val="both"/>
      </w:pPr>
      <w:r>
        <w:t xml:space="preserve">La lettera di Clemente ha avuto vasta diffusione nell’antichità, come testimonia la tradizione manoscritta. H testo infatti ci è pervenuto in sei codici (di cui tre biblici) in quattro lingue diverse: il codice greco </w:t>
      </w:r>
      <w:proofErr w:type="spellStart"/>
      <w:r>
        <w:rPr>
          <w:i/>
          <w:iCs/>
        </w:rPr>
        <w:t>Alexandrinus</w:t>
      </w:r>
      <w:proofErr w:type="spellEnd"/>
      <w:r>
        <w:t xml:space="preserve"> del V sec. (mutilo da 57,6 a 63,4); due codici papiracei copti: quello di Berlino del IV/V sec. e l’altro di Strasburgo del VII/VIII sec. (non completi); il codice greco </w:t>
      </w:r>
      <w:proofErr w:type="spellStart"/>
      <w:r>
        <w:rPr>
          <w:i/>
          <w:iCs/>
        </w:rPr>
        <w:t>Hierosolymitanus</w:t>
      </w:r>
      <w:proofErr w:type="spellEnd"/>
      <w:r>
        <w:rPr>
          <w:i/>
          <w:iCs/>
        </w:rPr>
        <w:t xml:space="preserve"> 54, </w:t>
      </w:r>
      <w:r>
        <w:t>scritto dal notaio Leone nel 1056; un codice siriaco di Edessa del 1170; un manoscritto latino del XI sec., che riproduce un’antica ver</w:t>
      </w:r>
      <w:r>
        <w:softHyphen/>
        <w:t>sione’ latina risalente al IL sec.</w:t>
      </w:r>
    </w:p>
    <w:p w14:paraId="2D26D73D" w14:textId="77777777" w:rsidR="00190AAC" w:rsidRDefault="001E25AC">
      <w:pPr>
        <w:pStyle w:val="Footnote10"/>
        <w:framePr w:w="5530" w:h="514" w:hRule="exact" w:wrap="none" w:vAnchor="page" w:hAnchor="page" w:x="1732" w:y="10117"/>
        <w:tabs>
          <w:tab w:val="left" w:pos="272"/>
        </w:tabs>
        <w:ind w:right="2780"/>
      </w:pPr>
      <w:r>
        <w:rPr>
          <w:shd w:val="clear" w:color="auto" w:fill="FFFFFF"/>
        </w:rPr>
        <w:t>23.</w:t>
      </w:r>
      <w:r>
        <w:tab/>
        <w:t xml:space="preserve">SIMONETTI M., </w:t>
      </w:r>
      <w:r>
        <w:rPr>
          <w:i/>
          <w:iCs/>
        </w:rPr>
        <w:t>La letteratura cri</w:t>
      </w:r>
      <w:r>
        <w:rPr>
          <w:i/>
          <w:iCs/>
        </w:rPr>
        <w:softHyphen/>
        <w:t>stiana antica greca e latina,</w:t>
      </w:r>
      <w:r>
        <w:t xml:space="preserve"> Sansoni, Fi</w:t>
      </w:r>
      <w:r>
        <w:softHyphen/>
        <w:t>renze 1969, 34.</w:t>
      </w:r>
    </w:p>
    <w:p w14:paraId="461C14A7" w14:textId="77777777" w:rsidR="00190AAC" w:rsidRDefault="001E25AC">
      <w:pPr>
        <w:pStyle w:val="Headerorfooter10"/>
        <w:framePr w:w="5530" w:h="206" w:hRule="exact" w:wrap="none" w:vAnchor="page" w:hAnchor="page" w:x="1732" w:y="10952"/>
        <w:jc w:val="right"/>
      </w:pPr>
      <w:r>
        <w:rPr>
          <w:i w:val="0"/>
          <w:iCs w:val="0"/>
        </w:rPr>
        <w:t>61</w:t>
      </w:r>
    </w:p>
    <w:p w14:paraId="3E512E2C"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4B653037" w14:textId="77777777" w:rsidR="00190AAC" w:rsidRDefault="001E25AC">
      <w:pPr>
        <w:pStyle w:val="Bodytext10"/>
        <w:framePr w:w="5484" w:h="235" w:hRule="exact" w:wrap="none" w:vAnchor="page" w:hAnchor="page" w:x="1748" w:y="1033"/>
        <w:spacing w:after="0" w:line="240" w:lineRule="auto"/>
        <w:ind w:firstLine="0"/>
        <w:jc w:val="center"/>
      </w:pPr>
      <w:r>
        <w:rPr>
          <w:i/>
          <w:iCs/>
        </w:rPr>
        <w:lastRenderedPageBreak/>
        <w:t>LETTERA AI CORINTI</w:t>
      </w:r>
    </w:p>
    <w:p w14:paraId="03F78CD8" w14:textId="77777777" w:rsidR="00190AAC" w:rsidRDefault="001E25AC">
      <w:pPr>
        <w:pStyle w:val="Heading210"/>
        <w:framePr w:w="5484" w:h="1350" w:hRule="exact" w:wrap="none" w:vAnchor="page" w:hAnchor="page" w:x="1748" w:y="1679"/>
        <w:spacing w:after="160"/>
        <w:jc w:val="both"/>
      </w:pPr>
      <w:bookmarkStart w:id="184" w:name="bookmark182"/>
      <w:bookmarkStart w:id="185" w:name="bookmark183"/>
      <w:bookmarkStart w:id="186" w:name="bookmark184"/>
      <w:r>
        <w:t>Indirizzo e saluto</w:t>
      </w:r>
      <w:bookmarkEnd w:id="184"/>
      <w:bookmarkEnd w:id="185"/>
      <w:bookmarkEnd w:id="186"/>
    </w:p>
    <w:p w14:paraId="4AE2EC4C" w14:textId="77777777" w:rsidR="00190AAC" w:rsidRDefault="001E25AC">
      <w:pPr>
        <w:pStyle w:val="Bodytext10"/>
        <w:framePr w:w="5484" w:h="1350" w:hRule="exact" w:wrap="none" w:vAnchor="page" w:hAnchor="page" w:x="1748" w:y="1679"/>
        <w:spacing w:after="0"/>
        <w:jc w:val="both"/>
      </w:pPr>
      <w:r>
        <w:t>La Chiesa di Dio che dimora</w:t>
      </w:r>
      <w:r>
        <w:rPr>
          <w:vertAlign w:val="superscript"/>
        </w:rPr>
        <w:t>1</w:t>
      </w:r>
      <w:r>
        <w:t xml:space="preserve"> in Roma, alla Chiesa di Dio che dimora in Corinto, ai chiamati e santificati nella volontà di Dio per mezzo del nostro Signore Gesù Cristo. Grazia a voi e pace in abbon</w:t>
      </w:r>
      <w:r>
        <w:softHyphen/>
        <w:t>danza dall’onnipotente Dio per mezzo di Gesù Cristo.</w:t>
      </w:r>
    </w:p>
    <w:p w14:paraId="7E8FF16D" w14:textId="77777777" w:rsidR="00190AAC" w:rsidRDefault="001E25AC">
      <w:pPr>
        <w:pStyle w:val="Heading210"/>
        <w:framePr w:w="5484" w:h="5052" w:hRule="exact" w:wrap="none" w:vAnchor="page" w:hAnchor="page" w:x="1748" w:y="3497"/>
        <w:spacing w:after="160"/>
        <w:jc w:val="both"/>
      </w:pPr>
      <w:bookmarkStart w:id="187" w:name="bookmark185"/>
      <w:bookmarkStart w:id="188" w:name="bookmark186"/>
      <w:bookmarkStart w:id="189" w:name="bookmark187"/>
      <w:r>
        <w:t>Elogio dei Corinti prima della rivolta</w:t>
      </w:r>
      <w:bookmarkEnd w:id="187"/>
      <w:bookmarkEnd w:id="188"/>
      <w:bookmarkEnd w:id="189"/>
    </w:p>
    <w:p w14:paraId="732DF049" w14:textId="77777777" w:rsidR="00190AAC" w:rsidRDefault="001E25AC">
      <w:pPr>
        <w:pStyle w:val="Bodytext10"/>
        <w:framePr w:w="5484" w:h="5052" w:hRule="exact" w:wrap="none" w:vAnchor="page" w:hAnchor="page" w:x="1748" w:y="3497"/>
        <w:numPr>
          <w:ilvl w:val="0"/>
          <w:numId w:val="29"/>
        </w:numPr>
        <w:tabs>
          <w:tab w:val="left" w:pos="527"/>
        </w:tabs>
        <w:spacing w:after="0"/>
        <w:jc w:val="both"/>
      </w:pPr>
      <w:bookmarkStart w:id="190" w:name="bookmark188"/>
      <w:bookmarkEnd w:id="190"/>
      <w:r>
        <w:t>1. Per le improvvise calamità e avversità sopravvenuteci Luna dopo l’altra,</w:t>
      </w:r>
      <w:r>
        <w:rPr>
          <w:vertAlign w:val="superscript"/>
        </w:rPr>
        <w:t>2</w:t>
      </w:r>
      <w:r>
        <w:t xml:space="preserve"> crediamo di aver rivolto troppo tardi la nostra attenzio</w:t>
      </w:r>
      <w:r>
        <w:softHyphen/>
        <w:t>ne ai fatti che si discutono presso di voi, o diletti, all’empia e scellerata rivolta, aberrante ed estranea agli eletti di Dio, che poche persone sconsiderate e arroganti hanno fatto divampare a tale eccesso di paz</w:t>
      </w:r>
      <w:r>
        <w:softHyphen/>
        <w:t>zia, che il vostro nome venerato e ammirato e amato da tutti gli uomi</w:t>
      </w:r>
      <w:r>
        <w:softHyphen/>
        <w:t>ni, è fortemente compromesso. 2. Chi infatti, fermandosi presso di voi, non riconobbe la vostra fede salda e adorna d’ogni virtù, non am</w:t>
      </w:r>
      <w:r>
        <w:softHyphen/>
        <w:t>mirò la vostra pietà saggia e amabile in Cristo, non esaltò la vostra ge</w:t>
      </w:r>
      <w:r>
        <w:softHyphen/>
        <w:t>nerosa pratica dell’ospitalità, non stimò felice la (vostra) perfetta e si</w:t>
      </w:r>
      <w:r>
        <w:softHyphen/>
        <w:t>cura scienza? 3. Voi infatti facevate ogni cosa senza preferenza di per</w:t>
      </w:r>
      <w:r>
        <w:softHyphen/>
        <w:t>sona e camminavate secondo le leggi di Dio, sottomessi ai vostri capi e tributando l’onore dovuto agli anziani tra voi. I giovani li esortavate ad avere pensieri moderati e degni; alle donne raccomandavate di compiere tutto con una coscienza irreprensibile, dignitosa e pura, amando, come si conviene, i loro mariti; insegnavate loro a governare degnamente la casa, attenendosi alla norma della sottomissione e com</w:t>
      </w:r>
      <w:r>
        <w:softHyphen/>
        <w:t>portandosi con molta prudenza?</w:t>
      </w:r>
    </w:p>
    <w:p w14:paraId="44680CF1" w14:textId="77777777" w:rsidR="00190AAC" w:rsidRDefault="001E25AC">
      <w:pPr>
        <w:pStyle w:val="Bodytext10"/>
        <w:framePr w:w="5484" w:h="5052" w:hRule="exact" w:wrap="none" w:vAnchor="page" w:hAnchor="page" w:x="1748" w:y="3497"/>
        <w:numPr>
          <w:ilvl w:val="0"/>
          <w:numId w:val="29"/>
        </w:numPr>
        <w:tabs>
          <w:tab w:val="left" w:pos="527"/>
        </w:tabs>
        <w:spacing w:after="0"/>
        <w:jc w:val="both"/>
      </w:pPr>
      <w:bookmarkStart w:id="191" w:name="bookmark189"/>
      <w:bookmarkEnd w:id="191"/>
      <w:r>
        <w:t xml:space="preserve">1. Tutti eravate umili e senza tracotanza, più disposti a essere sottomessi che a comandare, più felici di dare che di ricevere. </w:t>
      </w:r>
      <w:proofErr w:type="spellStart"/>
      <w:r>
        <w:t>Conten</w:t>
      </w:r>
      <w:proofErr w:type="spellEnd"/>
      <w:r>
        <w:t>-</w:t>
      </w:r>
    </w:p>
    <w:p w14:paraId="66C54D18" w14:textId="77777777" w:rsidR="00190AAC" w:rsidRDefault="001E25AC">
      <w:pPr>
        <w:pStyle w:val="Footnote10"/>
        <w:framePr w:w="2510" w:h="1740" w:hRule="exact" w:wrap="none" w:vAnchor="page" w:hAnchor="page" w:x="1748" w:y="8961"/>
        <w:tabs>
          <w:tab w:val="left" w:pos="185"/>
        </w:tabs>
        <w:jc w:val="both"/>
      </w:pPr>
      <w:r>
        <w:rPr>
          <w:shd w:val="clear" w:color="auto" w:fill="FFFFFF"/>
        </w:rPr>
        <w:t>1.</w:t>
      </w:r>
      <w:r>
        <w:tab/>
        <w:t xml:space="preserve">Il verbo </w:t>
      </w:r>
      <w:r>
        <w:rPr>
          <w:i/>
          <w:iCs/>
        </w:rPr>
        <w:t>“</w:t>
      </w:r>
      <w:proofErr w:type="spellStart"/>
      <w:r>
        <w:rPr>
          <w:i/>
          <w:iCs/>
        </w:rPr>
        <w:t>paroikeìn</w:t>
      </w:r>
      <w:proofErr w:type="spellEnd"/>
      <w:r>
        <w:rPr>
          <w:i/>
          <w:iCs/>
        </w:rPr>
        <w:t>" =</w:t>
      </w:r>
      <w:r>
        <w:t xml:space="preserve"> “soggiornare in un luogo come forestiero”, “dimorar</w:t>
      </w:r>
      <w:r>
        <w:softHyphen/>
        <w:t xml:space="preserve">vi temporaneamente”, si contrappone a </w:t>
      </w:r>
      <w:r>
        <w:rPr>
          <w:i/>
          <w:iCs/>
        </w:rPr>
        <w:t>“</w:t>
      </w:r>
      <w:proofErr w:type="spellStart"/>
      <w:r>
        <w:rPr>
          <w:i/>
          <w:iCs/>
        </w:rPr>
        <w:t>katoikeìn</w:t>
      </w:r>
      <w:proofErr w:type="spellEnd"/>
      <w:r>
        <w:rPr>
          <w:i/>
          <w:iCs/>
        </w:rPr>
        <w:t>"</w:t>
      </w:r>
      <w:r>
        <w:t xml:space="preserve"> = “abitare stabilmente in un luogo”. L’opposizione di trova anche in FILONE, </w:t>
      </w:r>
      <w:r>
        <w:rPr>
          <w:i/>
          <w:iCs/>
        </w:rPr>
        <w:t>Conf.,</w:t>
      </w:r>
      <w:r>
        <w:t xml:space="preserve"> 76; </w:t>
      </w:r>
      <w:r>
        <w:rPr>
          <w:i/>
          <w:iCs/>
        </w:rPr>
        <w:t>Agr.,</w:t>
      </w:r>
      <w:r>
        <w:t xml:space="preserve"> 65; </w:t>
      </w:r>
      <w:r>
        <w:rPr>
          <w:i/>
          <w:iCs/>
        </w:rPr>
        <w:t xml:space="preserve">Cher., </w:t>
      </w:r>
      <w:r>
        <w:t>120. Per i cristiani il termine sottolinea che essi vivono su questa terra come fo</w:t>
      </w:r>
      <w:r>
        <w:softHyphen/>
        <w:t>restieri e pellegrini (</w:t>
      </w:r>
      <w:proofErr w:type="spellStart"/>
      <w:r>
        <w:t>cf</w:t>
      </w:r>
      <w:proofErr w:type="spellEnd"/>
      <w:r>
        <w:t xml:space="preserve"> 1 </w:t>
      </w:r>
      <w:proofErr w:type="spellStart"/>
      <w:r>
        <w:rPr>
          <w:i/>
          <w:iCs/>
        </w:rPr>
        <w:t>Pt</w:t>
      </w:r>
      <w:proofErr w:type="spellEnd"/>
      <w:r>
        <w:t xml:space="preserve"> 1,17; 2,11; </w:t>
      </w:r>
      <w:proofErr w:type="spellStart"/>
      <w:r>
        <w:rPr>
          <w:i/>
          <w:iCs/>
        </w:rPr>
        <w:t>Ebr</w:t>
      </w:r>
      <w:proofErr w:type="spellEnd"/>
      <w:r>
        <w:t xml:space="preserve"> 11,13); stesso tema anche in2 </w:t>
      </w:r>
      <w:r>
        <w:rPr>
          <w:i/>
          <w:iCs/>
        </w:rPr>
        <w:t>Clem.,</w:t>
      </w:r>
    </w:p>
    <w:p w14:paraId="3A2B7FDD" w14:textId="77777777" w:rsidR="00190AAC" w:rsidRDefault="001E25AC">
      <w:pPr>
        <w:pStyle w:val="Bodytext20"/>
        <w:framePr w:w="2789" w:h="1555" w:hRule="exact" w:wrap="none" w:vAnchor="page" w:hAnchor="page" w:x="4443" w:y="8965"/>
        <w:jc w:val="both"/>
      </w:pPr>
      <w:r>
        <w:t xml:space="preserve">5,1; </w:t>
      </w:r>
      <w:r>
        <w:rPr>
          <w:i/>
          <w:iCs/>
        </w:rPr>
        <w:t xml:space="preserve">A </w:t>
      </w:r>
      <w:proofErr w:type="spellStart"/>
      <w:r>
        <w:rPr>
          <w:i/>
          <w:iCs/>
        </w:rPr>
        <w:t>Diogneto</w:t>
      </w:r>
      <w:proofErr w:type="spellEnd"/>
      <w:r>
        <w:rPr>
          <w:i/>
          <w:iCs/>
        </w:rPr>
        <w:t>,</w:t>
      </w:r>
      <w:r>
        <w:t xml:space="preserve"> 5,5; ERMA, </w:t>
      </w:r>
      <w:r>
        <w:rPr>
          <w:i/>
          <w:iCs/>
        </w:rPr>
        <w:t>Pastore, Sim.,</w:t>
      </w:r>
      <w:r>
        <w:t xml:space="preserve"> 1,1,1; </w:t>
      </w:r>
      <w:proofErr w:type="spellStart"/>
      <w:r>
        <w:t>cf</w:t>
      </w:r>
      <w:proofErr w:type="spellEnd"/>
      <w:r>
        <w:t xml:space="preserve"> anche CICERONE, </w:t>
      </w:r>
      <w:r>
        <w:rPr>
          <w:i/>
          <w:iCs/>
        </w:rPr>
        <w:t xml:space="preserve">De </w:t>
      </w:r>
      <w:proofErr w:type="spellStart"/>
      <w:r>
        <w:rPr>
          <w:i/>
          <w:iCs/>
        </w:rPr>
        <w:t>Senect</w:t>
      </w:r>
      <w:proofErr w:type="spellEnd"/>
      <w:r>
        <w:rPr>
          <w:i/>
          <w:iCs/>
        </w:rPr>
        <w:t>.,</w:t>
      </w:r>
      <w:r>
        <w:t xml:space="preserve"> 23: </w:t>
      </w:r>
      <w:r>
        <w:rPr>
          <w:i/>
          <w:iCs/>
        </w:rPr>
        <w:t>“La natura ci ha dato come un albergo da soggiornarvi, non già da abi</w:t>
      </w:r>
      <w:r>
        <w:rPr>
          <w:i/>
          <w:iCs/>
        </w:rPr>
        <w:softHyphen/>
        <w:t>tare".</w:t>
      </w:r>
    </w:p>
    <w:p w14:paraId="31D51B93" w14:textId="77777777" w:rsidR="00190AAC" w:rsidRDefault="001E25AC">
      <w:pPr>
        <w:pStyle w:val="Bodytext20"/>
        <w:framePr w:w="2789" w:h="1555" w:hRule="exact" w:wrap="none" w:vAnchor="page" w:hAnchor="page" w:x="4443" w:y="8965"/>
        <w:numPr>
          <w:ilvl w:val="0"/>
          <w:numId w:val="30"/>
        </w:numPr>
        <w:tabs>
          <w:tab w:val="left" w:pos="255"/>
        </w:tabs>
        <w:jc w:val="both"/>
      </w:pPr>
      <w:bookmarkStart w:id="192" w:name="bookmark190"/>
      <w:bookmarkEnd w:id="192"/>
      <w:r>
        <w:t>La persecuzione scatenata da Domi</w:t>
      </w:r>
      <w:r>
        <w:softHyphen/>
        <w:t>ziano verso la fine del suo regno, dal 94/95 al 96 d.C.</w:t>
      </w:r>
    </w:p>
    <w:p w14:paraId="578FAB85" w14:textId="77777777" w:rsidR="00190AAC" w:rsidRDefault="001E25AC">
      <w:pPr>
        <w:pStyle w:val="Bodytext20"/>
        <w:framePr w:w="2789" w:h="1555" w:hRule="exact" w:wrap="none" w:vAnchor="page" w:hAnchor="page" w:x="4443" w:y="8965"/>
        <w:numPr>
          <w:ilvl w:val="0"/>
          <w:numId w:val="30"/>
        </w:numPr>
        <w:tabs>
          <w:tab w:val="left" w:pos="255"/>
        </w:tabs>
        <w:jc w:val="both"/>
      </w:pPr>
      <w:bookmarkStart w:id="193" w:name="bookmark191"/>
      <w:bookmarkEnd w:id="193"/>
      <w:proofErr w:type="spellStart"/>
      <w:r>
        <w:t>Cf</w:t>
      </w:r>
      <w:proofErr w:type="spellEnd"/>
      <w:r>
        <w:t xml:space="preserve"> </w:t>
      </w:r>
      <w:proofErr w:type="spellStart"/>
      <w:r>
        <w:rPr>
          <w:i/>
          <w:iCs/>
        </w:rPr>
        <w:t>Tit</w:t>
      </w:r>
      <w:proofErr w:type="spellEnd"/>
      <w:r>
        <w:t xml:space="preserve"> 2,1-6; 1 </w:t>
      </w:r>
      <w:r>
        <w:rPr>
          <w:i/>
          <w:iCs/>
        </w:rPr>
        <w:t>Tim</w:t>
      </w:r>
      <w:r>
        <w:t xml:space="preserve"> 2,9-11; </w:t>
      </w:r>
      <w:r>
        <w:rPr>
          <w:i/>
          <w:iCs/>
        </w:rPr>
        <w:t xml:space="preserve">1 </w:t>
      </w:r>
      <w:proofErr w:type="spellStart"/>
      <w:r>
        <w:rPr>
          <w:i/>
          <w:iCs/>
        </w:rPr>
        <w:t>Pt</w:t>
      </w:r>
      <w:proofErr w:type="spellEnd"/>
      <w:r>
        <w:t xml:space="preserve"> 3,1-6.</w:t>
      </w:r>
    </w:p>
    <w:p w14:paraId="3DB3F458" w14:textId="77777777" w:rsidR="00190AAC" w:rsidRDefault="001E25AC">
      <w:pPr>
        <w:pStyle w:val="Headerorfooter10"/>
        <w:framePr w:wrap="none" w:vAnchor="page" w:hAnchor="page" w:x="1736" w:y="10944"/>
      </w:pPr>
      <w:r>
        <w:rPr>
          <w:i w:val="0"/>
          <w:iCs w:val="0"/>
        </w:rPr>
        <w:t>62</w:t>
      </w:r>
    </w:p>
    <w:p w14:paraId="3BB1A471"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28FE600A" w14:textId="77777777" w:rsidR="00190AAC" w:rsidRDefault="001E25AC">
      <w:pPr>
        <w:pStyle w:val="Headerorfooter10"/>
        <w:framePr w:wrap="none" w:vAnchor="page" w:hAnchor="page" w:x="4948" w:y="481"/>
      </w:pPr>
      <w:r>
        <w:lastRenderedPageBreak/>
        <w:t>San Clemente Romano</w:t>
      </w:r>
    </w:p>
    <w:p w14:paraId="41B72312" w14:textId="77777777" w:rsidR="00190AAC" w:rsidRDefault="001E25AC">
      <w:pPr>
        <w:pStyle w:val="Bodytext10"/>
        <w:framePr w:w="5558" w:h="7858" w:hRule="exact" w:wrap="none" w:vAnchor="page" w:hAnchor="page" w:x="1232" w:y="1094"/>
        <w:spacing w:after="480"/>
        <w:ind w:firstLine="0"/>
        <w:jc w:val="both"/>
      </w:pPr>
      <w:r>
        <w:t>ti degli aiuti che Cristo vi forniva per il viaggio</w:t>
      </w:r>
      <w:r>
        <w:rPr>
          <w:vertAlign w:val="superscript"/>
        </w:rPr>
        <w:t>4 5</w:t>
      </w:r>
      <w:r>
        <w:t xml:space="preserve"> e applicandovi ad essi, voi conservavate diligentemente le sue parole nel cuore e le sue sofferenze stavano davanti ai vostri occhi. 2. Così una pace profonda e splendida era stata data a tutti e un insaziabile desiderio di fare il bene e un’abbondante effusione di Spirito Santo si era riversata su tutti. 3. Colmi di santa volontà, nel sincero ardore, con pia fiducia voi tendevate le vostre mani verso Dio onnipotente, supplicandolo di esse</w:t>
      </w:r>
      <w:r>
        <w:softHyphen/>
        <w:t>re misericordioso, se in qualche cosa involontariamente avevate pecca</w:t>
      </w:r>
      <w:r>
        <w:softHyphen/>
        <w:t>to. 4. Vi era fra voi una gara giorno e notte per tutta la vostra comuni</w:t>
      </w:r>
      <w:r>
        <w:softHyphen/>
        <w:t>tà fraterna, affinché con la pietà e la concordia di sentimenti fosse sal</w:t>
      </w:r>
      <w:r>
        <w:softHyphen/>
        <w:t xml:space="preserve">vo il numero dei suoi eletti. 5. Eravate sinceri, semplici e senza rancori gli uni verso gli altri. 6. Ogni sedizione e ogni scisma erano per voi orribili. Vi affliggevate per le colpe del prossimo e consideravate come vostre le sue mancanze. 7. Non eravate mai pentiti di alcuna buona azione, ma </w:t>
      </w:r>
      <w:r>
        <w:rPr>
          <w:i/>
          <w:iCs/>
        </w:rPr>
        <w:t>pronti ad ogni opera buona?</w:t>
      </w:r>
      <w:r>
        <w:t xml:space="preserve"> 8. Adorni di una condotta piena di virtù e degna di venerazione, voi compivate tutte le azioni nel timore di Lui; i comandamenti e i precetti del Signore erano scritti nell’ampiezza del vostro cuore.</w:t>
      </w:r>
    </w:p>
    <w:p w14:paraId="29C92F4D" w14:textId="77777777" w:rsidR="00190AAC" w:rsidRDefault="001E25AC">
      <w:pPr>
        <w:pStyle w:val="Heading210"/>
        <w:framePr w:w="5558" w:h="7858" w:hRule="exact" w:wrap="none" w:vAnchor="page" w:hAnchor="page" w:x="1232" w:y="1094"/>
        <w:jc w:val="both"/>
      </w:pPr>
      <w:bookmarkStart w:id="194" w:name="bookmark192"/>
      <w:bookmarkStart w:id="195" w:name="bookmark193"/>
      <w:bookmarkStart w:id="196" w:name="bookmark194"/>
      <w:r>
        <w:t>Funeste conseguenze della discordia sorta a Corinto</w:t>
      </w:r>
      <w:bookmarkEnd w:id="194"/>
      <w:bookmarkEnd w:id="195"/>
      <w:bookmarkEnd w:id="196"/>
    </w:p>
    <w:p w14:paraId="26285492" w14:textId="77777777" w:rsidR="00190AAC" w:rsidRDefault="001E25AC">
      <w:pPr>
        <w:pStyle w:val="Bodytext10"/>
        <w:framePr w:w="5558" w:h="7858" w:hRule="exact" w:wrap="none" w:vAnchor="page" w:hAnchor="page" w:x="1232" w:y="1094"/>
        <w:numPr>
          <w:ilvl w:val="0"/>
          <w:numId w:val="29"/>
        </w:numPr>
        <w:tabs>
          <w:tab w:val="left" w:pos="568"/>
        </w:tabs>
        <w:spacing w:after="0" w:line="269" w:lineRule="auto"/>
        <w:ind w:firstLine="300"/>
        <w:jc w:val="both"/>
      </w:pPr>
      <w:bookmarkStart w:id="197" w:name="bookmark195"/>
      <w:bookmarkEnd w:id="197"/>
      <w:r>
        <w:t xml:space="preserve">1. Ogni gloria e abbondanza furono concesse a voi e si compì ciò che era stato scritto: </w:t>
      </w:r>
      <w:r>
        <w:rPr>
          <w:i/>
          <w:iCs/>
        </w:rPr>
        <w:t>Il diletto mangiò e bevve, si allargò e si ingrassò e recalcitrò.</w:t>
      </w:r>
      <w:r>
        <w:rPr>
          <w:i/>
          <w:iCs/>
          <w:vertAlign w:val="superscript"/>
        </w:rPr>
        <w:t>6</w:t>
      </w:r>
      <w:r>
        <w:rPr>
          <w:i/>
          <w:iCs/>
        </w:rPr>
        <w:t xml:space="preserve"> 2.</w:t>
      </w:r>
      <w:r>
        <w:t xml:space="preserve"> Di qui gelosia e invidia, discordia e sedizione, perse</w:t>
      </w:r>
      <w:r>
        <w:softHyphen/>
        <w:t xml:space="preserve">cuzione e disordine, guerra e prigionia. 3. Così insorsero </w:t>
      </w:r>
      <w:r>
        <w:rPr>
          <w:i/>
          <w:iCs/>
        </w:rPr>
        <w:t>gli uomini senza onore contro gli uomini onorati,</w:t>
      </w:r>
      <w:r>
        <w:rPr>
          <w:i/>
          <w:iCs/>
          <w:vertAlign w:val="superscript"/>
        </w:rPr>
        <w:t>1</w:t>
      </w:r>
      <w:r>
        <w:t xml:space="preserve"> gli oscuri contro gli illustri, i dissennati contro i saggi, i giovani contro gli anziani. 4. Per questo si sono allontanate la giustizia e la pace, perché ognuno ha abbandonato il timore di Dio e ha oscurato la sua fede, non cammina più secondo i precetti dei comandamenti (divini), né si comporta in modo degno del Cristo, ma ognuno procede secondo le passioni del suo cuore mal</w:t>
      </w:r>
      <w:r>
        <w:softHyphen/>
        <w:t>vagio, posseduto da quella gelosia ingiusta ed empia, per la quale an</w:t>
      </w:r>
      <w:r>
        <w:softHyphen/>
        <w:t xml:space="preserve">che </w:t>
      </w:r>
      <w:r>
        <w:rPr>
          <w:i/>
          <w:iCs/>
        </w:rPr>
        <w:t>la morte entrò nel mondo?</w:t>
      </w:r>
    </w:p>
    <w:p w14:paraId="74413655" w14:textId="77777777" w:rsidR="00190AAC" w:rsidRDefault="001E25AC">
      <w:pPr>
        <w:pStyle w:val="Footnote10"/>
        <w:framePr w:w="2740" w:h="329" w:hRule="exact" w:wrap="none" w:vAnchor="page" w:hAnchor="page" w:x="1265" w:y="9882"/>
        <w:tabs>
          <w:tab w:val="left" w:pos="165"/>
        </w:tabs>
        <w:spacing w:line="257" w:lineRule="auto"/>
      </w:pPr>
      <w:r>
        <w:t>4.</w:t>
      </w:r>
      <w:r>
        <w:tab/>
        <w:t>Le grazie spirituali per il cammino del</w:t>
      </w:r>
      <w:r>
        <w:softHyphen/>
        <w:t>la vita.</w:t>
      </w:r>
    </w:p>
    <w:p w14:paraId="04CE5E28" w14:textId="77777777" w:rsidR="00190AAC" w:rsidRDefault="001E25AC">
      <w:pPr>
        <w:pStyle w:val="Footnote10"/>
        <w:framePr w:w="2740" w:h="321" w:hRule="exact" w:wrap="none" w:vAnchor="page" w:hAnchor="page" w:x="1265" w:y="10257"/>
        <w:tabs>
          <w:tab w:val="left" w:pos="185"/>
        </w:tabs>
        <w:spacing w:line="257" w:lineRule="auto"/>
      </w:pPr>
      <w:r>
        <w:t>5.</w:t>
      </w:r>
      <w:r>
        <w:tab/>
        <w:t xml:space="preserve">2 </w:t>
      </w:r>
      <w:r>
        <w:rPr>
          <w:i/>
          <w:iCs/>
        </w:rPr>
        <w:t>Tim</w:t>
      </w:r>
      <w:r>
        <w:t xml:space="preserve"> 2,21; </w:t>
      </w:r>
      <w:proofErr w:type="spellStart"/>
      <w:r>
        <w:rPr>
          <w:i/>
          <w:iCs/>
        </w:rPr>
        <w:t>Tit</w:t>
      </w:r>
      <w:proofErr w:type="spellEnd"/>
      <w:r>
        <w:t xml:space="preserve"> 3,1. </w:t>
      </w:r>
      <w:proofErr w:type="spellStart"/>
      <w:r>
        <w:t>Cf</w:t>
      </w:r>
      <w:proofErr w:type="spellEnd"/>
      <w:r>
        <w:t xml:space="preserve"> anche 2 </w:t>
      </w:r>
      <w:proofErr w:type="spellStart"/>
      <w:r>
        <w:rPr>
          <w:i/>
          <w:iCs/>
        </w:rPr>
        <w:t>Cor</w:t>
      </w:r>
      <w:proofErr w:type="spellEnd"/>
      <w:r>
        <w:rPr>
          <w:i/>
          <w:iCs/>
        </w:rPr>
        <w:t xml:space="preserve"> </w:t>
      </w:r>
      <w:r>
        <w:t xml:space="preserve">9,8; </w:t>
      </w:r>
      <w:r>
        <w:rPr>
          <w:i/>
          <w:iCs/>
        </w:rPr>
        <w:t>Col</w:t>
      </w:r>
      <w:r>
        <w:t xml:space="preserve"> 1,10; 2 </w:t>
      </w:r>
      <w:r>
        <w:rPr>
          <w:i/>
          <w:iCs/>
        </w:rPr>
        <w:t>Tim</w:t>
      </w:r>
      <w:r>
        <w:t xml:space="preserve"> 3,17; </w:t>
      </w:r>
      <w:proofErr w:type="spellStart"/>
      <w:r>
        <w:rPr>
          <w:i/>
          <w:iCs/>
        </w:rPr>
        <w:t>Tit</w:t>
      </w:r>
      <w:proofErr w:type="spellEnd"/>
      <w:r>
        <w:t xml:space="preserve"> 1,16.</w:t>
      </w:r>
    </w:p>
    <w:p w14:paraId="7BFEE0FF" w14:textId="77777777" w:rsidR="00190AAC" w:rsidRDefault="001E25AC">
      <w:pPr>
        <w:pStyle w:val="Footnote10"/>
        <w:framePr w:w="2740" w:h="177" w:hRule="exact" w:wrap="none" w:vAnchor="page" w:hAnchor="page" w:x="1265" w:y="10606"/>
        <w:tabs>
          <w:tab w:val="left" w:pos="181"/>
        </w:tabs>
        <w:spacing w:line="257" w:lineRule="auto"/>
        <w:jc w:val="both"/>
      </w:pPr>
      <w:r>
        <w:t>6.</w:t>
      </w:r>
      <w:r>
        <w:tab/>
      </w:r>
      <w:proofErr w:type="spellStart"/>
      <w:r>
        <w:rPr>
          <w:i/>
          <w:iCs/>
        </w:rPr>
        <w:t>Dt</w:t>
      </w:r>
      <w:proofErr w:type="spellEnd"/>
      <w:r>
        <w:t xml:space="preserve"> 32,15.</w:t>
      </w:r>
    </w:p>
    <w:p w14:paraId="7C0A86E0" w14:textId="77777777" w:rsidR="00190AAC" w:rsidRDefault="001E25AC">
      <w:pPr>
        <w:pStyle w:val="Bodytext20"/>
        <w:framePr w:w="2608" w:h="897" w:hRule="exact" w:wrap="none" w:vAnchor="page" w:hAnchor="page" w:x="4182" w:y="9878"/>
        <w:numPr>
          <w:ilvl w:val="0"/>
          <w:numId w:val="31"/>
        </w:numPr>
        <w:tabs>
          <w:tab w:val="left" w:pos="247"/>
        </w:tabs>
        <w:spacing w:line="257" w:lineRule="auto"/>
        <w:jc w:val="both"/>
      </w:pPr>
      <w:bookmarkStart w:id="198" w:name="bookmark196"/>
      <w:bookmarkEnd w:id="198"/>
      <w:r>
        <w:t>lì 3,5. Clemente applica il detto scrit</w:t>
      </w:r>
      <w:r>
        <w:softHyphen/>
        <w:t>turale a quei rivoltosi che avevano depo</w:t>
      </w:r>
      <w:r>
        <w:softHyphen/>
        <w:t>sto i presbiteri degni e irreprensibili (</w:t>
      </w:r>
      <w:proofErr w:type="spellStart"/>
      <w:r>
        <w:t>cf</w:t>
      </w:r>
      <w:proofErr w:type="spellEnd"/>
      <w:r>
        <w:t xml:space="preserve"> 44,3-5, riportato più avanti a p. 71).</w:t>
      </w:r>
    </w:p>
    <w:p w14:paraId="3AE54379" w14:textId="77777777" w:rsidR="00190AAC" w:rsidRDefault="001E25AC">
      <w:pPr>
        <w:pStyle w:val="Bodytext20"/>
        <w:framePr w:w="2608" w:h="897" w:hRule="exact" w:wrap="none" w:vAnchor="page" w:hAnchor="page" w:x="4182" w:y="9878"/>
        <w:numPr>
          <w:ilvl w:val="0"/>
          <w:numId w:val="31"/>
        </w:numPr>
        <w:tabs>
          <w:tab w:val="left" w:pos="247"/>
        </w:tabs>
        <w:spacing w:line="257" w:lineRule="auto"/>
      </w:pPr>
      <w:bookmarkStart w:id="199" w:name="bookmark197"/>
      <w:bookmarkEnd w:id="199"/>
      <w:r>
        <w:rPr>
          <w:i/>
          <w:iCs/>
        </w:rPr>
        <w:t>Sap</w:t>
      </w:r>
      <w:r>
        <w:t xml:space="preserve"> 2,24; </w:t>
      </w:r>
      <w:proofErr w:type="spellStart"/>
      <w:r>
        <w:t>cf</w:t>
      </w:r>
      <w:proofErr w:type="spellEnd"/>
      <w:r>
        <w:t xml:space="preserve"> </w:t>
      </w:r>
      <w:r>
        <w:rPr>
          <w:i/>
          <w:iCs/>
        </w:rPr>
        <w:t>Rom</w:t>
      </w:r>
      <w:r>
        <w:t xml:space="preserve"> 5,12.</w:t>
      </w:r>
    </w:p>
    <w:p w14:paraId="085A5BCB" w14:textId="77777777" w:rsidR="00190AAC" w:rsidRDefault="001E25AC">
      <w:pPr>
        <w:pStyle w:val="Headerorfooter10"/>
        <w:framePr w:wrap="none" w:vAnchor="page" w:hAnchor="page" w:x="6556" w:y="11030"/>
      </w:pPr>
      <w:r>
        <w:rPr>
          <w:i w:val="0"/>
          <w:iCs w:val="0"/>
        </w:rPr>
        <w:t>63</w:t>
      </w:r>
    </w:p>
    <w:p w14:paraId="0D801E44"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0715CDEE" w14:textId="77777777" w:rsidR="00190AAC" w:rsidRDefault="001E25AC">
      <w:pPr>
        <w:pStyle w:val="Heading210"/>
        <w:framePr w:w="5575" w:h="6871" w:hRule="exact" w:wrap="none" w:vAnchor="page" w:hAnchor="page" w:x="1895" w:y="1069"/>
        <w:spacing w:after="280"/>
        <w:jc w:val="both"/>
      </w:pPr>
      <w:bookmarkStart w:id="200" w:name="bookmark198"/>
      <w:bookmarkStart w:id="201" w:name="bookmark199"/>
      <w:bookmarkStart w:id="202" w:name="bookmark200"/>
      <w:r>
        <w:lastRenderedPageBreak/>
        <w:t>I mali provocati dalla gelosia</w:t>
      </w:r>
      <w:bookmarkEnd w:id="200"/>
      <w:bookmarkEnd w:id="201"/>
      <w:bookmarkEnd w:id="202"/>
    </w:p>
    <w:p w14:paraId="6A89D1EA" w14:textId="77777777" w:rsidR="00190AAC" w:rsidRDefault="001E25AC">
      <w:pPr>
        <w:pStyle w:val="Bodytext10"/>
        <w:framePr w:w="5575" w:h="6871" w:hRule="exact" w:wrap="none" w:vAnchor="page" w:hAnchor="page" w:x="1895" w:y="1069"/>
        <w:spacing w:after="120"/>
        <w:ind w:firstLine="0"/>
        <w:jc w:val="both"/>
      </w:pPr>
      <w:r>
        <w:rPr>
          <w:i/>
          <w:iCs/>
        </w:rPr>
        <w:t>... Nel passato (AT)</w:t>
      </w:r>
    </w:p>
    <w:p w14:paraId="4446EF86" w14:textId="77777777" w:rsidR="00190AAC" w:rsidRDefault="001E25AC">
      <w:pPr>
        <w:pStyle w:val="Bodytext10"/>
        <w:framePr w:w="5575" w:h="6871" w:hRule="exact" w:wrap="none" w:vAnchor="page" w:hAnchor="page" w:x="1895" w:y="1069"/>
        <w:spacing w:after="280" w:line="259" w:lineRule="auto"/>
        <w:ind w:left="400" w:firstLine="0"/>
        <w:jc w:val="both"/>
        <w:rPr>
          <w:sz w:val="17"/>
          <w:szCs w:val="17"/>
        </w:rPr>
      </w:pPr>
      <w:r>
        <w:rPr>
          <w:sz w:val="17"/>
          <w:szCs w:val="17"/>
        </w:rPr>
        <w:t>Nel c. 4 Clemente riporta esempi tratti dall’AT sui mali scaturiti dalla gelosia: a causa di essa, Caino uccise Abele (</w:t>
      </w:r>
      <w:proofErr w:type="spellStart"/>
      <w:r>
        <w:rPr>
          <w:sz w:val="17"/>
          <w:szCs w:val="17"/>
        </w:rPr>
        <w:t>cf</w:t>
      </w:r>
      <w:proofErr w:type="spellEnd"/>
      <w:r>
        <w:rPr>
          <w:sz w:val="17"/>
          <w:szCs w:val="17"/>
        </w:rPr>
        <w:t xml:space="preserve"> </w:t>
      </w:r>
      <w:proofErr w:type="spellStart"/>
      <w:r>
        <w:rPr>
          <w:i/>
          <w:iCs/>
        </w:rPr>
        <w:t>Gen</w:t>
      </w:r>
      <w:proofErr w:type="spellEnd"/>
      <w:r>
        <w:rPr>
          <w:sz w:val="17"/>
          <w:szCs w:val="17"/>
        </w:rPr>
        <w:t xml:space="preserve"> 4,3-8), Giacobbe dovette fuggire dalla presenza di Esaù (</w:t>
      </w:r>
      <w:proofErr w:type="spellStart"/>
      <w:r>
        <w:rPr>
          <w:sz w:val="17"/>
          <w:szCs w:val="17"/>
        </w:rPr>
        <w:t>cf</w:t>
      </w:r>
      <w:proofErr w:type="spellEnd"/>
      <w:r>
        <w:rPr>
          <w:sz w:val="17"/>
          <w:szCs w:val="17"/>
        </w:rPr>
        <w:t xml:space="preserve"> </w:t>
      </w:r>
      <w:proofErr w:type="spellStart"/>
      <w:r>
        <w:rPr>
          <w:i/>
          <w:iCs/>
        </w:rPr>
        <w:t>Gen</w:t>
      </w:r>
      <w:proofErr w:type="spellEnd"/>
      <w:r>
        <w:rPr>
          <w:sz w:val="17"/>
          <w:szCs w:val="17"/>
        </w:rPr>
        <w:t xml:space="preserve"> 27,4Is), Giuseppe fu perseguitato e venduto come schiavo (</w:t>
      </w:r>
      <w:proofErr w:type="spellStart"/>
      <w:r>
        <w:rPr>
          <w:sz w:val="17"/>
          <w:szCs w:val="17"/>
        </w:rPr>
        <w:t>cf</w:t>
      </w:r>
      <w:proofErr w:type="spellEnd"/>
      <w:r>
        <w:rPr>
          <w:sz w:val="17"/>
          <w:szCs w:val="17"/>
        </w:rPr>
        <w:t xml:space="preserve"> </w:t>
      </w:r>
      <w:proofErr w:type="spellStart"/>
      <w:r>
        <w:rPr>
          <w:i/>
          <w:iCs/>
        </w:rPr>
        <w:t>Gen</w:t>
      </w:r>
      <w:proofErr w:type="spellEnd"/>
      <w:r>
        <w:rPr>
          <w:sz w:val="17"/>
          <w:szCs w:val="17"/>
        </w:rPr>
        <w:t xml:space="preserve"> 37), Mose lasciò l’Egitto, dopo che un suo connazionale minacciò di denunciarlo per aver ucciso un egiziano persecutore (</w:t>
      </w:r>
      <w:proofErr w:type="spellStart"/>
      <w:r>
        <w:rPr>
          <w:sz w:val="17"/>
          <w:szCs w:val="17"/>
        </w:rPr>
        <w:t>cf</w:t>
      </w:r>
      <w:proofErr w:type="spellEnd"/>
      <w:r>
        <w:rPr>
          <w:sz w:val="17"/>
          <w:szCs w:val="17"/>
        </w:rPr>
        <w:t xml:space="preserve"> </w:t>
      </w:r>
      <w:r>
        <w:rPr>
          <w:i/>
          <w:iCs/>
        </w:rPr>
        <w:t>Es</w:t>
      </w:r>
      <w:r>
        <w:rPr>
          <w:sz w:val="17"/>
          <w:szCs w:val="17"/>
        </w:rPr>
        <w:t xml:space="preserve"> 2,14), Aronne e Maria furono obbligati a stabilirsi fuori dell’accampamento (</w:t>
      </w:r>
      <w:proofErr w:type="spellStart"/>
      <w:r>
        <w:rPr>
          <w:sz w:val="17"/>
          <w:szCs w:val="17"/>
        </w:rPr>
        <w:t>cf</w:t>
      </w:r>
      <w:proofErr w:type="spellEnd"/>
      <w:r>
        <w:rPr>
          <w:sz w:val="17"/>
          <w:szCs w:val="17"/>
        </w:rPr>
        <w:t xml:space="preserve"> </w:t>
      </w:r>
      <w:proofErr w:type="spellStart"/>
      <w:r>
        <w:rPr>
          <w:i/>
          <w:iCs/>
        </w:rPr>
        <w:t>Num</w:t>
      </w:r>
      <w:proofErr w:type="spellEnd"/>
      <w:r>
        <w:rPr>
          <w:sz w:val="17"/>
          <w:szCs w:val="17"/>
        </w:rPr>
        <w:t xml:space="preserve"> 12,14-15), </w:t>
      </w:r>
      <w:proofErr w:type="spellStart"/>
      <w:r>
        <w:rPr>
          <w:sz w:val="17"/>
          <w:szCs w:val="17"/>
        </w:rPr>
        <w:t>Datan</w:t>
      </w:r>
      <w:proofErr w:type="spellEnd"/>
      <w:r>
        <w:rPr>
          <w:sz w:val="17"/>
          <w:szCs w:val="17"/>
        </w:rPr>
        <w:t xml:space="preserve"> e </w:t>
      </w:r>
      <w:proofErr w:type="spellStart"/>
      <w:r>
        <w:rPr>
          <w:sz w:val="17"/>
          <w:szCs w:val="17"/>
        </w:rPr>
        <w:t>Abiron</w:t>
      </w:r>
      <w:proofErr w:type="spellEnd"/>
      <w:r>
        <w:rPr>
          <w:sz w:val="17"/>
          <w:szCs w:val="17"/>
        </w:rPr>
        <w:t xml:space="preserve"> furono sprofondati nell’inferno (</w:t>
      </w:r>
      <w:proofErr w:type="spellStart"/>
      <w:r>
        <w:rPr>
          <w:sz w:val="17"/>
          <w:szCs w:val="17"/>
        </w:rPr>
        <w:t>cf</w:t>
      </w:r>
      <w:proofErr w:type="spellEnd"/>
      <w:r>
        <w:rPr>
          <w:sz w:val="17"/>
          <w:szCs w:val="17"/>
        </w:rPr>
        <w:t xml:space="preserve"> </w:t>
      </w:r>
      <w:proofErr w:type="spellStart"/>
      <w:r>
        <w:rPr>
          <w:i/>
          <w:iCs/>
        </w:rPr>
        <w:t>Num</w:t>
      </w:r>
      <w:proofErr w:type="spellEnd"/>
      <w:r>
        <w:rPr>
          <w:sz w:val="17"/>
          <w:szCs w:val="17"/>
        </w:rPr>
        <w:t xml:space="preserve"> 16), Davide fu perseguitato non solo dai nemici Filistei, ma anche dal proprio re Saul (</w:t>
      </w:r>
      <w:proofErr w:type="spellStart"/>
      <w:r>
        <w:rPr>
          <w:sz w:val="17"/>
          <w:szCs w:val="17"/>
        </w:rPr>
        <w:t>cf</w:t>
      </w:r>
      <w:proofErr w:type="spellEnd"/>
      <w:r>
        <w:rPr>
          <w:sz w:val="17"/>
          <w:szCs w:val="17"/>
        </w:rPr>
        <w:t xml:space="preserve"> </w:t>
      </w:r>
      <w:r>
        <w:rPr>
          <w:i/>
          <w:iCs/>
        </w:rPr>
        <w:t xml:space="preserve">1 Re </w:t>
      </w:r>
      <w:r>
        <w:rPr>
          <w:sz w:val="17"/>
          <w:szCs w:val="17"/>
        </w:rPr>
        <w:t>18-29).</w:t>
      </w:r>
    </w:p>
    <w:p w14:paraId="705FC8A2" w14:textId="77777777" w:rsidR="00190AAC" w:rsidRDefault="001E25AC">
      <w:pPr>
        <w:pStyle w:val="Bodytext10"/>
        <w:framePr w:w="5575" w:h="6871" w:hRule="exact" w:wrap="none" w:vAnchor="page" w:hAnchor="page" w:x="1895" w:y="1069"/>
        <w:spacing w:after="120"/>
        <w:ind w:firstLine="0"/>
        <w:jc w:val="both"/>
      </w:pPr>
      <w:r>
        <w:rPr>
          <w:i/>
          <w:iCs/>
        </w:rPr>
        <w:t>... Nel presente: il martino di Pietro e Paolo e dei primi cristiani di Roma</w:t>
      </w:r>
    </w:p>
    <w:p w14:paraId="25A0F0B4" w14:textId="77777777" w:rsidR="00190AAC" w:rsidRDefault="001E25AC">
      <w:pPr>
        <w:pStyle w:val="Bodytext10"/>
        <w:framePr w:w="5575" w:h="6871" w:hRule="exact" w:wrap="none" w:vAnchor="page" w:hAnchor="page" w:x="1895" w:y="1069"/>
        <w:numPr>
          <w:ilvl w:val="0"/>
          <w:numId w:val="10"/>
        </w:numPr>
        <w:tabs>
          <w:tab w:val="left" w:pos="556"/>
        </w:tabs>
        <w:spacing w:after="0"/>
        <w:ind w:firstLine="320"/>
        <w:jc w:val="both"/>
      </w:pPr>
      <w:bookmarkStart w:id="203" w:name="bookmark201"/>
      <w:bookmarkEnd w:id="203"/>
      <w:r>
        <w:t>1. Ma lasciando gli esempi antichi, veniamo agli atleti</w:t>
      </w:r>
      <w:r>
        <w:rPr>
          <w:vertAlign w:val="superscript"/>
        </w:rPr>
        <w:t>9</w:t>
      </w:r>
      <w:r>
        <w:t xml:space="preserve"> vicinis</w:t>
      </w:r>
      <w:r>
        <w:softHyphen/>
        <w:t>simi a noi. Prendiamo i nobili esempi della nostra generazione. 2. Per gelosia</w:t>
      </w:r>
      <w:r>
        <w:rPr>
          <w:vertAlign w:val="superscript"/>
        </w:rPr>
        <w:t xml:space="preserve">10 </w:t>
      </w:r>
      <w:r>
        <w:t>e invidia (le persone che erano) le più grandi e le più giuste colonne furono perseguitate e lottarono sino alla morte. 3. Mettiamoci dinanzi agli occhi i buoni Apostoli. 4. Pietro, che per un’ingiusta gelo</w:t>
      </w:r>
      <w:r>
        <w:softHyphen/>
        <w:t>sia sopportò non una o due, ma molte sofferenze e così, resa testimo</w:t>
      </w:r>
      <w:r>
        <w:softHyphen/>
        <w:t>nianza, raggiunse il posto a lui dovuto della gloria. 5. Per gelosia e di</w:t>
      </w:r>
      <w:r>
        <w:softHyphen/>
        <w:t>scordia Paolo mostrò (come si consegua) il premio della pazienza. 6. Sette volte</w:t>
      </w:r>
      <w:r>
        <w:rPr>
          <w:vertAlign w:val="superscript"/>
        </w:rPr>
        <w:t>11</w:t>
      </w:r>
      <w:r>
        <w:t xml:space="preserve"> caricato di catene, esiliato, lapidato, fattosi araldo in Oriente e in Occidente, ottenne l’eccellente fama della sua fede. 7. Dopo aver insegnato la giustizia a tutto il mondo, giunto ai confini dell’occidente,</w:t>
      </w:r>
      <w:r>
        <w:rPr>
          <w:vertAlign w:val="superscript"/>
        </w:rPr>
        <w:t>12</w:t>
      </w:r>
      <w:r>
        <w:t xml:space="preserve"> resa testimonianza dinanzi ai governanti, lasciò così il mondo e raggiunse il luogo santo, divenendo un grandissimo model</w:t>
      </w:r>
      <w:r>
        <w:softHyphen/>
        <w:t>lo di pazienza.</w:t>
      </w:r>
    </w:p>
    <w:p w14:paraId="2A3EFAFD" w14:textId="77777777" w:rsidR="00190AAC" w:rsidRDefault="001E25AC">
      <w:pPr>
        <w:pStyle w:val="Footnote10"/>
        <w:framePr w:w="2584" w:h="1526" w:hRule="exact" w:wrap="none" w:vAnchor="page" w:hAnchor="page" w:x="1895" w:y="8500"/>
        <w:tabs>
          <w:tab w:val="left" w:pos="202"/>
        </w:tabs>
        <w:spacing w:line="240" w:lineRule="auto"/>
        <w:jc w:val="both"/>
      </w:pPr>
      <w:r>
        <w:t>9.</w:t>
      </w:r>
      <w:r>
        <w:tab/>
        <w:t>Metafora caratteristica della predica</w:t>
      </w:r>
      <w:r>
        <w:softHyphen/>
        <w:t>zione popolare e utilizzata particolar</w:t>
      </w:r>
      <w:r>
        <w:softHyphen/>
        <w:t>mente nella diatriba cinico-stoica per in</w:t>
      </w:r>
      <w:r>
        <w:softHyphen/>
        <w:t>dicare l’uomo che combatte per ottenere la virtù e sopporta quindi numerose pro</w:t>
      </w:r>
      <w:r>
        <w:softHyphen/>
        <w:t>ve. Era una metafora molto indicata nel rivolgersi ai Corinti, presso i quali si svolgevano i celebri giochi istmici (</w:t>
      </w:r>
      <w:proofErr w:type="spellStart"/>
      <w:r>
        <w:t>cf</w:t>
      </w:r>
      <w:proofErr w:type="spellEnd"/>
      <w:r>
        <w:t xml:space="preserve"> an</w:t>
      </w:r>
      <w:r>
        <w:softHyphen/>
        <w:t xml:space="preserve">che </w:t>
      </w:r>
      <w:r>
        <w:rPr>
          <w:i/>
          <w:iCs/>
        </w:rPr>
        <w:t>2 Clem.,</w:t>
      </w:r>
      <w:r>
        <w:t xml:space="preserve"> 7,1-4).</w:t>
      </w:r>
    </w:p>
    <w:p w14:paraId="4D2F8E55" w14:textId="77777777" w:rsidR="00190AAC" w:rsidRDefault="001E25AC">
      <w:pPr>
        <w:pStyle w:val="Footnote10"/>
        <w:framePr w:w="2584" w:h="165" w:hRule="exact" w:wrap="none" w:vAnchor="page" w:hAnchor="page" w:x="1895" w:y="10051"/>
        <w:tabs>
          <w:tab w:val="left" w:pos="251"/>
        </w:tabs>
        <w:spacing w:line="240" w:lineRule="auto"/>
      </w:pPr>
      <w:r>
        <w:rPr>
          <w:shd w:val="clear" w:color="auto" w:fill="FFFFFF"/>
        </w:rPr>
        <w:t>10.</w:t>
      </w:r>
      <w:r>
        <w:rPr>
          <w:shd w:val="clear" w:color="auto" w:fill="FFFFFF"/>
        </w:rPr>
        <w:tab/>
      </w:r>
      <w:r>
        <w:rPr>
          <w:i/>
          <w:iCs/>
          <w:shd w:val="clear" w:color="auto" w:fill="FFFFFF"/>
        </w:rPr>
        <w:t>Per gelosia</w:t>
      </w:r>
      <w:r>
        <w:rPr>
          <w:shd w:val="clear" w:color="auto" w:fill="FFFFFF"/>
        </w:rPr>
        <w:t xml:space="preserve"> di chi? Forse degli Ebrei,</w:t>
      </w:r>
    </w:p>
    <w:p w14:paraId="3474253A" w14:textId="77777777" w:rsidR="00190AAC" w:rsidRDefault="001E25AC">
      <w:pPr>
        <w:pStyle w:val="Footnote10"/>
        <w:framePr w:w="2584" w:h="169" w:hRule="exact" w:wrap="none" w:vAnchor="page" w:hAnchor="page" w:x="1895" w:y="10207"/>
        <w:tabs>
          <w:tab w:val="left" w:pos="251"/>
        </w:tabs>
        <w:spacing w:line="240" w:lineRule="auto"/>
        <w:jc w:val="both"/>
      </w:pPr>
      <w:r>
        <w:rPr>
          <w:shd w:val="clear" w:color="auto" w:fill="FFFFFF"/>
        </w:rPr>
        <w:t>di cui Poppea, moglie di Nerone, era una</w:t>
      </w:r>
    </w:p>
    <w:p w14:paraId="66C4ED72" w14:textId="77777777" w:rsidR="00190AAC" w:rsidRDefault="001E25AC">
      <w:pPr>
        <w:pStyle w:val="Footnote10"/>
        <w:framePr w:w="2584" w:h="362" w:hRule="exact" w:wrap="none" w:vAnchor="page" w:hAnchor="page" w:x="1895" w:y="10388"/>
        <w:tabs>
          <w:tab w:val="left" w:pos="251"/>
        </w:tabs>
        <w:spacing w:line="240" w:lineRule="auto"/>
      </w:pPr>
      <w:r>
        <w:t xml:space="preserve">simpatizzante religiosa, come afferma GIUSEPPE </w:t>
      </w:r>
      <w:proofErr w:type="spellStart"/>
      <w:r>
        <w:t>FLAVIO,</w:t>
      </w:r>
      <w:r>
        <w:rPr>
          <w:i/>
          <w:iCs/>
        </w:rPr>
        <w:t>Ani</w:t>
      </w:r>
      <w:proofErr w:type="spellEnd"/>
      <w:r>
        <w:rPr>
          <w:i/>
          <w:iCs/>
        </w:rPr>
        <w:t xml:space="preserve">. </w:t>
      </w:r>
      <w:proofErr w:type="spellStart"/>
      <w:r>
        <w:rPr>
          <w:i/>
          <w:iCs/>
        </w:rPr>
        <w:t>Ind</w:t>
      </w:r>
      <w:proofErr w:type="spellEnd"/>
      <w:r>
        <w:rPr>
          <w:i/>
          <w:iCs/>
        </w:rPr>
        <w:t>.</w:t>
      </w:r>
      <w:r>
        <w:t>, 20,8,11;</w:t>
      </w:r>
    </w:p>
    <w:p w14:paraId="2BD62447" w14:textId="77777777" w:rsidR="00190AAC" w:rsidRDefault="001E25AC">
      <w:pPr>
        <w:pStyle w:val="Bodytext20"/>
        <w:framePr w:w="2798" w:h="2074" w:hRule="exact" w:wrap="none" w:vAnchor="page" w:hAnchor="page" w:x="4656" w:y="8504"/>
        <w:jc w:val="both"/>
      </w:pPr>
      <w:r>
        <w:rPr>
          <w:i/>
          <w:iCs/>
        </w:rPr>
        <w:t>Vita,</w:t>
      </w:r>
      <w:r>
        <w:t xml:space="preserve"> 3? O forse di membri della stessa comunità cristiana? o anche dei pagani? Potrebbe essere anche un “topos” lette</w:t>
      </w:r>
      <w:r>
        <w:softHyphen/>
        <w:t>rario? La questione è discussa.</w:t>
      </w:r>
    </w:p>
    <w:p w14:paraId="513A86EB" w14:textId="77777777" w:rsidR="00190AAC" w:rsidRDefault="001E25AC">
      <w:pPr>
        <w:pStyle w:val="Bodytext20"/>
        <w:framePr w:w="2798" w:h="2074" w:hRule="exact" w:wrap="none" w:vAnchor="page" w:hAnchor="page" w:x="4656" w:y="8504"/>
        <w:numPr>
          <w:ilvl w:val="0"/>
          <w:numId w:val="32"/>
        </w:numPr>
        <w:tabs>
          <w:tab w:val="left" w:pos="333"/>
        </w:tabs>
        <w:jc w:val="both"/>
      </w:pPr>
      <w:bookmarkStart w:id="204" w:name="bookmark202"/>
      <w:bookmarkEnd w:id="204"/>
      <w:r>
        <w:rPr>
          <w:i/>
          <w:iCs/>
        </w:rPr>
        <w:t>Sette volte</w:t>
      </w:r>
      <w:r>
        <w:t xml:space="preserve"> nel senso generico (comu</w:t>
      </w:r>
      <w:r>
        <w:softHyphen/>
        <w:t xml:space="preserve">ne nella lingua ebraica) di </w:t>
      </w:r>
      <w:r>
        <w:rPr>
          <w:i/>
          <w:iCs/>
        </w:rPr>
        <w:t>molte volte.</w:t>
      </w:r>
    </w:p>
    <w:p w14:paraId="4D56B804" w14:textId="77777777" w:rsidR="00190AAC" w:rsidRDefault="001E25AC">
      <w:pPr>
        <w:pStyle w:val="Bodytext20"/>
        <w:framePr w:w="2798" w:h="2074" w:hRule="exact" w:wrap="none" w:vAnchor="page" w:hAnchor="page" w:x="4656" w:y="8504"/>
        <w:numPr>
          <w:ilvl w:val="0"/>
          <w:numId w:val="32"/>
        </w:numPr>
        <w:tabs>
          <w:tab w:val="left" w:pos="342"/>
        </w:tabs>
        <w:jc w:val="both"/>
      </w:pPr>
      <w:bookmarkStart w:id="205" w:name="bookmark203"/>
      <w:bookmarkEnd w:id="205"/>
      <w:r>
        <w:t xml:space="preserve">In </w:t>
      </w:r>
      <w:proofErr w:type="spellStart"/>
      <w:r>
        <w:rPr>
          <w:i/>
          <w:iCs/>
        </w:rPr>
        <w:t>Rm</w:t>
      </w:r>
      <w:proofErr w:type="spellEnd"/>
      <w:r>
        <w:t xml:space="preserve"> 15,24.28, Paolo annuncia la sua intenzione di recarsi in Spagna. Una conferma di questo viaggio è riscontrabi</w:t>
      </w:r>
      <w:r>
        <w:softHyphen/>
        <w:t>le, oltre in questo passo di Clemente, an</w:t>
      </w:r>
      <w:r>
        <w:softHyphen/>
        <w:t xml:space="preserve">che nel </w:t>
      </w:r>
      <w:r>
        <w:rPr>
          <w:i/>
          <w:iCs/>
        </w:rPr>
        <w:t>Frammento Muratoriano-,</w:t>
      </w:r>
      <w:r>
        <w:t xml:space="preserve"> </w:t>
      </w:r>
      <w:proofErr w:type="spellStart"/>
      <w:r>
        <w:t>cf</w:t>
      </w:r>
      <w:proofErr w:type="spellEnd"/>
      <w:r>
        <w:t xml:space="preserve"> un’al</w:t>
      </w:r>
      <w:r>
        <w:softHyphen/>
        <w:t xml:space="preserve">lusione negli apocrifi </w:t>
      </w:r>
      <w:r>
        <w:rPr>
          <w:i/>
          <w:iCs/>
        </w:rPr>
        <w:t>Atti di Pietro,</w:t>
      </w:r>
      <w:r>
        <w:t xml:space="preserve"> 1.</w:t>
      </w:r>
    </w:p>
    <w:p w14:paraId="12DE58B5" w14:textId="77777777" w:rsidR="00190AAC" w:rsidRDefault="001E25AC">
      <w:pPr>
        <w:pStyle w:val="Headerorfooter10"/>
        <w:framePr w:wrap="none" w:vAnchor="page" w:hAnchor="page" w:x="1874" w:y="10989"/>
      </w:pPr>
      <w:r>
        <w:rPr>
          <w:i w:val="0"/>
          <w:iCs w:val="0"/>
        </w:rPr>
        <w:t>64</w:t>
      </w:r>
    </w:p>
    <w:p w14:paraId="76FDD6C4"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03251431" w14:textId="77777777" w:rsidR="00190AAC" w:rsidRDefault="001E25AC">
      <w:pPr>
        <w:pStyle w:val="Headerorfooter10"/>
        <w:framePr w:wrap="none" w:vAnchor="page" w:hAnchor="page" w:x="5018" w:y="411"/>
      </w:pPr>
      <w:r>
        <w:lastRenderedPageBreak/>
        <w:t>San Clemente Romano</w:t>
      </w:r>
    </w:p>
    <w:p w14:paraId="4084605C" w14:textId="77777777" w:rsidR="00190AAC" w:rsidRDefault="001E25AC">
      <w:pPr>
        <w:pStyle w:val="Bodytext10"/>
        <w:framePr w:w="5628" w:h="5303" w:hRule="exact" w:wrap="none" w:vAnchor="page" w:hAnchor="page" w:x="1212" w:y="1037"/>
        <w:numPr>
          <w:ilvl w:val="0"/>
          <w:numId w:val="10"/>
        </w:numPr>
        <w:tabs>
          <w:tab w:val="left" w:pos="576"/>
        </w:tabs>
        <w:spacing w:after="500"/>
        <w:ind w:firstLine="320"/>
        <w:jc w:val="both"/>
      </w:pPr>
      <w:bookmarkStart w:id="206" w:name="bookmark204"/>
      <w:bookmarkEnd w:id="206"/>
      <w:r>
        <w:t>1. A questi uomini che vissero santamente, si aggiunse una gran</w:t>
      </w:r>
      <w:r>
        <w:softHyphen/>
        <w:t>de moltitudine</w:t>
      </w:r>
      <w:r>
        <w:rPr>
          <w:vertAlign w:val="superscript"/>
        </w:rPr>
        <w:t>13</w:t>
      </w:r>
      <w:r>
        <w:t xml:space="preserve"> di eletti, i quali, soffrendo per gelosia molti oltraggi e tormenti, furono un esempio molto splendido fra noi. 2. Per gelosia furono perseguitate donne, Danaidi e Dirci,</w:t>
      </w:r>
      <w:r>
        <w:rPr>
          <w:vertAlign w:val="superscript"/>
        </w:rPr>
        <w:t>14</w:t>
      </w:r>
      <w:r>
        <w:t xml:space="preserve"> soffrirono oltraggi ter</w:t>
      </w:r>
      <w:r>
        <w:softHyphen/>
        <w:t xml:space="preserve">ribili ed empi, si slanciarono nella sicura corsa per la fede e ricevettero una nobile ricompensa, benché deboli nel fisico. 3. La gelosia alienò le mogli dai mariti e alterò la parola </w:t>
      </w:r>
      <w:proofErr w:type="gramStart"/>
      <w:r>
        <w:t>del</w:t>
      </w:r>
      <w:proofErr w:type="gramEnd"/>
      <w:r>
        <w:t xml:space="preserve"> nostro padre Adamo: </w:t>
      </w:r>
      <w:r>
        <w:rPr>
          <w:i/>
          <w:iCs/>
        </w:rPr>
        <w:t>“Ecco l’osso delle mie ossa e la carne della mia carne</w:t>
      </w:r>
      <w:r>
        <w:t>.”</w:t>
      </w:r>
      <w:r>
        <w:rPr>
          <w:vertAlign w:val="superscript"/>
        </w:rPr>
        <w:t>15</w:t>
      </w:r>
      <w:r>
        <w:t xml:space="preserve"> 4. Gelosia e discor</w:t>
      </w:r>
      <w:r>
        <w:softHyphen/>
        <w:t>dia sconvolsero grandi città e sradicarono grandi nazioni.</w:t>
      </w:r>
      <w:r>
        <w:rPr>
          <w:vertAlign w:val="superscript"/>
        </w:rPr>
        <w:t>16</w:t>
      </w:r>
    </w:p>
    <w:p w14:paraId="31718AFB" w14:textId="77777777" w:rsidR="00190AAC" w:rsidRDefault="001E25AC">
      <w:pPr>
        <w:pStyle w:val="Heading210"/>
        <w:framePr w:w="5628" w:h="5303" w:hRule="exact" w:wrap="none" w:vAnchor="page" w:hAnchor="page" w:x="1212" w:y="1037"/>
        <w:jc w:val="both"/>
      </w:pPr>
      <w:bookmarkStart w:id="207" w:name="bookmark205"/>
      <w:bookmarkStart w:id="208" w:name="bookmark206"/>
      <w:bookmarkStart w:id="209" w:name="bookmark207"/>
      <w:r>
        <w:t>Esortazione al pentimento</w:t>
      </w:r>
      <w:bookmarkEnd w:id="207"/>
      <w:bookmarkEnd w:id="208"/>
      <w:bookmarkEnd w:id="209"/>
    </w:p>
    <w:p w14:paraId="6BED9CB1" w14:textId="77777777" w:rsidR="00190AAC" w:rsidRDefault="001E25AC">
      <w:pPr>
        <w:pStyle w:val="Bodytext10"/>
        <w:framePr w:w="5628" w:h="5303" w:hRule="exact" w:wrap="none" w:vAnchor="page" w:hAnchor="page" w:x="1212" w:y="1037"/>
        <w:numPr>
          <w:ilvl w:val="0"/>
          <w:numId w:val="10"/>
        </w:numPr>
        <w:tabs>
          <w:tab w:val="left" w:pos="576"/>
        </w:tabs>
        <w:spacing w:after="0"/>
        <w:ind w:firstLine="320"/>
        <w:jc w:val="both"/>
      </w:pPr>
      <w:bookmarkStart w:id="210" w:name="bookmark208"/>
      <w:bookmarkEnd w:id="210"/>
      <w:r>
        <w:t>1. Carissimi, scriviamo queste cose non solo per ammonire voi, ma anche per ricordarle a noi stessi. Siamo infatti nella medesima are</w:t>
      </w:r>
      <w:r>
        <w:softHyphen/>
        <w:t>na e ci attende un medesimo combattimento.</w:t>
      </w:r>
      <w:r>
        <w:rPr>
          <w:vertAlign w:val="superscript"/>
        </w:rPr>
        <w:t>17</w:t>
      </w:r>
      <w:r>
        <w:t xml:space="preserve"> 2. Abbandoniamo dunque le vane e inutili preoccupazioni e seguiamo la norma gloriosa e veneranda della nostra tradizione. 3. Consideriamo ciò che è bello, piacevole e gradito davanti a colui che ci ha creato. 4. Fissiamo lo sguardo sul sangue di Cristo e riconosciamo quanto esso sia prezioso per il Padre suo, poiché, effuso per la nostra salvezza, portò a tutto il mondo la grazia del pentimento. 5. Percorriamo tutte le generazioni e impariamo che di generazione in generazione il Signore </w:t>
      </w:r>
      <w:r>
        <w:rPr>
          <w:i/>
          <w:iCs/>
        </w:rPr>
        <w:t>diede spazio</w:t>
      </w:r>
    </w:p>
    <w:p w14:paraId="15A12684" w14:textId="77777777" w:rsidR="00190AAC" w:rsidRDefault="001E25AC">
      <w:pPr>
        <w:pStyle w:val="Footnote10"/>
        <w:framePr w:w="2810" w:h="691" w:hRule="exact" w:wrap="none" w:vAnchor="page" w:hAnchor="page" w:x="1212" w:y="6941"/>
        <w:tabs>
          <w:tab w:val="left" w:pos="267"/>
        </w:tabs>
        <w:jc w:val="both"/>
      </w:pPr>
      <w:r>
        <w:t>13.</w:t>
      </w:r>
      <w:r>
        <w:tab/>
      </w:r>
      <w:proofErr w:type="spellStart"/>
      <w:r>
        <w:t>Cf</w:t>
      </w:r>
      <w:proofErr w:type="spellEnd"/>
      <w:r>
        <w:t xml:space="preserve"> la conferma di TACITO, che in </w:t>
      </w:r>
      <w:r>
        <w:rPr>
          <w:i/>
          <w:iCs/>
        </w:rPr>
        <w:t>Ann.,</w:t>
      </w:r>
      <w:r>
        <w:t xml:space="preserve"> 15,44, parla di </w:t>
      </w:r>
      <w:r>
        <w:rPr>
          <w:i/>
          <w:iCs/>
        </w:rPr>
        <w:t>"una grande molti</w:t>
      </w:r>
      <w:r>
        <w:rPr>
          <w:i/>
          <w:iCs/>
        </w:rPr>
        <w:softHyphen/>
        <w:t>tudine"</w:t>
      </w:r>
      <w:r>
        <w:t xml:space="preserve"> di cristiani condannati ai più ef</w:t>
      </w:r>
      <w:r>
        <w:softHyphen/>
        <w:t>ferati supplizi.</w:t>
      </w:r>
    </w:p>
    <w:p w14:paraId="624F654D" w14:textId="77777777" w:rsidR="00190AAC" w:rsidRDefault="001E25AC">
      <w:pPr>
        <w:pStyle w:val="Footnote10"/>
        <w:framePr w:w="2810" w:h="1843" w:hRule="exact" w:wrap="none" w:vAnchor="page" w:hAnchor="page" w:x="1212" w:y="7644"/>
        <w:tabs>
          <w:tab w:val="left" w:pos="309"/>
        </w:tabs>
        <w:jc w:val="both"/>
      </w:pPr>
      <w:r>
        <w:rPr>
          <w:shd w:val="clear" w:color="auto" w:fill="FFFFFF"/>
        </w:rPr>
        <w:t>14.</w:t>
      </w:r>
      <w:r>
        <w:rPr>
          <w:shd w:val="clear" w:color="auto" w:fill="FFFFFF"/>
        </w:rPr>
        <w:tab/>
        <w:t xml:space="preserve">Scrive TACITO, </w:t>
      </w:r>
      <w:r>
        <w:rPr>
          <w:i/>
          <w:iCs/>
          <w:shd w:val="clear" w:color="auto" w:fill="FFFFFF"/>
        </w:rPr>
        <w:t>Ann.,</w:t>
      </w:r>
      <w:r>
        <w:rPr>
          <w:shd w:val="clear" w:color="auto" w:fill="FFFFFF"/>
        </w:rPr>
        <w:t xml:space="preserve"> 15,44, che Nerone per tacitare le dicerie sull’incen</w:t>
      </w:r>
      <w:r>
        <w:rPr>
          <w:shd w:val="clear" w:color="auto" w:fill="FFFFFF"/>
        </w:rPr>
        <w:softHyphen/>
        <w:t xml:space="preserve">dio di Roma </w:t>
      </w:r>
      <w:r>
        <w:rPr>
          <w:i/>
          <w:iCs/>
          <w:shd w:val="clear" w:color="auto" w:fill="FFFFFF"/>
        </w:rPr>
        <w:t>"presentò come colpevoli e fece perire tra supplizi raffinatissimi coloro che il volgo chiamava cristiani (..). I con</w:t>
      </w:r>
      <w:r>
        <w:rPr>
          <w:i/>
          <w:iCs/>
          <w:shd w:val="clear" w:color="auto" w:fill="FFFFFF"/>
        </w:rPr>
        <w:softHyphen/>
        <w:t>dannati a morte subirono in più anche gli schemi: furono rivestiti di pelli di animali, affinché fossero sbranati dai cani; oppure furono crocifissi o arsi vivi, affinché servis</w:t>
      </w:r>
      <w:r>
        <w:rPr>
          <w:i/>
          <w:iCs/>
          <w:shd w:val="clear" w:color="auto" w:fill="FFFFFF"/>
        </w:rPr>
        <w:softHyphen/>
        <w:t>sero da fiaccole notturne, dopo il tramonto del sole.”.</w:t>
      </w:r>
      <w:r>
        <w:rPr>
          <w:shd w:val="clear" w:color="auto" w:fill="FFFFFF"/>
        </w:rPr>
        <w:t xml:space="preserve"> Tra i supplizi ci fu anche la</w:t>
      </w:r>
    </w:p>
    <w:p w14:paraId="1AEE2287" w14:textId="77777777" w:rsidR="00190AAC" w:rsidRDefault="001E25AC">
      <w:pPr>
        <w:pStyle w:val="Footnote10"/>
        <w:framePr w:w="2810" w:h="671" w:hRule="exact" w:wrap="none" w:vAnchor="page" w:hAnchor="page" w:x="1212" w:y="9504"/>
        <w:tabs>
          <w:tab w:val="left" w:pos="309"/>
        </w:tabs>
        <w:jc w:val="both"/>
      </w:pPr>
      <w:r>
        <w:rPr>
          <w:shd w:val="clear" w:color="auto" w:fill="FFFFFF"/>
        </w:rPr>
        <w:t>rappresentazione di scene mitologiche, in cui i condannati trovavano oltraggio e morte. Dirce era stata legata alle corna di un toro (episodio scolpito nel gruppo</w:t>
      </w:r>
    </w:p>
    <w:p w14:paraId="3CAF4991" w14:textId="77777777" w:rsidR="00190AAC" w:rsidRDefault="001E25AC">
      <w:pPr>
        <w:pStyle w:val="Footnote10"/>
        <w:framePr w:w="2810" w:h="152" w:hRule="exact" w:wrap="none" w:vAnchor="page" w:hAnchor="page" w:x="1212" w:y="10162"/>
        <w:tabs>
          <w:tab w:val="left" w:pos="309"/>
        </w:tabs>
      </w:pPr>
      <w:r>
        <w:rPr>
          <w:shd w:val="clear" w:color="auto" w:fill="FFFFFF"/>
        </w:rPr>
        <w:t xml:space="preserve">marmoreo del </w:t>
      </w:r>
      <w:r>
        <w:rPr>
          <w:i/>
          <w:iCs/>
          <w:shd w:val="clear" w:color="auto" w:fill="FFFFFF"/>
        </w:rPr>
        <w:t>Toro Farnese</w:t>
      </w:r>
      <w:r>
        <w:rPr>
          <w:shd w:val="clear" w:color="auto" w:fill="FFFFFF"/>
        </w:rPr>
        <w:t xml:space="preserve"> al Museo di</w:t>
      </w:r>
    </w:p>
    <w:p w14:paraId="2BA6262E" w14:textId="77777777" w:rsidR="00190AAC" w:rsidRDefault="001E25AC">
      <w:pPr>
        <w:pStyle w:val="Footnote10"/>
        <w:framePr w:w="2810" w:h="358" w:hRule="exact" w:wrap="none" w:vAnchor="page" w:hAnchor="page" w:x="1212" w:y="10352"/>
        <w:tabs>
          <w:tab w:val="left" w:pos="309"/>
        </w:tabs>
      </w:pPr>
      <w:r>
        <w:t>Napoli). Le Danaidi erano state condan</w:t>
      </w:r>
      <w:r>
        <w:softHyphen/>
        <w:t>nate nell’inferno a riempire anfore senza</w:t>
      </w:r>
    </w:p>
    <w:p w14:paraId="201378C5" w14:textId="77777777" w:rsidR="00190AAC" w:rsidRDefault="001E25AC">
      <w:pPr>
        <w:pStyle w:val="Bodytext20"/>
        <w:framePr w:w="2654" w:h="3760" w:hRule="exact" w:wrap="none" w:vAnchor="page" w:hAnchor="page" w:x="4187" w:y="6949"/>
        <w:jc w:val="both"/>
      </w:pPr>
      <w:r>
        <w:t>fondo, per aver ucciso i propri mariti, che le avevano costrette a sposarli.</w:t>
      </w:r>
    </w:p>
    <w:p w14:paraId="260CF10A" w14:textId="77777777" w:rsidR="00190AAC" w:rsidRDefault="001E25AC">
      <w:pPr>
        <w:pStyle w:val="Bodytext20"/>
        <w:framePr w:w="2654" w:h="3760" w:hRule="exact" w:wrap="none" w:vAnchor="page" w:hAnchor="page" w:x="4187" w:y="6949"/>
        <w:ind w:firstLine="260"/>
        <w:jc w:val="both"/>
      </w:pPr>
      <w:r>
        <w:t xml:space="preserve">Riguardo alla tradizione manoscritta alcuni studiosi correggono il testo: invece di </w:t>
      </w:r>
      <w:r>
        <w:rPr>
          <w:i/>
          <w:iCs/>
        </w:rPr>
        <w:t>Danaidi e Dirci,</w:t>
      </w:r>
      <w:r>
        <w:t xml:space="preserve"> propongono di leggere </w:t>
      </w:r>
      <w:r>
        <w:rPr>
          <w:i/>
          <w:iCs/>
        </w:rPr>
        <w:t>giovanette e fanciulle</w:t>
      </w:r>
      <w:r>
        <w:t xml:space="preserve"> (in gr. </w:t>
      </w:r>
      <w:proofErr w:type="spellStart"/>
      <w:r>
        <w:rPr>
          <w:i/>
          <w:iCs/>
        </w:rPr>
        <w:t>neantdes</w:t>
      </w:r>
      <w:proofErr w:type="spellEnd"/>
      <w:r>
        <w:rPr>
          <w:i/>
          <w:iCs/>
        </w:rPr>
        <w:t xml:space="preserve"> </w:t>
      </w:r>
      <w:proofErr w:type="spellStart"/>
      <w:r>
        <w:rPr>
          <w:i/>
          <w:iCs/>
        </w:rPr>
        <w:t>kaì</w:t>
      </w:r>
      <w:proofErr w:type="spellEnd"/>
      <w:r>
        <w:rPr>
          <w:i/>
          <w:iCs/>
        </w:rPr>
        <w:t xml:space="preserve"> </w:t>
      </w:r>
      <w:proofErr w:type="spellStart"/>
      <w:r>
        <w:rPr>
          <w:i/>
          <w:iCs/>
        </w:rPr>
        <w:t>paidiskaip</w:t>
      </w:r>
      <w:proofErr w:type="spellEnd"/>
      <w:r>
        <w:rPr>
          <w:i/>
          <w:iCs/>
        </w:rPr>
        <w:t>.</w:t>
      </w:r>
      <w:r>
        <w:t xml:space="preserve"> </w:t>
      </w:r>
      <w:proofErr w:type="spellStart"/>
      <w:r>
        <w:t>cf</w:t>
      </w:r>
      <w:proofErr w:type="spellEnd"/>
      <w:r>
        <w:t xml:space="preserve"> DAIN A., </w:t>
      </w:r>
      <w:r>
        <w:rPr>
          <w:i/>
          <w:iCs/>
        </w:rPr>
        <w:t xml:space="preserve">Notes sur le texte </w:t>
      </w:r>
      <w:proofErr w:type="spellStart"/>
      <w:r>
        <w:rPr>
          <w:i/>
          <w:iCs/>
        </w:rPr>
        <w:t>grec</w:t>
      </w:r>
      <w:proofErr w:type="spellEnd"/>
      <w:r>
        <w:rPr>
          <w:i/>
          <w:iCs/>
        </w:rPr>
        <w:t xml:space="preserve"> de l’</w:t>
      </w:r>
      <w:proofErr w:type="spellStart"/>
      <w:r>
        <w:rPr>
          <w:i/>
          <w:iCs/>
        </w:rPr>
        <w:t>épître</w:t>
      </w:r>
      <w:proofErr w:type="spellEnd"/>
      <w:r>
        <w:rPr>
          <w:i/>
          <w:iCs/>
        </w:rPr>
        <w:t xml:space="preserve"> de </w:t>
      </w:r>
      <w:proofErr w:type="spellStart"/>
      <w:r>
        <w:rPr>
          <w:i/>
          <w:iCs/>
        </w:rPr>
        <w:t>saint</w:t>
      </w:r>
      <w:proofErr w:type="spellEnd"/>
      <w:r>
        <w:rPr>
          <w:i/>
          <w:iCs/>
        </w:rPr>
        <w:t xml:space="preserve"> Clément de Rome, </w:t>
      </w:r>
      <w:r>
        <w:t xml:space="preserve">in “Recherches de Science </w:t>
      </w:r>
      <w:proofErr w:type="spellStart"/>
      <w:r>
        <w:t>Religieuse</w:t>
      </w:r>
      <w:proofErr w:type="spellEnd"/>
      <w:r>
        <w:t>” 39 (1951) = Mélanges Lebreton I, 353- 361.</w:t>
      </w:r>
    </w:p>
    <w:p w14:paraId="5987CD72" w14:textId="77777777" w:rsidR="00190AAC" w:rsidRDefault="001E25AC">
      <w:pPr>
        <w:pStyle w:val="Bodytext20"/>
        <w:framePr w:w="2654" w:h="3760" w:hRule="exact" w:wrap="none" w:vAnchor="page" w:hAnchor="page" w:x="4187" w:y="6949"/>
        <w:numPr>
          <w:ilvl w:val="0"/>
          <w:numId w:val="33"/>
        </w:numPr>
        <w:tabs>
          <w:tab w:val="left" w:pos="317"/>
        </w:tabs>
        <w:jc w:val="both"/>
      </w:pPr>
      <w:bookmarkStart w:id="211" w:name="bookmark209"/>
      <w:bookmarkEnd w:id="211"/>
      <w:proofErr w:type="spellStart"/>
      <w:r>
        <w:rPr>
          <w:i/>
          <w:iCs/>
        </w:rPr>
        <w:t>Gen</w:t>
      </w:r>
      <w:proofErr w:type="spellEnd"/>
      <w:r>
        <w:t xml:space="preserve"> 2,23.</w:t>
      </w:r>
    </w:p>
    <w:p w14:paraId="49E16CD3" w14:textId="77777777" w:rsidR="00190AAC" w:rsidRDefault="001E25AC">
      <w:pPr>
        <w:pStyle w:val="Bodytext20"/>
        <w:framePr w:w="2654" w:h="3760" w:hRule="exact" w:wrap="none" w:vAnchor="page" w:hAnchor="page" w:x="4187" w:y="6949"/>
        <w:numPr>
          <w:ilvl w:val="0"/>
          <w:numId w:val="33"/>
        </w:numPr>
        <w:tabs>
          <w:tab w:val="left" w:pos="329"/>
        </w:tabs>
        <w:jc w:val="both"/>
      </w:pPr>
      <w:bookmarkStart w:id="212" w:name="bookmark210"/>
      <w:bookmarkEnd w:id="212"/>
      <w:proofErr w:type="spellStart"/>
      <w:r>
        <w:t>Cf</w:t>
      </w:r>
      <w:proofErr w:type="spellEnd"/>
      <w:r>
        <w:t xml:space="preserve"> </w:t>
      </w:r>
      <w:r>
        <w:rPr>
          <w:i/>
          <w:iCs/>
        </w:rPr>
        <w:t>Sir</w:t>
      </w:r>
      <w:r>
        <w:t xml:space="preserve"> 28,14: </w:t>
      </w:r>
      <w:r>
        <w:rPr>
          <w:i/>
          <w:iCs/>
        </w:rPr>
        <w:t>"La lingua calunniatrice ...ha sradicato nazioni potenti".</w:t>
      </w:r>
      <w:r>
        <w:t xml:space="preserve"> Clemen</w:t>
      </w:r>
      <w:r>
        <w:softHyphen/>
        <w:t>te ha forse dinanzi alla mente la distru</w:t>
      </w:r>
      <w:r>
        <w:softHyphen/>
        <w:t>zione di Gerusalemme del 70 d.C. e la di</w:t>
      </w:r>
      <w:r>
        <w:softHyphen/>
        <w:t>spersione del popolo ebraico.</w:t>
      </w:r>
    </w:p>
    <w:p w14:paraId="6818AF65" w14:textId="77777777" w:rsidR="00190AAC" w:rsidRDefault="001E25AC">
      <w:pPr>
        <w:pStyle w:val="Bodytext20"/>
        <w:framePr w:w="2654" w:h="3760" w:hRule="exact" w:wrap="none" w:vAnchor="page" w:hAnchor="page" w:x="4187" w:y="6949"/>
        <w:numPr>
          <w:ilvl w:val="0"/>
          <w:numId w:val="33"/>
        </w:numPr>
        <w:tabs>
          <w:tab w:val="left" w:pos="329"/>
        </w:tabs>
        <w:jc w:val="both"/>
      </w:pPr>
      <w:bookmarkStart w:id="213" w:name="bookmark211"/>
      <w:bookmarkEnd w:id="213"/>
      <w:r>
        <w:t>Si noti il tono fraterno, dovuto non solo alla delicatezza d’animo di Clemen- mente, ma anche all’umile consapevolez</w:t>
      </w:r>
      <w:r>
        <w:softHyphen/>
        <w:t>za che tutti sono coinvolti negli sbagli al</w:t>
      </w:r>
      <w:r>
        <w:softHyphen/>
        <w:t>trui e che tutti possono peccare.</w:t>
      </w:r>
    </w:p>
    <w:p w14:paraId="160DA03E" w14:textId="77777777" w:rsidR="00190AAC" w:rsidRDefault="001E25AC">
      <w:pPr>
        <w:pStyle w:val="Headerorfooter10"/>
        <w:framePr w:wrap="none" w:vAnchor="page" w:hAnchor="page" w:x="6606" w:y="10956"/>
      </w:pPr>
      <w:r>
        <w:rPr>
          <w:i w:val="0"/>
          <w:iCs w:val="0"/>
        </w:rPr>
        <w:t>65</w:t>
      </w:r>
    </w:p>
    <w:p w14:paraId="23C9293E"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773FE445" w14:textId="77777777" w:rsidR="00190AAC" w:rsidRDefault="001E25AC">
      <w:pPr>
        <w:pStyle w:val="Bodytext10"/>
        <w:framePr w:w="5620" w:h="3320" w:hRule="exact" w:wrap="none" w:vAnchor="page" w:hAnchor="page" w:x="2055" w:y="1081"/>
        <w:spacing w:after="220" w:line="269" w:lineRule="auto"/>
        <w:ind w:firstLine="0"/>
        <w:jc w:val="both"/>
      </w:pPr>
      <w:r>
        <w:rPr>
          <w:i/>
          <w:iCs/>
        </w:rPr>
        <w:lastRenderedPageBreak/>
        <w:t>al pentimento</w:t>
      </w:r>
      <w:r w:rsidR="00F949F2">
        <w:rPr>
          <w:vertAlign w:val="superscript"/>
        </w:rPr>
        <w:t>18</w:t>
      </w:r>
      <w:r w:rsidR="00F949F2">
        <w:rPr>
          <w:i/>
          <w:iCs/>
        </w:rPr>
        <w:t xml:space="preserve"> </w:t>
      </w:r>
      <w:r>
        <w:t>per quelli che volevano ritornare a Lui. 6. Noè predi</w:t>
      </w:r>
      <w:r>
        <w:softHyphen/>
        <w:t>cò il pentimento e quelli che lo ascoltarono furono salvati.</w:t>
      </w:r>
      <w:r>
        <w:rPr>
          <w:vertAlign w:val="superscript"/>
        </w:rPr>
        <w:t>19</w:t>
      </w:r>
      <w:r>
        <w:t xml:space="preserve"> 7. Giona annunciò lo sterminio ai Niniviti, ma essi, pentiti dei loro peccati, pla</w:t>
      </w:r>
      <w:r>
        <w:softHyphen/>
        <w:t>carono Dio supplicandolo e ottennero la salvezza,</w:t>
      </w:r>
      <w:r>
        <w:rPr>
          <w:vertAlign w:val="superscript"/>
        </w:rPr>
        <w:t>20</w:t>
      </w:r>
      <w:r>
        <w:t xml:space="preserve"> benché fossero estranei a Dio.</w:t>
      </w:r>
    </w:p>
    <w:p w14:paraId="69252679" w14:textId="77777777" w:rsidR="00190AAC" w:rsidRDefault="001E25AC">
      <w:pPr>
        <w:pStyle w:val="Bodytext10"/>
        <w:framePr w:w="5620" w:h="3320" w:hRule="exact" w:wrap="none" w:vAnchor="page" w:hAnchor="page" w:x="2055" w:y="1081"/>
        <w:spacing w:after="0" w:line="257" w:lineRule="auto"/>
        <w:ind w:firstLine="320"/>
        <w:jc w:val="both"/>
        <w:rPr>
          <w:sz w:val="17"/>
          <w:szCs w:val="17"/>
        </w:rPr>
      </w:pPr>
      <w:r>
        <w:rPr>
          <w:sz w:val="17"/>
          <w:szCs w:val="17"/>
        </w:rPr>
        <w:t xml:space="preserve">Dopo aver descritto i danni della gelosia e dell’invidia, Clemente esorta al pentimento (cc. 7-8); poi parla dell’obbedienza, della fede e dell’ospitalità, citando gli esempi di Enoch, Noè Abramo, </w:t>
      </w:r>
      <w:proofErr w:type="spellStart"/>
      <w:r>
        <w:rPr>
          <w:sz w:val="17"/>
          <w:szCs w:val="17"/>
        </w:rPr>
        <w:t>Lot</w:t>
      </w:r>
      <w:proofErr w:type="spellEnd"/>
      <w:r>
        <w:rPr>
          <w:sz w:val="17"/>
          <w:szCs w:val="17"/>
        </w:rPr>
        <w:t xml:space="preserve"> e Raab (cc. 9-12). Quindi si sofferma sull’umiltà, apportatrice di pace e ispiratrice della dolcezza, del</w:t>
      </w:r>
      <w:r>
        <w:rPr>
          <w:sz w:val="17"/>
          <w:szCs w:val="17"/>
        </w:rPr>
        <w:softHyphen/>
        <w:t>l’obbedienza e della sincerità; cita gli esempi di Cristo, di Elia, di Eliseo, Ezechiele, Abramo, Giobbe, Mosè e Davide, ed invita ad imitare tali esempi (cc. 13-19). Raccomanda poi la pace e la concordia: esse si manifestano nel</w:t>
      </w:r>
      <w:r>
        <w:rPr>
          <w:sz w:val="17"/>
          <w:szCs w:val="17"/>
        </w:rPr>
        <w:softHyphen/>
        <w:t>l’opera stessa della creazione, come risulta evidente dalla contemplazione del cosmo (cc. 20-21).</w:t>
      </w:r>
    </w:p>
    <w:p w14:paraId="5141D017" w14:textId="77777777" w:rsidR="00190AAC" w:rsidRDefault="001E25AC">
      <w:pPr>
        <w:pStyle w:val="Heading210"/>
        <w:framePr w:w="5620" w:h="3674" w:hRule="exact" w:wrap="none" w:vAnchor="page" w:hAnchor="page" w:x="2055" w:y="4883"/>
        <w:spacing w:line="269" w:lineRule="auto"/>
        <w:jc w:val="both"/>
      </w:pPr>
      <w:bookmarkStart w:id="214" w:name="bookmark212"/>
      <w:bookmarkStart w:id="215" w:name="bookmark213"/>
      <w:bookmarkStart w:id="216" w:name="bookmark214"/>
      <w:r>
        <w:t>L’ordine e l’armonia del cosmo</w:t>
      </w:r>
      <w:r>
        <w:rPr>
          <w:vertAlign w:val="superscript"/>
        </w:rPr>
        <w:t>21</w:t>
      </w:r>
      <w:bookmarkEnd w:id="214"/>
      <w:bookmarkEnd w:id="215"/>
      <w:bookmarkEnd w:id="216"/>
    </w:p>
    <w:p w14:paraId="64D8DDEA" w14:textId="77777777" w:rsidR="00190AAC" w:rsidRDefault="001E25AC">
      <w:pPr>
        <w:pStyle w:val="Bodytext10"/>
        <w:framePr w:w="5620" w:h="3674" w:hRule="exact" w:wrap="none" w:vAnchor="page" w:hAnchor="page" w:x="2055" w:y="4883"/>
        <w:numPr>
          <w:ilvl w:val="0"/>
          <w:numId w:val="34"/>
        </w:numPr>
        <w:tabs>
          <w:tab w:val="left" w:pos="638"/>
        </w:tabs>
        <w:spacing w:after="0" w:line="269" w:lineRule="auto"/>
        <w:ind w:firstLine="320"/>
        <w:jc w:val="both"/>
      </w:pPr>
      <w:bookmarkStart w:id="217" w:name="bookmark215"/>
      <w:bookmarkEnd w:id="217"/>
      <w:r>
        <w:t>2. Partecipi dunque di così numerose, grandi e gloriose azioni, affrettiamoci verso la meta di pace propostaci fin da principio. Fissia</w:t>
      </w:r>
      <w:r>
        <w:softHyphen/>
        <w:t>mo il nostro sguardo sul padre e creatore di tutto il cosmo. Attacchia</w:t>
      </w:r>
      <w:r>
        <w:softHyphen/>
        <w:t>moci ai suoi magnifici e sublimi doni di pace e ai suoi benefici. 3. Con</w:t>
      </w:r>
      <w:r>
        <w:softHyphen/>
        <w:t>templiamolo con il pensiero e guardiamo con gli occhi dell’anima la sua volontà longanime, riflettiamo come egli si mostri clemente verso tutta la sua creazione.</w:t>
      </w:r>
    </w:p>
    <w:p w14:paraId="6EC658DC" w14:textId="77777777" w:rsidR="00190AAC" w:rsidRDefault="001E25AC">
      <w:pPr>
        <w:pStyle w:val="Bodytext10"/>
        <w:framePr w:w="5620" w:h="3674" w:hRule="exact" w:wrap="none" w:vAnchor="page" w:hAnchor="page" w:x="2055" w:y="4883"/>
        <w:numPr>
          <w:ilvl w:val="0"/>
          <w:numId w:val="34"/>
        </w:numPr>
        <w:tabs>
          <w:tab w:val="left" w:pos="650"/>
        </w:tabs>
        <w:spacing w:after="0" w:line="269" w:lineRule="auto"/>
        <w:ind w:firstLine="320"/>
        <w:jc w:val="both"/>
      </w:pPr>
      <w:bookmarkStart w:id="218" w:name="bookmark216"/>
      <w:bookmarkEnd w:id="218"/>
      <w:r>
        <w:t>1.1 cieli, che sono messi in movimento dal Suo governo, si sot</w:t>
      </w:r>
      <w:r>
        <w:softHyphen/>
        <w:t>tomettono a Lui in pace. 2. Il giorno e la notte compiono il corso da Lui stabilito, senza intralciarsi a vicenda. 3. H sole, la luna, i cori degli astri, secondo la Sua disposizione, girano in armonia e senza alcuna deviazione per le orbite loro assegnate. 4. La terra, fruttifera secondo la Sua volontà, nelle rispettive stagioni produce in abbondanza il nu</w:t>
      </w:r>
      <w:r>
        <w:softHyphen/>
        <w:t>trimento per gli uomini, per le fiere e per tutti gli esseri viventi che</w:t>
      </w:r>
    </w:p>
    <w:p w14:paraId="4A4BDD9E" w14:textId="77777777" w:rsidR="00190AAC" w:rsidRDefault="001E25AC">
      <w:pPr>
        <w:pStyle w:val="Footnote10"/>
        <w:framePr w:w="2617" w:h="177" w:hRule="exact" w:wrap="none" w:vAnchor="page" w:hAnchor="page" w:x="2055" w:y="9043"/>
        <w:tabs>
          <w:tab w:val="left" w:pos="235"/>
        </w:tabs>
        <w:spacing w:line="240" w:lineRule="auto"/>
        <w:jc w:val="both"/>
      </w:pPr>
      <w:r>
        <w:t>18.</w:t>
      </w:r>
      <w:r>
        <w:tab/>
      </w:r>
      <w:r>
        <w:rPr>
          <w:i/>
          <w:iCs/>
        </w:rPr>
        <w:t>Sap</w:t>
      </w:r>
      <w:r>
        <w:t xml:space="preserve"> 12,10.</w:t>
      </w:r>
    </w:p>
    <w:p w14:paraId="5B81CD3D" w14:textId="77777777" w:rsidR="00190AAC" w:rsidRDefault="001E25AC">
      <w:pPr>
        <w:pStyle w:val="Footnote10"/>
        <w:framePr w:w="2617" w:h="1173" w:hRule="exact" w:wrap="none" w:vAnchor="page" w:hAnchor="page" w:x="2055" w:y="9236"/>
        <w:tabs>
          <w:tab w:val="left" w:pos="259"/>
        </w:tabs>
        <w:spacing w:line="240" w:lineRule="auto"/>
        <w:jc w:val="both"/>
      </w:pPr>
      <w:r>
        <w:t>19.</w:t>
      </w:r>
      <w:r>
        <w:tab/>
        <w:t xml:space="preserve">Il racconto della </w:t>
      </w:r>
      <w:r>
        <w:rPr>
          <w:i/>
          <w:iCs/>
        </w:rPr>
        <w:t>Genesi</w:t>
      </w:r>
      <w:r>
        <w:t xml:space="preserve"> non accenna a questa missione di Noè. Clemente at</w:t>
      </w:r>
      <w:r>
        <w:softHyphen/>
        <w:t>tinge la notizia da tardive tradizioni giu</w:t>
      </w:r>
      <w:r>
        <w:softHyphen/>
        <w:t>daiche (</w:t>
      </w:r>
      <w:proofErr w:type="spellStart"/>
      <w:r>
        <w:t>cf</w:t>
      </w:r>
      <w:proofErr w:type="spellEnd"/>
      <w:r>
        <w:t xml:space="preserve"> GIUSEPPE FLAVIO, </w:t>
      </w:r>
      <w:r>
        <w:rPr>
          <w:i/>
          <w:iCs/>
        </w:rPr>
        <w:t xml:space="preserve">Ant. </w:t>
      </w:r>
      <w:proofErr w:type="spellStart"/>
      <w:r>
        <w:rPr>
          <w:i/>
          <w:iCs/>
        </w:rPr>
        <w:t>lud</w:t>
      </w:r>
      <w:proofErr w:type="spellEnd"/>
      <w:r>
        <w:rPr>
          <w:i/>
          <w:iCs/>
        </w:rPr>
        <w:t>.,</w:t>
      </w:r>
      <w:r>
        <w:t xml:space="preserve"> 1,74; </w:t>
      </w:r>
      <w:proofErr w:type="spellStart"/>
      <w:r>
        <w:t>cf</w:t>
      </w:r>
      <w:proofErr w:type="spellEnd"/>
      <w:r>
        <w:t xml:space="preserve"> anche gli </w:t>
      </w:r>
      <w:r>
        <w:rPr>
          <w:i/>
          <w:iCs/>
        </w:rPr>
        <w:t xml:space="preserve">Oracoli Sibillini, </w:t>
      </w:r>
      <w:r>
        <w:t xml:space="preserve">l,127s.). In 2 </w:t>
      </w:r>
      <w:proofErr w:type="spellStart"/>
      <w:r>
        <w:rPr>
          <w:i/>
          <w:iCs/>
        </w:rPr>
        <w:t>Pt</w:t>
      </w:r>
      <w:proofErr w:type="spellEnd"/>
      <w:r>
        <w:t xml:space="preserve"> 2,5, Noè è chiamato </w:t>
      </w:r>
      <w:r>
        <w:rPr>
          <w:i/>
          <w:iCs/>
        </w:rPr>
        <w:t>araldo di giustizia.</w:t>
      </w:r>
    </w:p>
    <w:p w14:paraId="1DAB8B02" w14:textId="77777777" w:rsidR="00190AAC" w:rsidRDefault="001E25AC">
      <w:pPr>
        <w:pStyle w:val="Footnote10"/>
        <w:framePr w:w="2617" w:h="156" w:hRule="exact" w:wrap="none" w:vAnchor="page" w:hAnchor="page" w:x="2055" w:y="10417"/>
        <w:tabs>
          <w:tab w:val="left" w:pos="255"/>
        </w:tabs>
        <w:spacing w:line="240" w:lineRule="auto"/>
        <w:jc w:val="both"/>
      </w:pPr>
      <w:r>
        <w:t>20.</w:t>
      </w:r>
      <w:r>
        <w:tab/>
      </w:r>
      <w:proofErr w:type="spellStart"/>
      <w:r>
        <w:t>Cf</w:t>
      </w:r>
      <w:proofErr w:type="spellEnd"/>
      <w:r>
        <w:t xml:space="preserve"> </w:t>
      </w:r>
      <w:proofErr w:type="spellStart"/>
      <w:r>
        <w:rPr>
          <w:i/>
          <w:iCs/>
        </w:rPr>
        <w:t>Gion</w:t>
      </w:r>
      <w:proofErr w:type="spellEnd"/>
      <w:r>
        <w:t xml:space="preserve"> 3,4-10.</w:t>
      </w:r>
    </w:p>
    <w:p w14:paraId="59008A24" w14:textId="77777777" w:rsidR="00190AAC" w:rsidRDefault="001E25AC">
      <w:pPr>
        <w:pStyle w:val="Footnote10"/>
        <w:framePr w:w="2617" w:h="173" w:hRule="exact" w:wrap="none" w:vAnchor="page" w:hAnchor="page" w:x="2055" w:y="10594"/>
        <w:tabs>
          <w:tab w:val="left" w:pos="243"/>
        </w:tabs>
        <w:spacing w:line="240" w:lineRule="auto"/>
      </w:pPr>
      <w:r>
        <w:t>21.</w:t>
      </w:r>
      <w:r>
        <w:tab/>
        <w:t>L’ordine del cosmo come modello di</w:t>
      </w:r>
    </w:p>
    <w:p w14:paraId="04C06CAF" w14:textId="77777777" w:rsidR="00190AAC" w:rsidRDefault="001E25AC">
      <w:pPr>
        <w:pStyle w:val="Bodytext20"/>
        <w:framePr w:w="2806" w:h="1563" w:hRule="exact" w:wrap="none" w:vAnchor="page" w:hAnchor="page" w:x="4865" w:y="9034"/>
        <w:jc w:val="both"/>
      </w:pPr>
      <w:r>
        <w:t>concordia e di armonia per gli uomini è un tema comune della filosofia popolare influenzata dallo stoicismo. Clemente lo pone in una sfera religiosa col richiamo al Creatore: Dio ha fondato l’universo nel</w:t>
      </w:r>
      <w:r>
        <w:softHyphen/>
        <w:t>l’ordine e nella pace, dunque chi vuole essere a Lui gradito deve conservare or</w:t>
      </w:r>
      <w:r>
        <w:softHyphen/>
        <w:t>dine e pace (anche nei rapporti comuni</w:t>
      </w:r>
      <w:r>
        <w:softHyphen/>
        <w:t>tari).</w:t>
      </w:r>
    </w:p>
    <w:p w14:paraId="651634BD" w14:textId="77777777" w:rsidR="00190AAC" w:rsidRDefault="001E25AC">
      <w:pPr>
        <w:pStyle w:val="Headerorfooter10"/>
        <w:framePr w:wrap="none" w:vAnchor="page" w:hAnchor="page" w:x="2064" w:y="11022"/>
      </w:pPr>
      <w:r>
        <w:rPr>
          <w:i w:val="0"/>
          <w:iCs w:val="0"/>
        </w:rPr>
        <w:t>66</w:t>
      </w:r>
    </w:p>
    <w:p w14:paraId="1FF21539"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2524E807" w14:textId="77777777" w:rsidR="00190AAC" w:rsidRDefault="001E25AC">
      <w:pPr>
        <w:pStyle w:val="Headerorfooter10"/>
        <w:framePr w:wrap="none" w:vAnchor="page" w:hAnchor="page" w:x="4989" w:y="469"/>
      </w:pPr>
      <w:r>
        <w:lastRenderedPageBreak/>
        <w:t>San Clemente Romano</w:t>
      </w:r>
    </w:p>
    <w:p w14:paraId="13E6107D" w14:textId="77777777" w:rsidR="00190AAC" w:rsidRDefault="001E25AC">
      <w:pPr>
        <w:pStyle w:val="Bodytext10"/>
        <w:framePr w:w="5641" w:h="8023" w:hRule="exact" w:wrap="none" w:vAnchor="page" w:hAnchor="page" w:x="1154" w:y="1086"/>
        <w:spacing w:after="200"/>
        <w:ind w:firstLine="0"/>
        <w:jc w:val="both"/>
      </w:pPr>
      <w:r>
        <w:t>esistono su di essa, senza contrastare e senza modificare nulla dei Suoi decreti. 5. Anche le leggi insondabili degli abissi e quelle inesprimibili degli inferi sono rette dagli stessi ordinamenti. 6. La massa dell’im</w:t>
      </w:r>
      <w:r>
        <w:softHyphen/>
        <w:t>menso mare, che per l’opera Sua creatrice, si raccolse nei ricettaco</w:t>
      </w:r>
      <w:r>
        <w:softHyphen/>
        <w:t>li,</w:t>
      </w:r>
      <w:r>
        <w:rPr>
          <w:vertAlign w:val="superscript"/>
        </w:rPr>
        <w:t xml:space="preserve">22 </w:t>
      </w:r>
      <w:r>
        <w:t>non oltrepassa le barriere che lo circondano, ma come gli fu co</w:t>
      </w:r>
      <w:r>
        <w:softHyphen/>
        <w:t xml:space="preserve">mandato, così esso agisce. 7. Disse infatti </w:t>
      </w:r>
      <w:r>
        <w:rPr>
          <w:i/>
          <w:iCs/>
        </w:rPr>
        <w:t>“Fin qui tu verrai e i tuoi flutti si infrangeranno in te stesso”.</w:t>
      </w:r>
      <w:r w:rsidR="000F2D9E" w:rsidRPr="000F2D9E">
        <w:rPr>
          <w:vertAlign w:val="superscript"/>
        </w:rPr>
        <w:t xml:space="preserve"> </w:t>
      </w:r>
      <w:r w:rsidR="000F2D9E">
        <w:rPr>
          <w:vertAlign w:val="superscript"/>
        </w:rPr>
        <w:t>23</w:t>
      </w:r>
      <w:r w:rsidR="000F2D9E">
        <w:t xml:space="preserve"> </w:t>
      </w:r>
      <w:r>
        <w:t>8. L’oceano senza fine per gli uo</w:t>
      </w:r>
      <w:r>
        <w:softHyphen/>
        <w:t>mini e i mondi che ne sono al di là</w:t>
      </w:r>
      <w:r>
        <w:rPr>
          <w:vertAlign w:val="superscript"/>
        </w:rPr>
        <w:t>24</w:t>
      </w:r>
      <w:r>
        <w:t xml:space="preserve"> sono diretti dalle stesse leggi del Signore. 9. Le stagioni della primavera, dell’estate, dell’autunno e del</w:t>
      </w:r>
      <w:r>
        <w:softHyphen/>
        <w:t>l’inverno si succedono l’una all’altra in armonia. 10. Le masse dei ven</w:t>
      </w:r>
      <w:r>
        <w:softHyphen/>
        <w:t>ti al loro proprio tempo compiono il loro servizio senza ostacolarsi. Le sorgenti perenni, create per il godimento e per la salute, incessante</w:t>
      </w:r>
      <w:r>
        <w:softHyphen/>
        <w:t>mente offrono il loro seno per la vita degli uomini. Anche gli animali più piccoli si riuniscono in concordia e in pace. 11. Il grande Creatore e Signore dell’universo dispose che tutte queste cose si svolgessero in pace e in concordia, Egli, che elargisce i suoi benefici a tutte, ma spe</w:t>
      </w:r>
      <w:r>
        <w:softHyphen/>
        <w:t>cialmente a noi che ricorriamo alla sua misericordia per mezzo del no</w:t>
      </w:r>
      <w:r>
        <w:softHyphen/>
        <w:t>stro Signore Gesù Cristo. 12. A Lui la gloria e la maestà nei secoli dei secoli.</w:t>
      </w:r>
    </w:p>
    <w:p w14:paraId="7C134ADF" w14:textId="77777777" w:rsidR="00190AAC" w:rsidRDefault="001E25AC">
      <w:pPr>
        <w:pStyle w:val="Bodytext10"/>
        <w:framePr w:w="5641" w:h="8023" w:hRule="exact" w:wrap="none" w:vAnchor="page" w:hAnchor="page" w:x="1154" w:y="1086"/>
        <w:spacing w:after="500" w:line="257" w:lineRule="auto"/>
        <w:ind w:firstLine="300"/>
        <w:jc w:val="both"/>
        <w:rPr>
          <w:sz w:val="17"/>
          <w:szCs w:val="17"/>
        </w:rPr>
      </w:pPr>
      <w:r>
        <w:rPr>
          <w:sz w:val="17"/>
          <w:szCs w:val="17"/>
        </w:rPr>
        <w:t>L’armonia deve regolare anche i rapporti comunitari (c. 21). Dio riversa i suoi benefici su coloro che fanno la sua volontà, e lo temono e, nei loro confronti, adempirà le sue promesse: quella della risurrezione futura ci è con</w:t>
      </w:r>
      <w:r>
        <w:rPr>
          <w:sz w:val="17"/>
          <w:szCs w:val="17"/>
        </w:rPr>
        <w:softHyphen/>
        <w:t>tinuamente dinanzi (cc. 22-23).</w:t>
      </w:r>
    </w:p>
    <w:p w14:paraId="0B2C4773" w14:textId="77777777" w:rsidR="00190AAC" w:rsidRDefault="001E25AC">
      <w:pPr>
        <w:pStyle w:val="Heading210"/>
        <w:framePr w:w="5641" w:h="8023" w:hRule="exact" w:wrap="none" w:vAnchor="page" w:hAnchor="page" w:x="1154" w:y="1086"/>
        <w:spacing w:after="200"/>
        <w:jc w:val="both"/>
      </w:pPr>
      <w:bookmarkStart w:id="219" w:name="bookmark217"/>
      <w:bookmarkStart w:id="220" w:name="bookmark218"/>
      <w:bookmarkStart w:id="221" w:name="bookmark219"/>
      <w:r>
        <w:t>La futura risurrezione è raffigurata nella natura...</w:t>
      </w:r>
      <w:bookmarkEnd w:id="219"/>
      <w:bookmarkEnd w:id="220"/>
      <w:bookmarkEnd w:id="221"/>
    </w:p>
    <w:p w14:paraId="3CBDB2C3" w14:textId="77777777" w:rsidR="00190AAC" w:rsidRDefault="001E25AC">
      <w:pPr>
        <w:pStyle w:val="Bodytext10"/>
        <w:framePr w:w="5641" w:h="8023" w:hRule="exact" w:wrap="none" w:vAnchor="page" w:hAnchor="page" w:x="1154" w:y="1086"/>
        <w:spacing w:after="0" w:line="269" w:lineRule="auto"/>
        <w:ind w:firstLine="300"/>
        <w:jc w:val="both"/>
      </w:pPr>
      <w:r>
        <w:rPr>
          <w:b/>
          <w:bCs/>
        </w:rPr>
        <w:t xml:space="preserve">24. 1. </w:t>
      </w:r>
      <w:r>
        <w:t>Consideriamo, carissimi, come il Signore ci mostri continua- mente la futura risurrezione, di cui ci diede come primizia il Signore Gesù Cristo, risuscitandolo dai morti. 2. Osserviamo, carissimi, la ri</w:t>
      </w:r>
      <w:r>
        <w:softHyphen/>
        <w:t xml:space="preserve">surrezione che avviene a tempo opportuno. 3. Il giorno e la notte ci mostrano una risurrezione: cessa la notte e sorge il giorno, se ne va il giorno e sopraggiunge la notte. 4. Prendiamo i frutti. Come e in che modo si genera il seme? 5. Uscì il seminatore e gettò nella terra </w:t>
      </w:r>
      <w:proofErr w:type="spellStart"/>
      <w:r>
        <w:t>ciascu</w:t>
      </w:r>
      <w:proofErr w:type="spellEnd"/>
      <w:r>
        <w:t>-</w:t>
      </w:r>
    </w:p>
    <w:p w14:paraId="547FAE37" w14:textId="77777777" w:rsidR="00190AAC" w:rsidRDefault="001E25AC">
      <w:pPr>
        <w:pStyle w:val="Footnote10"/>
        <w:framePr w:w="2802" w:h="177" w:hRule="exact" w:wrap="none" w:vAnchor="page" w:hAnchor="page" w:x="1167" w:y="9533"/>
        <w:tabs>
          <w:tab w:val="left" w:pos="267"/>
        </w:tabs>
        <w:spacing w:line="257" w:lineRule="auto"/>
        <w:jc w:val="both"/>
      </w:pPr>
      <w:r>
        <w:t>22.</w:t>
      </w:r>
      <w:r>
        <w:tab/>
      </w:r>
      <w:proofErr w:type="spellStart"/>
      <w:r>
        <w:t>Cf</w:t>
      </w:r>
      <w:proofErr w:type="spellEnd"/>
      <w:r>
        <w:t xml:space="preserve"> </w:t>
      </w:r>
      <w:proofErr w:type="spellStart"/>
      <w:r>
        <w:rPr>
          <w:i/>
          <w:iCs/>
        </w:rPr>
        <w:t>Gen</w:t>
      </w:r>
      <w:proofErr w:type="spellEnd"/>
      <w:r>
        <w:t xml:space="preserve"> 1,9.</w:t>
      </w:r>
    </w:p>
    <w:p w14:paraId="414B69D8" w14:textId="77777777" w:rsidR="00190AAC" w:rsidRDefault="001E25AC">
      <w:pPr>
        <w:pStyle w:val="Footnote10"/>
        <w:framePr w:w="2802" w:h="329" w:hRule="exact" w:wrap="none" w:vAnchor="page" w:hAnchor="page" w:x="1167" w:y="9730"/>
        <w:tabs>
          <w:tab w:val="left" w:pos="259"/>
        </w:tabs>
        <w:spacing w:line="257" w:lineRule="auto"/>
      </w:pPr>
      <w:r>
        <w:t>23.</w:t>
      </w:r>
      <w:r>
        <w:tab/>
      </w:r>
      <w:proofErr w:type="spellStart"/>
      <w:r>
        <w:rPr>
          <w:i/>
          <w:iCs/>
        </w:rPr>
        <w:t>Giob</w:t>
      </w:r>
      <w:proofErr w:type="spellEnd"/>
      <w:r>
        <w:t xml:space="preserve"> 38,11; </w:t>
      </w:r>
      <w:proofErr w:type="spellStart"/>
      <w:r>
        <w:t>cf</w:t>
      </w:r>
      <w:proofErr w:type="spellEnd"/>
      <w:r>
        <w:t xml:space="preserve"> </w:t>
      </w:r>
      <w:r>
        <w:rPr>
          <w:i/>
          <w:iCs/>
        </w:rPr>
        <w:t>Sai</w:t>
      </w:r>
      <w:r>
        <w:t xml:space="preserve"> 104 (103),9 e </w:t>
      </w:r>
      <w:proofErr w:type="spellStart"/>
      <w:r>
        <w:rPr>
          <w:i/>
          <w:iCs/>
        </w:rPr>
        <w:t>Ger</w:t>
      </w:r>
      <w:proofErr w:type="spellEnd"/>
      <w:r>
        <w:rPr>
          <w:i/>
          <w:iCs/>
        </w:rPr>
        <w:t xml:space="preserve"> </w:t>
      </w:r>
      <w:r>
        <w:t>5,22.</w:t>
      </w:r>
    </w:p>
    <w:p w14:paraId="05285299" w14:textId="77777777" w:rsidR="00190AAC" w:rsidRDefault="001E25AC">
      <w:pPr>
        <w:pStyle w:val="Footnote10"/>
        <w:framePr w:w="2802" w:h="161" w:hRule="exact" w:wrap="none" w:vAnchor="page" w:hAnchor="page" w:x="1167" w:y="10067"/>
        <w:tabs>
          <w:tab w:val="left" w:pos="247"/>
        </w:tabs>
        <w:spacing w:line="257" w:lineRule="auto"/>
      </w:pPr>
      <w:r>
        <w:rPr>
          <w:shd w:val="clear" w:color="auto" w:fill="FFFFFF"/>
        </w:rPr>
        <w:t>24.</w:t>
      </w:r>
      <w:r>
        <w:rPr>
          <w:shd w:val="clear" w:color="auto" w:fill="FFFFFF"/>
        </w:rPr>
        <w:tab/>
        <w:t>Vi è forse qui una eco della leggenda</w:t>
      </w:r>
      <w:r>
        <w:rPr>
          <w:shd w:val="clear" w:color="auto" w:fill="FFFFFF"/>
        </w:rPr>
        <w:softHyphen/>
      </w:r>
    </w:p>
    <w:p w14:paraId="76F563DD" w14:textId="77777777" w:rsidR="00190AAC" w:rsidRDefault="001E25AC">
      <w:pPr>
        <w:pStyle w:val="Footnote10"/>
        <w:framePr w:w="2802" w:h="531" w:hRule="exact" w:wrap="none" w:vAnchor="page" w:hAnchor="page" w:x="1167" w:y="10236"/>
        <w:tabs>
          <w:tab w:val="left" w:pos="247"/>
        </w:tabs>
        <w:spacing w:line="257" w:lineRule="auto"/>
        <w:jc w:val="both"/>
      </w:pPr>
      <w:r>
        <w:t xml:space="preserve">ria Atlantide, di cui parla Platone </w:t>
      </w:r>
      <w:r>
        <w:rPr>
          <w:i/>
          <w:iCs/>
        </w:rPr>
        <w:t>(Ti</w:t>
      </w:r>
      <w:r>
        <w:rPr>
          <w:i/>
          <w:iCs/>
        </w:rPr>
        <w:softHyphen/>
        <w:t>meo,</w:t>
      </w:r>
      <w:r>
        <w:t xml:space="preserve"> 24c-25d; </w:t>
      </w:r>
      <w:r>
        <w:rPr>
          <w:i/>
          <w:iCs/>
        </w:rPr>
        <w:t>Crizia,</w:t>
      </w:r>
      <w:r>
        <w:t xml:space="preserve"> 113c s.), un’im</w:t>
      </w:r>
      <w:r>
        <w:softHyphen/>
        <w:t>mensa isola situata oltre le colonne d’</w:t>
      </w:r>
      <w:proofErr w:type="spellStart"/>
      <w:r>
        <w:t>Èr</w:t>
      </w:r>
      <w:proofErr w:type="spellEnd"/>
      <w:r>
        <w:softHyphen/>
      </w:r>
    </w:p>
    <w:p w14:paraId="3F04FC89" w14:textId="77777777" w:rsidR="00190AAC" w:rsidRDefault="001E25AC">
      <w:pPr>
        <w:pStyle w:val="Bodytext20"/>
        <w:framePr w:w="2641" w:h="1062" w:hRule="exact" w:wrap="none" w:vAnchor="page" w:hAnchor="page" w:x="4154" w:y="9528"/>
        <w:jc w:val="both"/>
      </w:pPr>
      <w:r>
        <w:t>cole e sprofondata nel mare per i vizi dei suoi abitanti? Presso gli autori antichi si trovano vaghe allusioni a isole o a terre al di là dell’Oceano (</w:t>
      </w:r>
      <w:proofErr w:type="spellStart"/>
      <w:r>
        <w:t>cf</w:t>
      </w:r>
      <w:proofErr w:type="spellEnd"/>
      <w:r>
        <w:t xml:space="preserve"> PSEUDO- ARISTOTELE, </w:t>
      </w:r>
      <w:r>
        <w:rPr>
          <w:i/>
          <w:iCs/>
        </w:rPr>
        <w:t>De Mundo,</w:t>
      </w:r>
      <w:r>
        <w:t xml:space="preserve"> 3; SENE</w:t>
      </w:r>
      <w:r>
        <w:softHyphen/>
        <w:t xml:space="preserve">CA, </w:t>
      </w:r>
      <w:r>
        <w:rPr>
          <w:i/>
          <w:iCs/>
        </w:rPr>
        <w:t>Medea,</w:t>
      </w:r>
      <w:r>
        <w:t xml:space="preserve"> 2,375-379).</w:t>
      </w:r>
    </w:p>
    <w:p w14:paraId="3D58F94C" w14:textId="77777777" w:rsidR="00190AAC" w:rsidRDefault="001E25AC">
      <w:pPr>
        <w:pStyle w:val="Headerorfooter10"/>
        <w:framePr w:wrap="none" w:vAnchor="page" w:hAnchor="page" w:x="1167" w:y="11178"/>
        <w:rPr>
          <w:sz w:val="9"/>
          <w:szCs w:val="9"/>
        </w:rPr>
      </w:pPr>
      <w:r>
        <w:rPr>
          <w:b/>
          <w:bCs/>
          <w:i w:val="0"/>
          <w:iCs w:val="0"/>
          <w:sz w:val="9"/>
          <w:szCs w:val="9"/>
        </w:rPr>
        <w:t>8 BOSIO</w:t>
      </w:r>
    </w:p>
    <w:p w14:paraId="1960B72C"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2E5FCF4E" w14:textId="77777777" w:rsidR="00190AAC" w:rsidRDefault="001E25AC">
      <w:pPr>
        <w:pStyle w:val="Bodytext10"/>
        <w:framePr w:w="5608" w:h="5525" w:hRule="exact" w:wrap="none" w:vAnchor="page" w:hAnchor="page" w:x="2072" w:y="1114"/>
        <w:spacing w:after="400"/>
        <w:ind w:firstLine="0"/>
        <w:jc w:val="both"/>
      </w:pPr>
      <w:r>
        <w:lastRenderedPageBreak/>
        <w:t>no dei semi ed essi caduti nella terra, secchi e nudi, si dissolvono, poi la magnifica provvidenza del Signore li fa risorgere dalla dissoluzione e da uno solo (si sviluppano) molti semi che crescono e portano frutto.</w:t>
      </w:r>
    </w:p>
    <w:p w14:paraId="2CA09F48" w14:textId="77777777" w:rsidR="00190AAC" w:rsidRDefault="001E25AC">
      <w:pPr>
        <w:pStyle w:val="Heading210"/>
        <w:framePr w:w="5608" w:h="5525" w:hRule="exact" w:wrap="none" w:vAnchor="page" w:hAnchor="page" w:x="2072" w:y="1114"/>
        <w:spacing w:after="140"/>
        <w:jc w:val="both"/>
      </w:pPr>
      <w:bookmarkStart w:id="222" w:name="bookmark220"/>
      <w:bookmarkStart w:id="223" w:name="bookmark221"/>
      <w:bookmarkStart w:id="224" w:name="bookmark222"/>
      <w:r>
        <w:t>...e simboleggiata nella fenice</w:t>
      </w:r>
      <w:bookmarkEnd w:id="222"/>
      <w:bookmarkEnd w:id="223"/>
      <w:bookmarkEnd w:id="224"/>
    </w:p>
    <w:p w14:paraId="290B4C9F" w14:textId="77777777" w:rsidR="00190AAC" w:rsidRDefault="001E25AC">
      <w:pPr>
        <w:pStyle w:val="Bodytext10"/>
        <w:framePr w:w="5608" w:h="5525" w:hRule="exact" w:wrap="none" w:vAnchor="page" w:hAnchor="page" w:x="2072" w:y="1114"/>
        <w:spacing w:after="180"/>
        <w:ind w:firstLine="300"/>
        <w:jc w:val="both"/>
      </w:pPr>
      <w:r>
        <w:rPr>
          <w:b/>
          <w:bCs/>
        </w:rPr>
        <w:t xml:space="preserve">24. </w:t>
      </w:r>
      <w:r>
        <w:t>1. Osserviamo lo strano prodigio che avviene nelle regioni orientali, cioè in quelle intorno all’Arabia. 2. Vi è un uccello, che è denominato fenice.</w:t>
      </w:r>
      <w:r>
        <w:rPr>
          <w:vertAlign w:val="superscript"/>
        </w:rPr>
        <w:t>25</w:t>
      </w:r>
      <w:r>
        <w:t xml:space="preserve"> Esso è unico nella sua specie e vive cinquecento anni. Quando è vicino a dissolversi nella morte, si costruisce un nido con incenso, mirra e altri aromi e, compiuto il tempo, vi entra e muo</w:t>
      </w:r>
      <w:r>
        <w:softHyphen/>
        <w:t>re. 3. Dalla carne in putrefazione nasce un verme che, nutrendosi dei succhi dell’animale morto, mette le ali. Poi, divenuto forte, prende il nido ove si trovano le ossa del suo genitore e, portando questo fardel</w:t>
      </w:r>
      <w:r>
        <w:softHyphen/>
        <w:t>lo, passa dall’Arabia in Egitto, nella città chiamata Eliopoli. 4. E di giorno, sotto gli occhi di tutti, volando sull’altare del sole, vi depone le ossa e poi torna indietro. 5. Allora i sacerdoti consultano gli annali e trovano che esso è venuto al compiersi del cinquec</w:t>
      </w:r>
      <w:r w:rsidR="000F2D9E">
        <w:t>e</w:t>
      </w:r>
      <w:r>
        <w:t>ntesimo anno.</w:t>
      </w:r>
    </w:p>
    <w:p w14:paraId="318743D5" w14:textId="77777777" w:rsidR="00190AAC" w:rsidRDefault="001E25AC">
      <w:pPr>
        <w:pStyle w:val="Bodytext10"/>
        <w:framePr w:w="5608" w:h="5525" w:hRule="exact" w:wrap="none" w:vAnchor="page" w:hAnchor="page" w:x="2072" w:y="1114"/>
        <w:spacing w:after="0" w:line="257" w:lineRule="auto"/>
        <w:ind w:firstLine="300"/>
        <w:jc w:val="both"/>
        <w:rPr>
          <w:sz w:val="17"/>
          <w:szCs w:val="17"/>
        </w:rPr>
      </w:pPr>
      <w:r>
        <w:rPr>
          <w:sz w:val="17"/>
          <w:szCs w:val="17"/>
        </w:rPr>
        <w:t>L’uomo si rende degno della benedizione divina per mezzo della fede e delle buone opere. Con queste egli ottiene doni eccelsi, concessi per mezzo di Gesù Cristo (cc. 29-35). Egli è il sommo sacerdote e il re. Noi siamo i suoi soldati, i quali debbono essere ordinati e sottomessi; noi siamo come le mem</w:t>
      </w:r>
      <w:r>
        <w:rPr>
          <w:sz w:val="17"/>
          <w:szCs w:val="17"/>
        </w:rPr>
        <w:softHyphen/>
        <w:t>bra d’uno stesso corpo: questo mistico corpo di Cristo è la Chiesa (cc. 36-39).</w:t>
      </w:r>
    </w:p>
    <w:p w14:paraId="2D421494" w14:textId="77777777" w:rsidR="00190AAC" w:rsidRDefault="001E25AC">
      <w:pPr>
        <w:pStyle w:val="Footnote10"/>
        <w:framePr w:w="2608" w:h="3765" w:hRule="exact" w:wrap="none" w:vAnchor="page" w:hAnchor="page" w:x="2072" w:y="7043"/>
        <w:tabs>
          <w:tab w:val="left" w:pos="321"/>
        </w:tabs>
        <w:jc w:val="both"/>
      </w:pPr>
      <w:r>
        <w:rPr>
          <w:shd w:val="clear" w:color="auto" w:fill="FFFFFF"/>
        </w:rPr>
        <w:t>25.</w:t>
      </w:r>
      <w:r>
        <w:tab/>
        <w:t>“Uccello sacro egiziano che diede luogo a molte leggende, una delle quali riguardava la sua risurrezione. Clemente riporta la favola come narrata da Erodo</w:t>
      </w:r>
      <w:r>
        <w:softHyphen/>
        <w:t>to 11,73 che a sua volta risale ad Ecateo. E’ il primo autore della letteratura cri</w:t>
      </w:r>
      <w:r>
        <w:softHyphen/>
        <w:t>stiana antica che presenti la fenice come un simbolo della risurrezione. Con molta probabilità se ne parlava nelle nozioni utili in catechetica. GB antichi cristiani, al di fuori di ogni spirito di classicismo pagano, trasmettono le leggende popolari per una comunicazione più rapida delle loro concezioni (...). Per l’unità del lin</w:t>
      </w:r>
      <w:r>
        <w:softHyphen/>
        <w:t>guaggio simbolico che caratterizza i pri</w:t>
      </w:r>
      <w:r>
        <w:softHyphen/>
        <w:t>mi secoli cristiani la fenice viene rappre</w:t>
      </w:r>
      <w:r>
        <w:softHyphen/>
        <w:t xml:space="preserve">sentata nelle arti figurative. La si trova dipinta nella cappella greca di Priscilla e nella catacomba «ad </w:t>
      </w:r>
      <w:proofErr w:type="spellStart"/>
      <w:r>
        <w:t>decimum</w:t>
      </w:r>
      <w:proofErr w:type="spellEnd"/>
      <w:r>
        <w:t>» di via La</w:t>
      </w:r>
      <w:r>
        <w:softHyphen/>
        <w:t xml:space="preserve">tina” (QUACQUARELLI A., </w:t>
      </w:r>
      <w:r>
        <w:rPr>
          <w:i/>
          <w:iCs/>
        </w:rPr>
        <w:t>I Padri Apostolici, o.</w:t>
      </w:r>
      <w:r>
        <w:t xml:space="preserve"> c., 66s., nota 62).</w:t>
      </w:r>
    </w:p>
    <w:p w14:paraId="5B1C2F35" w14:textId="77777777" w:rsidR="00190AAC" w:rsidRDefault="001E25AC">
      <w:pPr>
        <w:pStyle w:val="Footnote10"/>
        <w:framePr w:w="2608" w:h="3765" w:hRule="exact" w:wrap="none" w:vAnchor="page" w:hAnchor="page" w:x="2072" w:y="7043"/>
        <w:ind w:firstLine="220"/>
        <w:jc w:val="both"/>
      </w:pPr>
      <w:r>
        <w:t>Questa leggenda fu molto diffusa nel</w:t>
      </w:r>
      <w:r>
        <w:softHyphen/>
      </w:r>
    </w:p>
    <w:p w14:paraId="634BDBFE" w14:textId="77777777" w:rsidR="00190AAC" w:rsidRDefault="001E25AC">
      <w:pPr>
        <w:pStyle w:val="Bodytext20"/>
        <w:framePr w:w="2810" w:h="3579" w:hRule="exact" w:wrap="none" w:vAnchor="page" w:hAnchor="page" w:x="4869" w:y="7047"/>
        <w:jc w:val="both"/>
      </w:pPr>
      <w:r>
        <w:t>l’antichità: tra gli autori pagani, oltre a ERODOTO (/. c.), ne parlano POMPO</w:t>
      </w:r>
      <w:r>
        <w:softHyphen/>
        <w:t xml:space="preserve">NIO MELA, </w:t>
      </w:r>
      <w:r>
        <w:rPr>
          <w:i/>
          <w:iCs/>
        </w:rPr>
        <w:t xml:space="preserve">De situ </w:t>
      </w:r>
      <w:proofErr w:type="spellStart"/>
      <w:r>
        <w:rPr>
          <w:i/>
          <w:iCs/>
        </w:rPr>
        <w:t>orbis</w:t>
      </w:r>
      <w:proofErr w:type="spellEnd"/>
      <w:r>
        <w:rPr>
          <w:i/>
          <w:iCs/>
        </w:rPr>
        <w:t>,</w:t>
      </w:r>
      <w:r>
        <w:t xml:space="preserve"> 3,8,10; TA</w:t>
      </w:r>
      <w:r>
        <w:softHyphen/>
        <w:t xml:space="preserve">CITO, </w:t>
      </w:r>
      <w:r>
        <w:rPr>
          <w:i/>
          <w:iCs/>
        </w:rPr>
        <w:t>Ann.,</w:t>
      </w:r>
      <w:r>
        <w:t xml:space="preserve"> 6,28; PLINIO, </w:t>
      </w:r>
      <w:proofErr w:type="spellStart"/>
      <w:r>
        <w:rPr>
          <w:i/>
          <w:iCs/>
        </w:rPr>
        <w:t>Nat</w:t>
      </w:r>
      <w:proofErr w:type="spellEnd"/>
      <w:r>
        <w:rPr>
          <w:i/>
          <w:iCs/>
        </w:rPr>
        <w:t xml:space="preserve">. </w:t>
      </w:r>
      <w:proofErr w:type="spellStart"/>
      <w:r>
        <w:rPr>
          <w:i/>
          <w:iCs/>
        </w:rPr>
        <w:t>hist</w:t>
      </w:r>
      <w:proofErr w:type="spellEnd"/>
      <w:r>
        <w:rPr>
          <w:i/>
          <w:iCs/>
        </w:rPr>
        <w:t xml:space="preserve">., </w:t>
      </w:r>
      <w:r>
        <w:t xml:space="preserve">10,2; SENECA, </w:t>
      </w:r>
      <w:proofErr w:type="spellStart"/>
      <w:r>
        <w:rPr>
          <w:i/>
          <w:iCs/>
        </w:rPr>
        <w:t>Ep</w:t>
      </w:r>
      <w:proofErr w:type="spellEnd"/>
      <w:r>
        <w:rPr>
          <w:i/>
          <w:iCs/>
        </w:rPr>
        <w:t>.,</w:t>
      </w:r>
      <w:r>
        <w:t xml:space="preserve"> 42; OVIDIO, </w:t>
      </w:r>
      <w:proofErr w:type="spellStart"/>
      <w:r>
        <w:rPr>
          <w:i/>
          <w:iCs/>
        </w:rPr>
        <w:t>Me</w:t>
      </w:r>
      <w:r>
        <w:rPr>
          <w:i/>
          <w:iCs/>
        </w:rPr>
        <w:softHyphen/>
        <w:t>tam</w:t>
      </w:r>
      <w:proofErr w:type="spellEnd"/>
      <w:r>
        <w:rPr>
          <w:i/>
          <w:iCs/>
        </w:rPr>
        <w:t>.,</w:t>
      </w:r>
      <w:r>
        <w:t xml:space="preserve"> 15,392. Gli autori cristiani la ri</w:t>
      </w:r>
      <w:r>
        <w:softHyphen/>
        <w:t xml:space="preserve">prendono: </w:t>
      </w:r>
      <w:proofErr w:type="spellStart"/>
      <w:r>
        <w:t>cf</w:t>
      </w:r>
      <w:proofErr w:type="spellEnd"/>
      <w:r>
        <w:t xml:space="preserve"> TERTULLIANO, </w:t>
      </w:r>
      <w:r>
        <w:rPr>
          <w:i/>
          <w:iCs/>
        </w:rPr>
        <w:t xml:space="preserve">Res., </w:t>
      </w:r>
      <w:r>
        <w:t xml:space="preserve">13,3; LATTANZIO (?), </w:t>
      </w:r>
      <w:r>
        <w:rPr>
          <w:i/>
          <w:iCs/>
        </w:rPr>
        <w:t xml:space="preserve">De ave </w:t>
      </w:r>
      <w:proofErr w:type="spellStart"/>
      <w:r>
        <w:rPr>
          <w:i/>
          <w:iCs/>
        </w:rPr>
        <w:t>phoeni</w:t>
      </w:r>
      <w:r>
        <w:rPr>
          <w:i/>
          <w:iCs/>
        </w:rPr>
        <w:softHyphen/>
        <w:t>ce</w:t>
      </w:r>
      <w:proofErr w:type="spellEnd"/>
      <w:r>
        <w:rPr>
          <w:i/>
          <w:iCs/>
        </w:rPr>
        <w:t>,</w:t>
      </w:r>
      <w:r>
        <w:t xml:space="preserve"> un poemetto di 85 distici; AMBRO</w:t>
      </w:r>
      <w:r>
        <w:softHyphen/>
        <w:t xml:space="preserve">GIO, </w:t>
      </w:r>
      <w:proofErr w:type="spellStart"/>
      <w:r>
        <w:rPr>
          <w:i/>
          <w:iCs/>
        </w:rPr>
        <w:t>Hexam</w:t>
      </w:r>
      <w:proofErr w:type="spellEnd"/>
      <w:r>
        <w:rPr>
          <w:i/>
          <w:iCs/>
        </w:rPr>
        <w:t>.,</w:t>
      </w:r>
      <w:r>
        <w:t xml:space="preserve"> 5,23,79; DRACONZIO, </w:t>
      </w:r>
      <w:r>
        <w:rPr>
          <w:i/>
          <w:iCs/>
        </w:rPr>
        <w:t>De laude Dei,</w:t>
      </w:r>
      <w:r>
        <w:t xml:space="preserve"> 653-659; GREGORIO di TOURS, </w:t>
      </w:r>
      <w:r>
        <w:rPr>
          <w:i/>
          <w:iCs/>
        </w:rPr>
        <w:t xml:space="preserve">De </w:t>
      </w:r>
      <w:proofErr w:type="spellStart"/>
      <w:r>
        <w:rPr>
          <w:i/>
          <w:iCs/>
        </w:rPr>
        <w:t>cursu</w:t>
      </w:r>
      <w:proofErr w:type="spellEnd"/>
      <w:r>
        <w:rPr>
          <w:i/>
          <w:iCs/>
        </w:rPr>
        <w:t xml:space="preserve"> steli.,</w:t>
      </w:r>
      <w:r>
        <w:t xml:space="preserve"> 12. Clemente nel suo racconto dipende strettamente da quello di Pomponio Mela e di Plinio, il quale ci informa che nel 47 d. C. que</w:t>
      </w:r>
      <w:r>
        <w:softHyphen/>
        <w:t xml:space="preserve">st’uccello fu esposto a Roma (!): forse Clemente lo vide. FOZIO, </w:t>
      </w:r>
      <w:proofErr w:type="spellStart"/>
      <w:r>
        <w:rPr>
          <w:i/>
          <w:iCs/>
        </w:rPr>
        <w:t>Bibl</w:t>
      </w:r>
      <w:proofErr w:type="spellEnd"/>
      <w:r>
        <w:rPr>
          <w:i/>
          <w:iCs/>
        </w:rPr>
        <w:t>.,</w:t>
      </w:r>
      <w:r>
        <w:t xml:space="preserve"> cod. 126, rimprovera a Clemente d’averci cre</w:t>
      </w:r>
      <w:r>
        <w:softHyphen/>
        <w:t>duto (però il nostro autore si serve di questo racconto solo a scopo catechetico, non ne attesta la veridicità storica).</w:t>
      </w:r>
    </w:p>
    <w:p w14:paraId="70439402" w14:textId="77777777" w:rsidR="00190AAC" w:rsidRDefault="001E25AC">
      <w:pPr>
        <w:pStyle w:val="Headerorfooter10"/>
        <w:framePr w:wrap="none" w:vAnchor="page" w:hAnchor="page" w:x="2072" w:y="11054"/>
      </w:pPr>
      <w:r>
        <w:rPr>
          <w:i w:val="0"/>
          <w:iCs w:val="0"/>
        </w:rPr>
        <w:t>68</w:t>
      </w:r>
    </w:p>
    <w:p w14:paraId="6B9210C7"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5D9A8C77" w14:textId="77777777" w:rsidR="00190AAC" w:rsidRDefault="001E25AC">
      <w:pPr>
        <w:pStyle w:val="Headerorfooter10"/>
        <w:framePr w:wrap="none" w:vAnchor="page" w:hAnchor="page" w:x="4989" w:y="498"/>
      </w:pPr>
      <w:r>
        <w:lastRenderedPageBreak/>
        <w:t>San Clemente Romano</w:t>
      </w:r>
    </w:p>
    <w:p w14:paraId="0D0B99E9" w14:textId="77777777" w:rsidR="00190AAC" w:rsidRDefault="001E25AC">
      <w:pPr>
        <w:pStyle w:val="Heading210"/>
        <w:framePr w:w="5616" w:h="4863" w:hRule="exact" w:wrap="none" w:vAnchor="page" w:hAnchor="page" w:x="1187" w:y="1119"/>
        <w:spacing w:after="140"/>
        <w:jc w:val="both"/>
      </w:pPr>
      <w:bookmarkStart w:id="225" w:name="bookmark223"/>
      <w:bookmarkStart w:id="226" w:name="bookmark224"/>
      <w:bookmarkStart w:id="227" w:name="bookmark225"/>
      <w:r>
        <w:t>Ciascuno ha ricevuto i propri doni per essere d’aiuto</w:t>
      </w:r>
      <w:bookmarkEnd w:id="225"/>
      <w:bookmarkEnd w:id="226"/>
      <w:bookmarkEnd w:id="227"/>
    </w:p>
    <w:p w14:paraId="111C299C" w14:textId="77777777" w:rsidR="00190AAC" w:rsidRDefault="001E25AC">
      <w:pPr>
        <w:pStyle w:val="Bodytext10"/>
        <w:framePr w:w="5616" w:h="4863" w:hRule="exact" w:wrap="none" w:vAnchor="page" w:hAnchor="page" w:x="1187" w:y="1119"/>
        <w:spacing w:after="140"/>
        <w:jc w:val="both"/>
      </w:pPr>
      <w:r>
        <w:rPr>
          <w:b/>
          <w:bCs/>
        </w:rPr>
        <w:t xml:space="preserve">38. 1. </w:t>
      </w:r>
      <w:r>
        <w:t>Si conservi dunque integro il corpo che noi formiamo in Cri</w:t>
      </w:r>
      <w:r>
        <w:softHyphen/>
        <w:t>sto Gesù e ciascuno si sottometta al suo prossimo, a seconda del grado in cui fu posto per Suo dono. 2. Il forte si prenda cura del debole e il debole rispetti il forte, il ricco soccorra il povero e il povero renda grazie a Dio per avergli dato qualcuno che supplisca alla sua indigenza. Il sapiente mostri la sua sapienza non con le parole, ma con le buone opere. L’umile non renda testimonianza a se stesso, ma lasci che da un altro gli sia resa testimonianza. Il casto nella carne non si vanti, sapendo che è un altro che gli concede la continenza. 3. Consideriamo dunque, o fratelli, di quale materia siamo stati fatti, quali e chi (erava</w:t>
      </w:r>
      <w:r>
        <w:softHyphen/>
        <w:t>mo quando) entrammo nel mondo, da quale fossa e tenebra colui che ci plasmò e ci creò ci introdusse nel suo mondo, avendo preparato i suoi benefici prima che noi fossimo nati. 4. Poiché dunque noi abbia</w:t>
      </w:r>
      <w:r>
        <w:softHyphen/>
        <w:t>mo ricevuto tutto da lui, di tutto dobbiamo rendergli grazie. A lui la gloria nei secoli dei secoli. Amen.</w:t>
      </w:r>
    </w:p>
    <w:p w14:paraId="0074EE5D" w14:textId="77777777" w:rsidR="00190AAC" w:rsidRDefault="001E25AC">
      <w:pPr>
        <w:pStyle w:val="Bodytext10"/>
        <w:framePr w:w="5616" w:h="4863" w:hRule="exact" w:wrap="none" w:vAnchor="page" w:hAnchor="page" w:x="1187" w:y="1119"/>
        <w:spacing w:after="0" w:line="257" w:lineRule="auto"/>
        <w:jc w:val="both"/>
        <w:rPr>
          <w:sz w:val="17"/>
          <w:szCs w:val="17"/>
        </w:rPr>
      </w:pPr>
      <w:r>
        <w:rPr>
          <w:sz w:val="17"/>
          <w:szCs w:val="17"/>
        </w:rPr>
        <w:t>Nessuno si vanti dei doni ricevuti, sapendo che tutti siamo mortali e pec</w:t>
      </w:r>
      <w:r>
        <w:rPr>
          <w:sz w:val="17"/>
          <w:szCs w:val="17"/>
        </w:rPr>
        <w:softHyphen/>
        <w:t>catori (c. 39). Ciascuno compia il suo dovere secondo il tempo stabilito e l’uf</w:t>
      </w:r>
      <w:r>
        <w:rPr>
          <w:sz w:val="17"/>
          <w:szCs w:val="17"/>
        </w:rPr>
        <w:softHyphen/>
        <w:t>ficio affidatogli: così agivano i sacerdoti, i leviti, i laici per il culto nell’AT. (cc. 39-40).</w:t>
      </w:r>
    </w:p>
    <w:p w14:paraId="20E90B1A" w14:textId="77777777" w:rsidR="00190AAC" w:rsidRDefault="001E25AC">
      <w:pPr>
        <w:pStyle w:val="Heading210"/>
        <w:framePr w:w="5616" w:h="2720" w:hRule="exact" w:wrap="none" w:vAnchor="page" w:hAnchor="page" w:x="1187" w:y="6332"/>
        <w:spacing w:after="140" w:line="269" w:lineRule="auto"/>
        <w:jc w:val="both"/>
      </w:pPr>
      <w:bookmarkStart w:id="228" w:name="bookmark226"/>
      <w:bookmarkStart w:id="229" w:name="bookmark227"/>
      <w:bookmarkStart w:id="230" w:name="bookmark228"/>
      <w:r>
        <w:t>Ognuno si sforzi di piacere a Dio, agendo secondo le norme stabilite</w:t>
      </w:r>
      <w:bookmarkEnd w:id="228"/>
      <w:bookmarkEnd w:id="229"/>
      <w:bookmarkEnd w:id="230"/>
    </w:p>
    <w:p w14:paraId="275BA975" w14:textId="77777777" w:rsidR="00190AAC" w:rsidRDefault="001E25AC">
      <w:pPr>
        <w:pStyle w:val="Bodytext10"/>
        <w:framePr w:w="5616" w:h="2720" w:hRule="exact" w:wrap="none" w:vAnchor="page" w:hAnchor="page" w:x="1187" w:y="6332"/>
        <w:numPr>
          <w:ilvl w:val="0"/>
          <w:numId w:val="35"/>
        </w:numPr>
        <w:tabs>
          <w:tab w:val="left" w:pos="663"/>
        </w:tabs>
        <w:spacing w:after="0" w:line="269" w:lineRule="auto"/>
        <w:jc w:val="both"/>
      </w:pPr>
      <w:bookmarkStart w:id="231" w:name="bookmark229"/>
      <w:bookmarkEnd w:id="231"/>
      <w:r>
        <w:rPr>
          <w:b/>
          <w:bCs/>
          <w:shd w:val="clear" w:color="auto" w:fill="FFFFFF"/>
        </w:rPr>
        <w:t xml:space="preserve">1. </w:t>
      </w:r>
      <w:r>
        <w:rPr>
          <w:shd w:val="clear" w:color="auto" w:fill="FFFFFF"/>
        </w:rPr>
        <w:t>Ciascuno di noi, fratelli, nel proprio posto, cerchi di piacere a Dio, agendo con retta coscienza e dignità, senza trasgredire la norma stabilita per il suo ufficio. 2. Non dappertutto, fratelli, si offrono sa</w:t>
      </w:r>
      <w:r>
        <w:rPr>
          <w:shd w:val="clear" w:color="auto" w:fill="FFFFFF"/>
        </w:rPr>
        <w:softHyphen/>
        <w:t>crifici perpetui o votivi o di espiazione, ma solo in Gerusalemme. E anche là non si offre il sacrificio in ogni luogo, ma davanti al tempio sull’altare, dopo che la vittima è stata accuratamente esaminata dal sommo sacerdote e dai predetti ministri.</w:t>
      </w:r>
      <w:r>
        <w:rPr>
          <w:shd w:val="clear" w:color="auto" w:fill="FFFFFF"/>
          <w:vertAlign w:val="superscript"/>
        </w:rPr>
        <w:t>26</w:t>
      </w:r>
      <w:r>
        <w:rPr>
          <w:shd w:val="clear" w:color="auto" w:fill="FFFFFF"/>
        </w:rPr>
        <w:t xml:space="preserve"> 3. Coloro che agiscono in modo non conforme alla sua volontà, subiscono come pena la morte.</w:t>
      </w:r>
    </w:p>
    <w:p w14:paraId="0280B7A6" w14:textId="77777777" w:rsidR="00190AAC" w:rsidRDefault="001E25AC">
      <w:pPr>
        <w:pStyle w:val="Bodytext10"/>
        <w:framePr w:w="5616" w:h="2720" w:hRule="exact" w:wrap="none" w:vAnchor="page" w:hAnchor="page" w:x="1187" w:y="6332"/>
        <w:numPr>
          <w:ilvl w:val="0"/>
          <w:numId w:val="29"/>
        </w:numPr>
        <w:tabs>
          <w:tab w:val="left" w:pos="276"/>
        </w:tabs>
        <w:spacing w:after="0" w:line="269" w:lineRule="auto"/>
        <w:ind w:firstLine="0"/>
        <w:jc w:val="both"/>
      </w:pPr>
      <w:bookmarkStart w:id="232" w:name="bookmark230"/>
      <w:bookmarkEnd w:id="232"/>
      <w:r>
        <w:t>Vedete, fratelli, quanto maggiore è la conoscenza di cui fummo rite</w:t>
      </w:r>
      <w:r>
        <w:softHyphen/>
        <w:t>nuti degni, tanto maggiore è il pericolo a cui siamo esposti.</w:t>
      </w:r>
      <w:r>
        <w:rPr>
          <w:vertAlign w:val="superscript"/>
        </w:rPr>
        <w:t>27</w:t>
      </w:r>
    </w:p>
    <w:p w14:paraId="1F1217BD" w14:textId="77777777" w:rsidR="00190AAC" w:rsidRDefault="001E25AC">
      <w:pPr>
        <w:pStyle w:val="Footnote10"/>
        <w:framePr w:w="2794" w:h="1037" w:hRule="exact" w:wrap="none" w:vAnchor="page" w:hAnchor="page" w:x="1187" w:y="9393"/>
        <w:tabs>
          <w:tab w:val="left" w:pos="280"/>
        </w:tabs>
        <w:spacing w:line="240" w:lineRule="auto"/>
        <w:jc w:val="both"/>
      </w:pPr>
      <w:r>
        <w:t>26.</w:t>
      </w:r>
      <w:r>
        <w:tab/>
        <w:t xml:space="preserve">In 40,5 Clemente aveva scritto: </w:t>
      </w:r>
      <w:r>
        <w:rPr>
          <w:i/>
          <w:iCs/>
        </w:rPr>
        <w:t>Al sommo sacerdote sono stati conferiti parti</w:t>
      </w:r>
      <w:r>
        <w:rPr>
          <w:i/>
          <w:iCs/>
        </w:rPr>
        <w:softHyphen/>
        <w:t>colari uffici liturgici; ai sacerdoti è stato as</w:t>
      </w:r>
      <w:r>
        <w:rPr>
          <w:i/>
          <w:iCs/>
        </w:rPr>
        <w:softHyphen/>
        <w:t>segnato un posto speciale e ai leviti incom</w:t>
      </w:r>
      <w:r>
        <w:rPr>
          <w:i/>
          <w:iCs/>
        </w:rPr>
        <w:softHyphen/>
        <w:t>bono particolari servizi. Il laico è tenuto ai precetti per i laici.</w:t>
      </w:r>
    </w:p>
    <w:p w14:paraId="142560E1" w14:textId="77777777" w:rsidR="00190AAC" w:rsidRDefault="001E25AC">
      <w:pPr>
        <w:pStyle w:val="Footnote10"/>
        <w:framePr w:w="2794" w:h="358" w:hRule="exact" w:wrap="none" w:vAnchor="page" w:hAnchor="page" w:x="1187" w:y="10438"/>
        <w:tabs>
          <w:tab w:val="left" w:pos="239"/>
        </w:tabs>
        <w:spacing w:line="240" w:lineRule="auto"/>
        <w:jc w:val="both"/>
      </w:pPr>
      <w:r>
        <w:t>27.</w:t>
      </w:r>
      <w:r>
        <w:tab/>
        <w:t>Avendo maggiori conoscenze rispetto agli antichi ebrei, i cristiani saranno an</w:t>
      </w:r>
      <w:r>
        <w:softHyphen/>
      </w:r>
    </w:p>
    <w:p w14:paraId="790254D7" w14:textId="77777777" w:rsidR="00190AAC" w:rsidRDefault="001E25AC">
      <w:pPr>
        <w:pStyle w:val="Bodytext20"/>
        <w:framePr w:w="2641" w:h="1226" w:hRule="exact" w:wrap="none" w:vAnchor="page" w:hAnchor="page" w:x="4162" w:y="9393"/>
        <w:jc w:val="both"/>
      </w:pPr>
      <w:r>
        <w:t>che maggiormente colpevoli (</w:t>
      </w:r>
      <w:proofErr w:type="spellStart"/>
      <w:r>
        <w:t>cf</w:t>
      </w:r>
      <w:proofErr w:type="spellEnd"/>
      <w:r>
        <w:t xml:space="preserve"> anche S. Paolo in </w:t>
      </w:r>
      <w:r>
        <w:rPr>
          <w:i/>
          <w:iCs/>
        </w:rPr>
        <w:t xml:space="preserve">1 </w:t>
      </w:r>
      <w:proofErr w:type="spellStart"/>
      <w:r>
        <w:rPr>
          <w:i/>
          <w:iCs/>
        </w:rPr>
        <w:t>Cor</w:t>
      </w:r>
      <w:proofErr w:type="spellEnd"/>
      <w:r>
        <w:t xml:space="preserve"> 11,30: molti fra i Corinti sono deboli e ammalati e tanti muoiono, perché mangiano e bevono senza discer</w:t>
      </w:r>
      <w:r>
        <w:softHyphen/>
        <w:t xml:space="preserve">nere il Corpo e il Sangue del Signore; più in generale </w:t>
      </w:r>
      <w:proofErr w:type="spellStart"/>
      <w:r>
        <w:t>cf</w:t>
      </w:r>
      <w:proofErr w:type="spellEnd"/>
      <w:r>
        <w:t xml:space="preserve"> </w:t>
      </w:r>
      <w:r>
        <w:rPr>
          <w:i/>
          <w:iCs/>
        </w:rPr>
        <w:t>Le</w:t>
      </w:r>
      <w:r>
        <w:t xml:space="preserve"> 12,48: molto sarà ri</w:t>
      </w:r>
      <w:r>
        <w:softHyphen/>
        <w:t>chiesto a colui che molto ha ricevuto).</w:t>
      </w:r>
    </w:p>
    <w:p w14:paraId="697DAE08" w14:textId="77777777" w:rsidR="00190AAC" w:rsidRDefault="001E25AC">
      <w:pPr>
        <w:pStyle w:val="Headerorfooter10"/>
        <w:framePr w:wrap="none" w:vAnchor="page" w:hAnchor="page" w:x="6565" w:y="11051"/>
      </w:pPr>
      <w:r>
        <w:rPr>
          <w:i w:val="0"/>
          <w:iCs w:val="0"/>
        </w:rPr>
        <w:t>69</w:t>
      </w:r>
    </w:p>
    <w:p w14:paraId="158A5D1F"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78233D88" w14:textId="77777777" w:rsidR="00190AAC" w:rsidRDefault="001E25AC">
      <w:pPr>
        <w:pStyle w:val="Heading210"/>
        <w:framePr w:w="5587" w:h="5970" w:hRule="exact" w:wrap="none" w:vAnchor="page" w:hAnchor="page" w:x="1911" w:y="1081"/>
        <w:spacing w:line="269" w:lineRule="auto"/>
        <w:jc w:val="both"/>
      </w:pPr>
      <w:bookmarkStart w:id="233" w:name="bookmark231"/>
      <w:bookmarkStart w:id="234" w:name="bookmark232"/>
      <w:bookmarkStart w:id="235" w:name="bookmark233"/>
      <w:r>
        <w:lastRenderedPageBreak/>
        <w:t>Successione apostolica</w:t>
      </w:r>
      <w:r>
        <w:rPr>
          <w:vertAlign w:val="superscript"/>
        </w:rPr>
        <w:t>28</w:t>
      </w:r>
      <w:bookmarkEnd w:id="233"/>
      <w:bookmarkEnd w:id="234"/>
      <w:bookmarkEnd w:id="235"/>
      <w:r>
        <w:rPr>
          <w:vertAlign w:val="superscript"/>
        </w:rPr>
        <w:t xml:space="preserve"> </w:t>
      </w:r>
    </w:p>
    <w:p w14:paraId="7AFC9159" w14:textId="77777777" w:rsidR="00190AAC" w:rsidRDefault="001E25AC">
      <w:pPr>
        <w:pStyle w:val="Bodytext10"/>
        <w:framePr w:w="5587" w:h="5970" w:hRule="exact" w:wrap="none" w:vAnchor="page" w:hAnchor="page" w:x="1911" w:y="1081"/>
        <w:numPr>
          <w:ilvl w:val="0"/>
          <w:numId w:val="35"/>
        </w:numPr>
        <w:tabs>
          <w:tab w:val="left" w:pos="630"/>
        </w:tabs>
        <w:spacing w:after="480" w:line="269" w:lineRule="auto"/>
        <w:ind w:firstLine="300"/>
        <w:jc w:val="both"/>
      </w:pPr>
      <w:bookmarkStart w:id="236" w:name="bookmark234"/>
      <w:bookmarkEnd w:id="236"/>
      <w:r>
        <w:t>1. Gli apostoli furono mandati a predicare il Vangelo dal Si</w:t>
      </w:r>
      <w:r>
        <w:softHyphen/>
        <w:t>gnore Gesù Cristo. Gesù Cristo fu mandato da Dio. 2. Il Cristo dun</w:t>
      </w:r>
      <w:r>
        <w:softHyphen/>
        <w:t>que viene da Dio e gli Apostoli da Cristo: ambedue le cose procedette</w:t>
      </w:r>
      <w:r>
        <w:softHyphen/>
        <w:t>ro ordinatamente dalla volontà di Dio. 3. Ricevuto quindi il mandato e resi sicuri dalla risurrezione del nostro Signore Gesù Cristo, fiducio</w:t>
      </w:r>
      <w:r>
        <w:softHyphen/>
        <w:t>si nella parola di Dio, con l’assicurazione dello Spirito Santo, andaro</w:t>
      </w:r>
      <w:r>
        <w:softHyphen/>
        <w:t>no ad annunziare la buona novella che il regno di Dio stava per venire. 4. Predicando per la campagna e per le città, essi costituivano le loro primizie, provandole per mezzo dello spirito, per farne vescovi e dia</w:t>
      </w:r>
      <w:r>
        <w:softHyphen/>
        <w:t xml:space="preserve">coni dei futuri credenti. 5. E questo non era una novità, poiché da gran tempo la Scrittura parlava dei vescovi e dei diaconi. Così infatti dice la Scrittura in un luogo: </w:t>
      </w:r>
      <w:r>
        <w:rPr>
          <w:i/>
          <w:iCs/>
        </w:rPr>
        <w:t>“Stabilirò i loro vescovi nella giustizia e i loro diaconi nella fede”.</w:t>
      </w:r>
      <w:r>
        <w:rPr>
          <w:i/>
          <w:iCs/>
          <w:vertAlign w:val="superscript"/>
        </w:rPr>
        <w:t>23</w:t>
      </w:r>
    </w:p>
    <w:p w14:paraId="466108C7" w14:textId="77777777" w:rsidR="00190AAC" w:rsidRDefault="001E25AC">
      <w:pPr>
        <w:pStyle w:val="Heading210"/>
        <w:framePr w:w="5587" w:h="5970" w:hRule="exact" w:wrap="none" w:vAnchor="page" w:hAnchor="page" w:x="1911" w:y="1081"/>
        <w:spacing w:line="269" w:lineRule="auto"/>
        <w:jc w:val="both"/>
      </w:pPr>
      <w:bookmarkStart w:id="237" w:name="bookmark235"/>
      <w:bookmarkStart w:id="238" w:name="bookmark236"/>
      <w:bookmarkStart w:id="239" w:name="bookmark237"/>
      <w:r>
        <w:t>Contesa sulla dignità sacerdotale al tempo di Mosè e sua soluzione</w:t>
      </w:r>
      <w:bookmarkEnd w:id="237"/>
      <w:bookmarkEnd w:id="238"/>
      <w:bookmarkEnd w:id="239"/>
    </w:p>
    <w:p w14:paraId="139AA777" w14:textId="77777777" w:rsidR="00190AAC" w:rsidRDefault="001E25AC">
      <w:pPr>
        <w:pStyle w:val="Bodytext10"/>
        <w:framePr w:w="5587" w:h="5970" w:hRule="exact" w:wrap="none" w:vAnchor="page" w:hAnchor="page" w:x="1911" w:y="1081"/>
        <w:numPr>
          <w:ilvl w:val="0"/>
          <w:numId w:val="35"/>
        </w:numPr>
        <w:tabs>
          <w:tab w:val="left" w:pos="625"/>
        </w:tabs>
        <w:spacing w:after="0"/>
        <w:ind w:firstLine="300"/>
        <w:jc w:val="both"/>
      </w:pPr>
      <w:bookmarkStart w:id="240" w:name="bookmark238"/>
      <w:bookmarkEnd w:id="240"/>
      <w:r>
        <w:t xml:space="preserve">1. Qual meraviglia se coloro, ai quali fu affidata da Dio per mezzo di Cristo un’opera così grande, stabilirono i predetti ministri, quando anche il beato Mosè, </w:t>
      </w:r>
      <w:r>
        <w:rPr>
          <w:i/>
          <w:iCs/>
        </w:rPr>
        <w:t>servo fedele in tutta la casa,</w:t>
      </w:r>
      <w:r>
        <w:rPr>
          <w:i/>
          <w:iCs/>
          <w:vertAlign w:val="superscript"/>
        </w:rPr>
        <w:t>50</w:t>
      </w:r>
      <w:r>
        <w:t xml:space="preserve"> segnò nei libri sacri tutto ciò che gli fu ordinato, e anche gli altri profeti lo segui</w:t>
      </w:r>
      <w:r>
        <w:softHyphen/>
        <w:t>rono, rendendo anch’essi testimonianza alle leggi da lui stabilite? 2. Egli infatti, quando sorse gelosia riguardo al sacerdozio e le tribù con</w:t>
      </w:r>
      <w:r>
        <w:softHyphen/>
        <w:t>tendevano quale di esse si sarebbe ornata del Nome glorioso,</w:t>
      </w:r>
      <w:r>
        <w:rPr>
          <w:vertAlign w:val="superscript"/>
        </w:rPr>
        <w:t>31</w:t>
      </w:r>
      <w:r>
        <w:t xml:space="preserve"> </w:t>
      </w:r>
      <w:proofErr w:type="spellStart"/>
      <w:r>
        <w:t>ordi</w:t>
      </w:r>
      <w:proofErr w:type="spellEnd"/>
      <w:r>
        <w:t>-</w:t>
      </w:r>
    </w:p>
    <w:p w14:paraId="2F174CA9" w14:textId="77777777" w:rsidR="00190AAC" w:rsidRDefault="001E25AC">
      <w:pPr>
        <w:pStyle w:val="Footnote10"/>
        <w:framePr w:w="2571" w:h="189" w:hRule="exact" w:wrap="none" w:vAnchor="page" w:hAnchor="page" w:x="1911" w:y="7508"/>
        <w:tabs>
          <w:tab w:val="left" w:pos="239"/>
        </w:tabs>
        <w:spacing w:line="240" w:lineRule="auto"/>
      </w:pPr>
      <w:r>
        <w:rPr>
          <w:shd w:val="clear" w:color="auto" w:fill="FFFFFF"/>
        </w:rPr>
        <w:t>28.</w:t>
      </w:r>
      <w:r>
        <w:tab/>
      </w:r>
      <w:r>
        <w:rPr>
          <w:shd w:val="clear" w:color="auto" w:fill="FFFFFF"/>
        </w:rPr>
        <w:t>Nei cc 42 e 44 Clemente espone con</w:t>
      </w:r>
    </w:p>
    <w:p w14:paraId="2BE4AD5D" w14:textId="77777777" w:rsidR="00190AAC" w:rsidRDefault="001E25AC">
      <w:pPr>
        <w:pStyle w:val="Footnote10"/>
        <w:framePr w:w="2571" w:h="156" w:hRule="exact" w:wrap="none" w:vAnchor="page" w:hAnchor="page" w:x="1911" w:y="7705"/>
        <w:spacing w:line="240" w:lineRule="auto"/>
      </w:pPr>
      <w:r>
        <w:rPr>
          <w:shd w:val="clear" w:color="auto" w:fill="FFFFFF"/>
        </w:rPr>
        <w:t>chiarezza la successione gerarchica: la vo</w:t>
      </w:r>
      <w:r>
        <w:rPr>
          <w:shd w:val="clear" w:color="auto" w:fill="FFFFFF"/>
        </w:rPr>
        <w:softHyphen/>
      </w:r>
    </w:p>
    <w:p w14:paraId="7EDB8493" w14:textId="77777777" w:rsidR="00190AAC" w:rsidRDefault="001E25AC" w:rsidP="000F2D9E">
      <w:pPr>
        <w:pStyle w:val="Footnote10"/>
        <w:framePr w:w="2571" w:h="165" w:hRule="exact" w:wrap="none" w:vAnchor="page" w:hAnchor="page" w:x="1911" w:y="7870"/>
        <w:spacing w:line="240" w:lineRule="auto"/>
      </w:pPr>
      <w:proofErr w:type="spellStart"/>
      <w:r>
        <w:rPr>
          <w:shd w:val="clear" w:color="auto" w:fill="FFFFFF"/>
        </w:rPr>
        <w:t>lontà</w:t>
      </w:r>
      <w:proofErr w:type="spellEnd"/>
      <w:r>
        <w:rPr>
          <w:shd w:val="clear" w:color="auto" w:fill="FFFFFF"/>
        </w:rPr>
        <w:t xml:space="preserve"> del Padre manda il Figlio, Gesù</w:t>
      </w:r>
    </w:p>
    <w:p w14:paraId="4679F9A8" w14:textId="77777777" w:rsidR="00190AAC" w:rsidRDefault="001E25AC">
      <w:pPr>
        <w:pStyle w:val="Footnote10"/>
        <w:framePr w:w="2571" w:h="2711" w:hRule="exact" w:wrap="none" w:vAnchor="page" w:hAnchor="page" w:x="1911" w:y="8043"/>
        <w:spacing w:line="240" w:lineRule="auto"/>
        <w:jc w:val="both"/>
      </w:pPr>
      <w:r>
        <w:t>Cristo. Cristo manda gli apostoli. Que</w:t>
      </w:r>
      <w:r>
        <w:softHyphen/>
        <w:t>sti, predicando per le campagne e le città, provano nello Spirito i più ferventi con</w:t>
      </w:r>
      <w:r>
        <w:softHyphen/>
        <w:t xml:space="preserve">vertiti e li costituiscono vescovi e diaconi ( = prima generazione nella successione degli Apostoli: </w:t>
      </w:r>
      <w:proofErr w:type="spellStart"/>
      <w:r>
        <w:t>cf</w:t>
      </w:r>
      <w:proofErr w:type="spellEnd"/>
      <w:r>
        <w:t xml:space="preserve"> 42,4). Questi a loro volta con l’approvazione di tutta la Chie</w:t>
      </w:r>
      <w:r>
        <w:softHyphen/>
        <w:t>sa, costituiscono altri vescovi e presbiteri ( = seconda generazione nella successio</w:t>
      </w:r>
      <w:r>
        <w:softHyphen/>
        <w:t xml:space="preserve">ne degli Apostoli: </w:t>
      </w:r>
      <w:proofErr w:type="spellStart"/>
      <w:r>
        <w:t>cf</w:t>
      </w:r>
      <w:proofErr w:type="spellEnd"/>
      <w:r>
        <w:t xml:space="preserve"> 44,1-3). Contro co</w:t>
      </w:r>
      <w:r>
        <w:softHyphen/>
        <w:t>storo, costituiti dagli Apostoli o dai loro immediati successori, si sono sollevati a Corinto alcuni ribelli, deponendoli dal posto loro assegnato dalla legittima suc</w:t>
      </w:r>
      <w:r>
        <w:softHyphen/>
        <w:t>cessione apostolica e occupato in modo irreprensibile e santo.</w:t>
      </w:r>
    </w:p>
    <w:p w14:paraId="506B7E6B" w14:textId="77777777" w:rsidR="00190AAC" w:rsidRDefault="001E25AC">
      <w:pPr>
        <w:pStyle w:val="Bodytext20"/>
        <w:framePr w:w="2835" w:h="2896" w:hRule="exact" w:wrap="none" w:vAnchor="page" w:hAnchor="page" w:x="4660" w:y="7508"/>
        <w:numPr>
          <w:ilvl w:val="0"/>
          <w:numId w:val="36"/>
        </w:numPr>
        <w:tabs>
          <w:tab w:val="left" w:pos="354"/>
        </w:tabs>
        <w:jc w:val="both"/>
      </w:pPr>
      <w:bookmarkStart w:id="241" w:name="bookmark239"/>
      <w:bookmarkEnd w:id="241"/>
      <w:proofErr w:type="spellStart"/>
      <w:r>
        <w:rPr>
          <w:i/>
          <w:iCs/>
        </w:rPr>
        <w:t>Is</w:t>
      </w:r>
      <w:proofErr w:type="spellEnd"/>
      <w:r>
        <w:t xml:space="preserve"> 60,7, però in una citazione in cui è inserito il termine “diaconi”. Il testo ebraico dice: </w:t>
      </w:r>
      <w:r>
        <w:rPr>
          <w:i/>
          <w:iCs/>
        </w:rPr>
        <w:t>“Ti darò come sorveglianti la pace e come magistrati la giustizia”.</w:t>
      </w:r>
      <w:r>
        <w:t xml:space="preserve"> Π te</w:t>
      </w:r>
      <w:r>
        <w:softHyphen/>
        <w:t xml:space="preserve">sto della LXX suona così: </w:t>
      </w:r>
      <w:r>
        <w:rPr>
          <w:i/>
          <w:iCs/>
        </w:rPr>
        <w:t>“Stabilirò i tuoi governatori nella pace e i tuoi sorve</w:t>
      </w:r>
      <w:r>
        <w:rPr>
          <w:i/>
          <w:iCs/>
        </w:rPr>
        <w:softHyphen/>
        <w:t>glianti</w:t>
      </w:r>
      <w:r>
        <w:t xml:space="preserve"> (gr. </w:t>
      </w:r>
      <w:r>
        <w:rPr>
          <w:i/>
          <w:iCs/>
        </w:rPr>
        <w:t>«</w:t>
      </w:r>
      <w:proofErr w:type="spellStart"/>
      <w:r>
        <w:rPr>
          <w:i/>
          <w:iCs/>
        </w:rPr>
        <w:t>episkopoi</w:t>
      </w:r>
      <w:proofErr w:type="spellEnd"/>
      <w:r>
        <w:rPr>
          <w:i/>
          <w:iCs/>
        </w:rPr>
        <w:t xml:space="preserve">») nella giustizia". </w:t>
      </w:r>
      <w:r>
        <w:t>Forse la traduzione proposta da Clemen</w:t>
      </w:r>
      <w:r>
        <w:softHyphen/>
        <w:t xml:space="preserve">te, con l’inserimento dei </w:t>
      </w:r>
      <w:r>
        <w:rPr>
          <w:i/>
          <w:iCs/>
        </w:rPr>
        <w:t>diaconi,</w:t>
      </w:r>
      <w:r>
        <w:t xml:space="preserve"> era cor</w:t>
      </w:r>
      <w:r>
        <w:softHyphen/>
        <w:t>rente al suo tempo.</w:t>
      </w:r>
    </w:p>
    <w:p w14:paraId="46DDA749" w14:textId="77777777" w:rsidR="00190AAC" w:rsidRDefault="001E25AC">
      <w:pPr>
        <w:pStyle w:val="Bodytext20"/>
        <w:framePr w:w="2835" w:h="2896" w:hRule="exact" w:wrap="none" w:vAnchor="page" w:hAnchor="page" w:x="4660" w:y="7508"/>
        <w:numPr>
          <w:ilvl w:val="0"/>
          <w:numId w:val="36"/>
        </w:numPr>
        <w:tabs>
          <w:tab w:val="left" w:pos="342"/>
        </w:tabs>
        <w:jc w:val="both"/>
      </w:pPr>
      <w:bookmarkStart w:id="242" w:name="bookmark240"/>
      <w:bookmarkEnd w:id="242"/>
      <w:proofErr w:type="spellStart"/>
      <w:r>
        <w:rPr>
          <w:i/>
          <w:iCs/>
        </w:rPr>
        <w:t>Num</w:t>
      </w:r>
      <w:proofErr w:type="spellEnd"/>
      <w:r>
        <w:t xml:space="preserve"> 12,7; </w:t>
      </w:r>
      <w:proofErr w:type="spellStart"/>
      <w:r>
        <w:t>cf</w:t>
      </w:r>
      <w:proofErr w:type="spellEnd"/>
      <w:r>
        <w:t xml:space="preserve"> </w:t>
      </w:r>
      <w:proofErr w:type="spellStart"/>
      <w:r>
        <w:rPr>
          <w:i/>
          <w:iCs/>
        </w:rPr>
        <w:t>Ebr</w:t>
      </w:r>
      <w:proofErr w:type="spellEnd"/>
      <w:r>
        <w:t xml:space="preserve"> 3,2.5.</w:t>
      </w:r>
    </w:p>
    <w:p w14:paraId="4067823F" w14:textId="77777777" w:rsidR="00190AAC" w:rsidRDefault="001E25AC">
      <w:pPr>
        <w:pStyle w:val="Bodytext20"/>
        <w:framePr w:w="2835" w:h="2896" w:hRule="exact" w:wrap="none" w:vAnchor="page" w:hAnchor="page" w:x="4660" w:y="7508"/>
        <w:numPr>
          <w:ilvl w:val="0"/>
          <w:numId w:val="36"/>
        </w:numPr>
        <w:tabs>
          <w:tab w:val="left" w:pos="350"/>
        </w:tabs>
        <w:jc w:val="both"/>
      </w:pPr>
      <w:bookmarkStart w:id="243" w:name="bookmark241"/>
      <w:bookmarkEnd w:id="243"/>
      <w:r>
        <w:t>Cioè: avrebbe avuto l’onore di essere la tribù sacerdotale. Quanto all’espres</w:t>
      </w:r>
      <w:r>
        <w:softHyphen/>
        <w:t xml:space="preserve">sione letterale, </w:t>
      </w:r>
      <w:r>
        <w:rPr>
          <w:i/>
          <w:iCs/>
        </w:rPr>
        <w:t>si sarebbe ornata del Nome glorioso,</w:t>
      </w:r>
      <w:r>
        <w:t xml:space="preserve"> ricordiamo che il sommo sacer</w:t>
      </w:r>
      <w:r>
        <w:softHyphen/>
        <w:t>dote portava inciso sulla lamina d’oro della sua tiara il Nome divino.</w:t>
      </w:r>
    </w:p>
    <w:p w14:paraId="5DFC85D9" w14:textId="77777777" w:rsidR="00190AAC" w:rsidRDefault="001E25AC">
      <w:pPr>
        <w:pStyle w:val="Headerorfooter10"/>
        <w:framePr w:wrap="none" w:vAnchor="page" w:hAnchor="page" w:x="1895" w:y="11013"/>
      </w:pPr>
      <w:r>
        <w:rPr>
          <w:i w:val="0"/>
          <w:iCs w:val="0"/>
        </w:rPr>
        <w:t>70</w:t>
      </w:r>
    </w:p>
    <w:p w14:paraId="3BA7C34E"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2DFC4946" w14:textId="77777777" w:rsidR="00190AAC" w:rsidRDefault="001E25AC">
      <w:pPr>
        <w:pStyle w:val="Headerorfooter10"/>
        <w:framePr w:wrap="none" w:vAnchor="page" w:hAnchor="page" w:x="5013" w:y="436"/>
      </w:pPr>
      <w:r>
        <w:lastRenderedPageBreak/>
        <w:t>San Clemente Romano</w:t>
      </w:r>
    </w:p>
    <w:p w14:paraId="4293D646" w14:textId="77777777" w:rsidR="00190AAC" w:rsidRDefault="001E25AC">
      <w:pPr>
        <w:pStyle w:val="Bodytext10"/>
        <w:framePr w:w="5600" w:h="8463" w:hRule="exact" w:wrap="none" w:vAnchor="page" w:hAnchor="page" w:x="1224" w:y="1053"/>
        <w:spacing w:after="400"/>
        <w:ind w:firstLine="0"/>
        <w:jc w:val="both"/>
      </w:pPr>
      <w:proofErr w:type="spellStart"/>
      <w:r>
        <w:t>nò</w:t>
      </w:r>
      <w:proofErr w:type="spellEnd"/>
      <w:r>
        <w:t xml:space="preserve"> ai dodici capitribù di portargli delle verghe, contrassegnate dal no</w:t>
      </w:r>
      <w:r>
        <w:softHyphen/>
        <w:t>me di ciascuna tribù. Egli, dopo averle prese, le legò, le sigillò con gli anelli dei capitribù e le mise nel tabernacolo della testimonianza sulla tavola di Dio. 3. Chiuso il tabernacolo, sigillò le chiavi come (aveva fatto con) le verghe. 4. E disse loro: “Fratelli, la tribù la cui verga ger</w:t>
      </w:r>
      <w:r>
        <w:softHyphen/>
        <w:t>moglierà, è quella che Dio avrà prescelta per esercitare il sacerdozio e servirlo”. 5. Venuto il mattino, convocò Israele, le seicento migliaia di uomini, mostrò i sigilli dei capitribù, aprì la tenda della testimonian</w:t>
      </w:r>
      <w:r>
        <w:softHyphen/>
        <w:t>za e tirò fuori le verghe. E si trovò che la verga di Aronne non solo era germogliata, ma portava anche il frutto.</w:t>
      </w:r>
      <w:r>
        <w:rPr>
          <w:vertAlign w:val="superscript"/>
        </w:rPr>
        <w:t>32</w:t>
      </w:r>
      <w:r>
        <w:t xml:space="preserve"> 6. Che ve ne pare, ca</w:t>
      </w:r>
      <w:r>
        <w:softHyphen/>
        <w:t>rissimi? Non prevedeva forse Mose che sarebbe accaduto questo? Lo sapeva benissimo. Ma fece così, perché non scoppiasse un tumulto in Israele e fosse glorificato il nome del vero e unico Dio. A Lui sia gloria nei secoli dei secoli.</w:t>
      </w:r>
    </w:p>
    <w:p w14:paraId="3C901F16" w14:textId="77777777" w:rsidR="00190AAC" w:rsidRDefault="001E25AC">
      <w:pPr>
        <w:pStyle w:val="Heading210"/>
        <w:framePr w:w="5600" w:h="8463" w:hRule="exact" w:wrap="none" w:vAnchor="page" w:hAnchor="page" w:x="1224" w:y="1053"/>
        <w:spacing w:line="271" w:lineRule="auto"/>
        <w:jc w:val="both"/>
      </w:pPr>
      <w:bookmarkStart w:id="244" w:name="bookmark242"/>
      <w:bookmarkStart w:id="245" w:name="bookmark243"/>
      <w:bookmarkStart w:id="246" w:name="bookmark244"/>
      <w:r>
        <w:t>Regole stabilite dagli Apostoli per la successione. L’illegittima deposizione dei presbiteri a Corinto</w:t>
      </w:r>
      <w:bookmarkEnd w:id="244"/>
      <w:bookmarkEnd w:id="245"/>
      <w:bookmarkEnd w:id="246"/>
    </w:p>
    <w:p w14:paraId="000558CD" w14:textId="77777777" w:rsidR="00190AAC" w:rsidRDefault="001E25AC">
      <w:pPr>
        <w:pStyle w:val="Bodytext10"/>
        <w:framePr w:w="5600" w:h="8463" w:hRule="exact" w:wrap="none" w:vAnchor="page" w:hAnchor="page" w:x="1224" w:y="1053"/>
        <w:numPr>
          <w:ilvl w:val="0"/>
          <w:numId w:val="35"/>
        </w:numPr>
        <w:tabs>
          <w:tab w:val="left" w:pos="675"/>
        </w:tabs>
        <w:spacing w:after="0" w:line="269" w:lineRule="auto"/>
        <w:ind w:firstLine="300"/>
        <w:jc w:val="both"/>
      </w:pPr>
      <w:bookmarkStart w:id="247" w:name="bookmark245"/>
      <w:bookmarkEnd w:id="247"/>
      <w:r>
        <w:t>1. Anche i nostri Apostoli conoscevano per mezzo del Signor nostro Gesù Cristo che vi sarebbe stata contesa a proposito della di</w:t>
      </w:r>
      <w:r>
        <w:softHyphen/>
        <w:t xml:space="preserve">gnità </w:t>
      </w:r>
      <w:proofErr w:type="spellStart"/>
      <w:r>
        <w:t>espiscopale</w:t>
      </w:r>
      <w:proofErr w:type="spellEnd"/>
      <w:r>
        <w:t>. 2. Per questo motivo, prevedendo perfettamente l’avvenire, istituirono coloro di cui sopra abbiamo parlato e poi diede</w:t>
      </w:r>
      <w:r>
        <w:softHyphen/>
        <w:t>ro ordine che quando costoro fossero morti, altri uomini provati succe</w:t>
      </w:r>
      <w:r>
        <w:softHyphen/>
        <w:t>dessero nel loro ministero. 3. Quelli dunque che furono da essi ( = Apostoli) stabiliti, oppure, in seguito da altri esimi uomini con l’appro</w:t>
      </w:r>
      <w:r>
        <w:softHyphen/>
        <w:t>vazione di tutta la Chiesa, che avevano servito in modo irreprensibile il gregge di Cristo con umiltà, con calma e con gentilezza, e che hanno ottenuto (buona) testimonianza da tutti per molto tempo, noi ritenia</w:t>
      </w:r>
      <w:r>
        <w:softHyphen/>
        <w:t>mo che non sia giusto scacciarli dal loro ministero. 4. Poiché sarebbe una colpa non lieve per noi se rimuovessimo dall’episcopato quelli che hanno offerto le oblazioni in modo irreprensibile e santo. 5. Beati i presbiteri che ci precedettero nel cammino e che ebbero una fine frut</w:t>
      </w:r>
      <w:r>
        <w:softHyphen/>
        <w:t>tuosa e perfetta! Essi non temono più che qualcuno li destituisca dal posto loro assegnato. 6. Vediamo infatti che avete rimosso alcuni, che si comportavano virtuosamente, dal ministero che essi esercitavano con onore e in modo irreprensibile.</w:t>
      </w:r>
    </w:p>
    <w:p w14:paraId="682C60B9" w14:textId="77777777" w:rsidR="00190AAC" w:rsidRDefault="001E25AC">
      <w:pPr>
        <w:pStyle w:val="Footnote10"/>
        <w:framePr w:w="2781" w:h="724" w:hRule="exact" w:wrap="none" w:vAnchor="page" w:hAnchor="page" w:x="1224" w:y="10006"/>
        <w:tabs>
          <w:tab w:val="left" w:pos="259"/>
        </w:tabs>
        <w:spacing w:line="254" w:lineRule="auto"/>
        <w:jc w:val="both"/>
      </w:pPr>
      <w:r>
        <w:rPr>
          <w:shd w:val="clear" w:color="auto" w:fill="FFFFFF"/>
        </w:rPr>
        <w:t>32.</w:t>
      </w:r>
      <w:r>
        <w:tab/>
      </w:r>
      <w:proofErr w:type="spellStart"/>
      <w:r>
        <w:t>Cf</w:t>
      </w:r>
      <w:proofErr w:type="spellEnd"/>
      <w:r>
        <w:t xml:space="preserve"> </w:t>
      </w:r>
      <w:proofErr w:type="spellStart"/>
      <w:r>
        <w:rPr>
          <w:i/>
          <w:iCs/>
        </w:rPr>
        <w:t>Num</w:t>
      </w:r>
      <w:proofErr w:type="spellEnd"/>
      <w:r>
        <w:t xml:space="preserve"> 17,16-26. Riferendosi al te</w:t>
      </w:r>
      <w:r>
        <w:softHyphen/>
        <w:t>sto biblico, Clemente aggiunge alcuni particolari che derivavano da tardive tra</w:t>
      </w:r>
      <w:r>
        <w:softHyphen/>
        <w:t xml:space="preserve">dizioni giudaiche (come </w:t>
      </w:r>
      <w:r>
        <w:rPr>
          <w:i/>
          <w:iCs/>
        </w:rPr>
        <w:t>legò le verghe...,</w:t>
      </w:r>
    </w:p>
    <w:p w14:paraId="09879884" w14:textId="77777777" w:rsidR="00190AAC" w:rsidRDefault="001E25AC">
      <w:pPr>
        <w:pStyle w:val="Bodytext20"/>
        <w:framePr w:w="2629" w:h="728" w:hRule="exact" w:wrap="none" w:vAnchor="page" w:hAnchor="page" w:x="4195" w:y="10002"/>
        <w:spacing w:line="257" w:lineRule="auto"/>
        <w:jc w:val="both"/>
      </w:pPr>
      <w:r>
        <w:rPr>
          <w:i/>
          <w:iCs/>
        </w:rPr>
        <w:t>le sigillò...).</w:t>
      </w:r>
      <w:r>
        <w:t xml:space="preserve"> Lo stesso episodio si trova anche in GIUSEPPE FLAVIO, </w:t>
      </w:r>
      <w:r>
        <w:rPr>
          <w:i/>
          <w:iCs/>
        </w:rPr>
        <w:t>Ant. lud.,</w:t>
      </w:r>
      <w:r>
        <w:t xml:space="preserve"> 4,4,2, e in FILONE, </w:t>
      </w:r>
      <w:r>
        <w:rPr>
          <w:i/>
          <w:iCs/>
        </w:rPr>
        <w:t xml:space="preserve">De vita </w:t>
      </w:r>
      <w:proofErr w:type="spellStart"/>
      <w:r>
        <w:rPr>
          <w:i/>
          <w:iCs/>
        </w:rPr>
        <w:t>Mosis</w:t>
      </w:r>
      <w:proofErr w:type="spellEnd"/>
      <w:r>
        <w:rPr>
          <w:i/>
          <w:iCs/>
        </w:rPr>
        <w:t xml:space="preserve">, </w:t>
      </w:r>
      <w:r>
        <w:t>2,175-180.</w:t>
      </w:r>
    </w:p>
    <w:p w14:paraId="31F2B23B" w14:textId="77777777" w:rsidR="00190AAC" w:rsidRDefault="001E25AC">
      <w:pPr>
        <w:pStyle w:val="Headerorfooter10"/>
        <w:framePr w:wrap="none" w:vAnchor="page" w:hAnchor="page" w:x="6589" w:y="10993"/>
      </w:pPr>
      <w:r>
        <w:rPr>
          <w:i w:val="0"/>
          <w:iCs w:val="0"/>
        </w:rPr>
        <w:t>71</w:t>
      </w:r>
    </w:p>
    <w:p w14:paraId="46AC56B4"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5C8705FD" w14:textId="77777777" w:rsidR="00190AAC" w:rsidRDefault="001E25AC">
      <w:pPr>
        <w:pStyle w:val="Heading210"/>
        <w:framePr w:w="5591" w:h="6361" w:hRule="exact" w:wrap="none" w:vAnchor="page" w:hAnchor="page" w:x="2096" w:y="1057"/>
        <w:jc w:val="both"/>
      </w:pPr>
      <w:bookmarkStart w:id="248" w:name="bookmark246"/>
      <w:bookmarkStart w:id="249" w:name="bookmark247"/>
      <w:bookmarkStart w:id="250" w:name="bookmark248"/>
      <w:r>
        <w:lastRenderedPageBreak/>
        <w:t>I giusti furono perseguitati, ma dai malvagi</w:t>
      </w:r>
      <w:bookmarkEnd w:id="248"/>
      <w:bookmarkEnd w:id="249"/>
      <w:bookmarkEnd w:id="250"/>
    </w:p>
    <w:p w14:paraId="42FDA981" w14:textId="77777777" w:rsidR="00190AAC" w:rsidRDefault="001E25AC">
      <w:pPr>
        <w:pStyle w:val="Bodytext10"/>
        <w:framePr w:w="5591" w:h="6361" w:hRule="exact" w:wrap="none" w:vAnchor="page" w:hAnchor="page" w:x="2096" w:y="1057"/>
        <w:numPr>
          <w:ilvl w:val="0"/>
          <w:numId w:val="35"/>
        </w:numPr>
        <w:tabs>
          <w:tab w:val="left" w:pos="634"/>
        </w:tabs>
        <w:spacing w:after="220"/>
        <w:ind w:firstLine="320"/>
        <w:jc w:val="both"/>
      </w:pPr>
      <w:bookmarkStart w:id="251" w:name="bookmark249"/>
      <w:bookmarkEnd w:id="251"/>
      <w:r>
        <w:t>1. Voi, o fratelli, siete animati da emulazione e da zelo nelle cose che riguardano la salvezza. 2. Vi siete curvati sulle Sacre Scrittu</w:t>
      </w:r>
      <w:r>
        <w:softHyphen/>
        <w:t>re, le veraci, quelle (provenienti) dallo Spirito Santo. 3. Voi sapete che nulla d’ingiusto, né di falso, è scritto in esse. Ebbene voi non trovere</w:t>
      </w:r>
      <w:r>
        <w:softHyphen/>
        <w:t>te mai che uomini giusti siano stati cacciati da uomini santi. 4. I giusti furono perseguitati, ma dai peccatori; furono imprigionati, ma dagli empi; lapidati, ma dai criminali; uccisi, ma da uomini animati da una gelosia perversa e iniqua. 5. Essi sopportarono gloriosamente queste sofferenze. 6. Che cosa diremo, fratelli? Che Daniele fu gettato nella fossa dei leoni</w:t>
      </w:r>
      <w:r>
        <w:rPr>
          <w:vertAlign w:val="superscript"/>
        </w:rPr>
        <w:t>33</w:t>
      </w:r>
      <w:r>
        <w:t xml:space="preserve"> da uomini timorati di Dio? 7. O che Anania, Azaria e Misaele furono chiusi in una fornace di fuoco</w:t>
      </w:r>
      <w:r>
        <w:rPr>
          <w:vertAlign w:val="superscript"/>
        </w:rPr>
        <w:t>3</w:t>
      </w:r>
      <w:r w:rsidR="000F2D9E">
        <w:rPr>
          <w:vertAlign w:val="superscript"/>
        </w:rPr>
        <w:t xml:space="preserve">4 </w:t>
      </w:r>
      <w:r>
        <w:t>da quelli che prati</w:t>
      </w:r>
      <w:r>
        <w:softHyphen/>
        <w:t>cavano il culto magnifico e glorioso dell’Altissimo? Questo non sia mai! Chi erano dunque coloro che commisero tali azioni? Uomini dete</w:t>
      </w:r>
      <w:r>
        <w:softHyphen/>
        <w:t>stabili e pieni di ogni cattiveria, che spinsero il loro furore fino al pun</w:t>
      </w:r>
      <w:r>
        <w:softHyphen/>
        <w:t>to da gettare alla tortura quelli che servivano Dio con un proposito santo e irreprensibile, non sapendo che l’Altissimo è il difensore e il protettore di quelli che, con pura coscienza, servono il suo nome pieno d’ogni virtù. A Lui sia gloria nei secoli dei secoli. Amen. 8. Coloro invece che sopportarono con fiducia ebbero in eredità la gloria e l’ono</w:t>
      </w:r>
      <w:r>
        <w:softHyphen/>
        <w:t>re, furono esaltati e scritti da Dio nel suo memoriale per i secoli dei secoli. Amen.</w:t>
      </w:r>
    </w:p>
    <w:p w14:paraId="185C979A" w14:textId="77777777" w:rsidR="00190AAC" w:rsidRDefault="001E25AC">
      <w:pPr>
        <w:pStyle w:val="Bodytext10"/>
        <w:framePr w:w="5591" w:h="6361" w:hRule="exact" w:wrap="none" w:vAnchor="page" w:hAnchor="page" w:x="2096" w:y="1057"/>
        <w:spacing w:after="0" w:line="254" w:lineRule="auto"/>
        <w:ind w:firstLine="320"/>
        <w:jc w:val="both"/>
        <w:rPr>
          <w:sz w:val="17"/>
          <w:szCs w:val="17"/>
        </w:rPr>
      </w:pPr>
      <w:r>
        <w:rPr>
          <w:sz w:val="17"/>
          <w:szCs w:val="17"/>
        </w:rPr>
        <w:t>La ribellione di alcuni ha gettato molti nel dubbio e tutti nel dolore. E’ necessario supplicare Dio di ristabilirci nell’amore fraterno: la carità è la più perfetta e meravigliosa virtù e, senza di essa, nulla è accetto a Dio (cc. 48-50).</w:t>
      </w:r>
    </w:p>
    <w:p w14:paraId="3330AB57" w14:textId="77777777" w:rsidR="00190AAC" w:rsidRDefault="001E25AC">
      <w:pPr>
        <w:pStyle w:val="Heading210"/>
        <w:framePr w:w="5591" w:h="1378" w:hRule="exact" w:wrap="none" w:vAnchor="page" w:hAnchor="page" w:x="2096" w:y="7903"/>
        <w:spacing w:line="269" w:lineRule="auto"/>
        <w:jc w:val="both"/>
      </w:pPr>
      <w:bookmarkStart w:id="252" w:name="bookmark250"/>
      <w:bookmarkStart w:id="253" w:name="bookmark251"/>
      <w:bookmarkStart w:id="254" w:name="bookmark252"/>
      <w:r>
        <w:t>La carità</w:t>
      </w:r>
      <w:r>
        <w:rPr>
          <w:vertAlign w:val="superscript"/>
        </w:rPr>
        <w:t>35</w:t>
      </w:r>
      <w:bookmarkEnd w:id="252"/>
      <w:bookmarkEnd w:id="253"/>
      <w:bookmarkEnd w:id="254"/>
    </w:p>
    <w:p w14:paraId="6D29EB84" w14:textId="77777777" w:rsidR="00190AAC" w:rsidRDefault="001E25AC">
      <w:pPr>
        <w:pStyle w:val="Bodytext10"/>
        <w:framePr w:w="5591" w:h="1378" w:hRule="exact" w:wrap="none" w:vAnchor="page" w:hAnchor="page" w:x="2096" w:y="7903"/>
        <w:numPr>
          <w:ilvl w:val="0"/>
          <w:numId w:val="37"/>
        </w:numPr>
        <w:tabs>
          <w:tab w:val="left" w:pos="650"/>
        </w:tabs>
        <w:spacing w:after="0" w:line="269" w:lineRule="auto"/>
        <w:ind w:firstLine="320"/>
        <w:jc w:val="both"/>
      </w:pPr>
      <w:bookmarkStart w:id="255" w:name="bookmark253"/>
      <w:bookmarkEnd w:id="255"/>
      <w:r>
        <w:t>1. Chi ha la carità in Cristo, pratichi i comandamenti del Cri</w:t>
      </w:r>
      <w:r>
        <w:softHyphen/>
        <w:t xml:space="preserve">sto. 2. Chi può spiegare il vincolo della carità di Dio? 3. Chi è capace di esprimere la maestà della sua bellezza? 4. L’altezza, a cui conduce la carità, è ineffabile. 5. La carità ci unisce a Dio, </w:t>
      </w:r>
      <w:r>
        <w:rPr>
          <w:i/>
          <w:iCs/>
        </w:rPr>
        <w:t>la carità copre la mol-</w:t>
      </w:r>
    </w:p>
    <w:p w14:paraId="7C3D08A8" w14:textId="77777777" w:rsidR="00190AAC" w:rsidRDefault="001E25AC">
      <w:pPr>
        <w:pStyle w:val="Footnote10"/>
        <w:framePr w:w="2584" w:h="189" w:hRule="exact" w:wrap="none" w:vAnchor="page" w:hAnchor="page" w:x="2096" w:y="9841"/>
        <w:tabs>
          <w:tab w:val="left" w:pos="247"/>
        </w:tabs>
        <w:spacing w:line="254" w:lineRule="auto"/>
        <w:jc w:val="both"/>
      </w:pPr>
      <w:r>
        <w:t>33.</w:t>
      </w:r>
      <w:r>
        <w:tab/>
      </w:r>
      <w:proofErr w:type="spellStart"/>
      <w:r>
        <w:t>Cf</w:t>
      </w:r>
      <w:proofErr w:type="spellEnd"/>
      <w:r>
        <w:t xml:space="preserve"> </w:t>
      </w:r>
      <w:r>
        <w:rPr>
          <w:i/>
          <w:iCs/>
        </w:rPr>
        <w:t>Dan 6,17-25.</w:t>
      </w:r>
    </w:p>
    <w:p w14:paraId="4C820FD7" w14:textId="77777777" w:rsidR="00190AAC" w:rsidRDefault="001E25AC">
      <w:pPr>
        <w:pStyle w:val="Footnote10"/>
        <w:framePr w:w="2584" w:h="152" w:hRule="exact" w:wrap="none" w:vAnchor="page" w:hAnchor="page" w:x="2096" w:y="10042"/>
        <w:tabs>
          <w:tab w:val="left" w:pos="247"/>
        </w:tabs>
        <w:spacing w:line="254" w:lineRule="auto"/>
        <w:jc w:val="both"/>
      </w:pPr>
      <w:r>
        <w:t>34.</w:t>
      </w:r>
      <w:r>
        <w:tab/>
      </w:r>
      <w:proofErr w:type="spellStart"/>
      <w:r>
        <w:t>Cf</w:t>
      </w:r>
      <w:proofErr w:type="spellEnd"/>
      <w:r>
        <w:t xml:space="preserve"> </w:t>
      </w:r>
      <w:r>
        <w:rPr>
          <w:i/>
          <w:iCs/>
        </w:rPr>
        <w:t>Dan</w:t>
      </w:r>
      <w:r>
        <w:t xml:space="preserve"> 3,19-25.</w:t>
      </w:r>
    </w:p>
    <w:p w14:paraId="34A679DB" w14:textId="77777777" w:rsidR="00190AAC" w:rsidRDefault="001E25AC">
      <w:pPr>
        <w:pStyle w:val="Footnote10"/>
        <w:framePr w:w="2584" w:h="539" w:hRule="exact" w:wrap="none" w:vAnchor="page" w:hAnchor="page" w:x="2096" w:y="10211"/>
        <w:tabs>
          <w:tab w:val="left" w:pos="251"/>
        </w:tabs>
        <w:spacing w:line="254" w:lineRule="auto"/>
        <w:jc w:val="both"/>
      </w:pPr>
      <w:r>
        <w:t>35.</w:t>
      </w:r>
      <w:r>
        <w:tab/>
        <w:t>Clemente sviluppa profonde e origi</w:t>
      </w:r>
      <w:r>
        <w:softHyphen/>
        <w:t>nali riflessioni sulla carità, la virtù più ec</w:t>
      </w:r>
      <w:r>
        <w:softHyphen/>
        <w:t>cellente del cristianesimo, ispirandosi al</w:t>
      </w:r>
    </w:p>
    <w:p w14:paraId="719D9CB9" w14:textId="77777777" w:rsidR="00190AAC" w:rsidRDefault="001E25AC">
      <w:pPr>
        <w:pStyle w:val="Bodytext20"/>
        <w:framePr w:w="2810" w:h="728" w:hRule="exact" w:wrap="none" w:vAnchor="page" w:hAnchor="page" w:x="4869" w:y="9841"/>
        <w:spacing w:line="254" w:lineRule="auto"/>
        <w:jc w:val="both"/>
      </w:pPr>
      <w:r>
        <w:t xml:space="preserve">celebre “inno” di S. Paolo in </w:t>
      </w:r>
      <w:r>
        <w:rPr>
          <w:i/>
          <w:iCs/>
        </w:rPr>
        <w:t xml:space="preserve">1 </w:t>
      </w:r>
      <w:proofErr w:type="spellStart"/>
      <w:r>
        <w:rPr>
          <w:i/>
          <w:iCs/>
        </w:rPr>
        <w:t>Cor</w:t>
      </w:r>
      <w:proofErr w:type="spellEnd"/>
      <w:r>
        <w:rPr>
          <w:i/>
          <w:iCs/>
        </w:rPr>
        <w:t xml:space="preserve"> </w:t>
      </w:r>
      <w:r>
        <w:t>13,4-7 ed anche agli scritti di S. Giovan</w:t>
      </w:r>
      <w:r>
        <w:softHyphen/>
        <w:t>ni (</w:t>
      </w:r>
      <w:proofErr w:type="spellStart"/>
      <w:r>
        <w:t>cf</w:t>
      </w:r>
      <w:proofErr w:type="spellEnd"/>
      <w:r>
        <w:t xml:space="preserve"> </w:t>
      </w:r>
      <w:proofErr w:type="spellStart"/>
      <w:r>
        <w:rPr>
          <w:i/>
          <w:iCs/>
        </w:rPr>
        <w:t>Gv</w:t>
      </w:r>
      <w:proofErr w:type="spellEnd"/>
      <w:r>
        <w:t xml:space="preserve"> 14,15.21.23.; 15,10; </w:t>
      </w:r>
      <w:r>
        <w:rPr>
          <w:i/>
          <w:iCs/>
        </w:rPr>
        <w:t xml:space="preserve">1 </w:t>
      </w:r>
      <w:proofErr w:type="spellStart"/>
      <w:r>
        <w:rPr>
          <w:i/>
          <w:iCs/>
        </w:rPr>
        <w:t>Gv</w:t>
      </w:r>
      <w:proofErr w:type="spellEnd"/>
      <w:r>
        <w:t xml:space="preserve"> 2,5; 4,18; 5,1-3).</w:t>
      </w:r>
    </w:p>
    <w:p w14:paraId="46926110" w14:textId="77777777" w:rsidR="00190AAC" w:rsidRDefault="001E25AC">
      <w:pPr>
        <w:pStyle w:val="Headerorfooter10"/>
        <w:framePr w:wrap="none" w:vAnchor="page" w:hAnchor="page" w:x="2096" w:y="10985"/>
      </w:pPr>
      <w:r>
        <w:rPr>
          <w:i w:val="0"/>
          <w:iCs w:val="0"/>
        </w:rPr>
        <w:t>72</w:t>
      </w:r>
    </w:p>
    <w:p w14:paraId="78A28664"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0E0A9388" w14:textId="77777777" w:rsidR="00190AAC" w:rsidRDefault="001E25AC">
      <w:pPr>
        <w:pStyle w:val="Headerorfooter10"/>
        <w:framePr w:wrap="none" w:vAnchor="page" w:hAnchor="page" w:x="5079" w:y="399"/>
      </w:pPr>
      <w:r>
        <w:lastRenderedPageBreak/>
        <w:t>San Clemente Romano</w:t>
      </w:r>
    </w:p>
    <w:p w14:paraId="46CA7CC8" w14:textId="77777777" w:rsidR="00190AAC" w:rsidRDefault="001E25AC">
      <w:pPr>
        <w:pStyle w:val="Bodytext10"/>
        <w:framePr w:w="5591" w:h="5098" w:hRule="exact" w:wrap="none" w:vAnchor="page" w:hAnchor="page" w:x="1290" w:y="1012"/>
        <w:spacing w:after="0"/>
        <w:ind w:firstLine="0"/>
        <w:jc w:val="both"/>
      </w:pPr>
      <w:proofErr w:type="spellStart"/>
      <w:r>
        <w:rPr>
          <w:i/>
          <w:iCs/>
        </w:rPr>
        <w:t>titudine</w:t>
      </w:r>
      <w:proofErr w:type="spellEnd"/>
      <w:r>
        <w:rPr>
          <w:i/>
          <w:iCs/>
        </w:rPr>
        <w:t xml:space="preserve"> dei peccati,</w:t>
      </w:r>
      <w:r>
        <w:rPr>
          <w:vertAlign w:val="superscript"/>
        </w:rPr>
        <w:t>36</w:t>
      </w:r>
      <w:r>
        <w:t xml:space="preserve"> la carità tutto soffre, tutto sopporta. Nulla di banale nella carità, nulla di superbo nella carità. La carità non sepa</w:t>
      </w:r>
      <w:r>
        <w:softHyphen/>
        <w:t>ra,</w:t>
      </w:r>
      <w:r>
        <w:rPr>
          <w:vertAlign w:val="superscript"/>
        </w:rPr>
        <w:t>37</w:t>
      </w:r>
      <w:r>
        <w:t xml:space="preserve"> la carità non fomenta ribellioni, la carità tutto compie nella con</w:t>
      </w:r>
      <w:r>
        <w:softHyphen/>
        <w:t>cordia, nella carità giunsero alla perfezione gli eletti di Dio, senza la carità nulla è gradito a Dio. 6. Nella carità il Signore ci trasse a sé. Per la carità, che ebbe verso di noi, Gesù Cristo nostro Signore, se</w:t>
      </w:r>
      <w:r>
        <w:softHyphen/>
        <w:t>condo la volontà di Dio, diede per noi il suo sangue, la sua carne per la nostra carne, la sua anima per la nostra anima.</w:t>
      </w:r>
      <w:r>
        <w:rPr>
          <w:vertAlign w:val="superscript"/>
        </w:rPr>
        <w:t>38</w:t>
      </w:r>
    </w:p>
    <w:p w14:paraId="6121DD38" w14:textId="77777777" w:rsidR="00190AAC" w:rsidRDefault="001E25AC">
      <w:pPr>
        <w:pStyle w:val="Bodytext10"/>
        <w:framePr w:w="5591" w:h="5098" w:hRule="exact" w:wrap="none" w:vAnchor="page" w:hAnchor="page" w:x="1290" w:y="1012"/>
        <w:numPr>
          <w:ilvl w:val="0"/>
          <w:numId w:val="37"/>
        </w:numPr>
        <w:tabs>
          <w:tab w:val="left" w:pos="675"/>
        </w:tabs>
        <w:spacing w:after="180"/>
        <w:ind w:firstLine="300"/>
        <w:jc w:val="both"/>
      </w:pPr>
      <w:bookmarkStart w:id="256" w:name="bookmark254"/>
      <w:bookmarkEnd w:id="256"/>
      <w:r>
        <w:t>1. Vedete, carissimi, come sia una cosa grande e meravigliosa la carità e come la sua perfezione sia superiore ad ogni commento. 2. Chi è capace di trovarsi in essa, se non coloro che Dio ha reso degni? Preghiamo dunque e chiediamo alla sua misericordia di essere trovati nella carità, senza propensioni umane, irreprensibili.</w:t>
      </w:r>
    </w:p>
    <w:p w14:paraId="6B30A201" w14:textId="77777777" w:rsidR="00190AAC" w:rsidRDefault="001E25AC">
      <w:pPr>
        <w:pStyle w:val="Bodytext10"/>
        <w:framePr w:w="5591" w:h="5098" w:hRule="exact" w:wrap="none" w:vAnchor="page" w:hAnchor="page" w:x="1290" w:y="1012"/>
        <w:spacing w:after="0" w:line="257" w:lineRule="auto"/>
        <w:ind w:firstLine="300"/>
        <w:jc w:val="both"/>
        <w:rPr>
          <w:sz w:val="17"/>
          <w:szCs w:val="17"/>
        </w:rPr>
      </w:pPr>
      <w:r>
        <w:rPr>
          <w:sz w:val="17"/>
          <w:szCs w:val="17"/>
        </w:rPr>
        <w:t>Confessiamo umilmente le nostre colpe, e in particolare, gli autori dello scisma antepongano il bene della comunità ai loro interessi personali, come fecero Mosè, re e capi pagani, numerose donne, quali Giuditta ed Ester. Pre</w:t>
      </w:r>
      <w:r>
        <w:rPr>
          <w:sz w:val="17"/>
          <w:szCs w:val="17"/>
        </w:rPr>
        <w:softHyphen/>
        <w:t>ghiamo, affinché i colpevoli si correggano, si sottomettano ai presbiteri e ri</w:t>
      </w:r>
      <w:r>
        <w:rPr>
          <w:sz w:val="17"/>
          <w:szCs w:val="17"/>
        </w:rPr>
        <w:softHyphen/>
        <w:t>tornino al gregge di Cristo, per essere annoverati nel numero degli eletti (cc. 51-59).</w:t>
      </w:r>
    </w:p>
    <w:p w14:paraId="43C3F973" w14:textId="77777777" w:rsidR="00190AAC" w:rsidRDefault="001E25AC">
      <w:pPr>
        <w:pStyle w:val="Bodytext10"/>
        <w:framePr w:w="5591" w:h="5098" w:hRule="exact" w:wrap="none" w:vAnchor="page" w:hAnchor="page" w:x="1290" w:y="1012"/>
        <w:spacing w:after="0" w:line="262" w:lineRule="auto"/>
        <w:ind w:firstLine="300"/>
        <w:jc w:val="both"/>
        <w:rPr>
          <w:sz w:val="17"/>
          <w:szCs w:val="17"/>
        </w:rPr>
      </w:pPr>
      <w:r>
        <w:rPr>
          <w:sz w:val="17"/>
          <w:szCs w:val="17"/>
        </w:rPr>
        <w:t>Clemente infine, con commosso lirismo, innalza a Dio un’ispirata pre</w:t>
      </w:r>
      <w:r>
        <w:rPr>
          <w:sz w:val="17"/>
          <w:szCs w:val="17"/>
        </w:rPr>
        <w:softHyphen/>
        <w:t>ghiera (cc. 59-62), la più antica testimonianza liturgica della prima comunità romana.</w:t>
      </w:r>
    </w:p>
    <w:p w14:paraId="504578A2" w14:textId="77777777" w:rsidR="00190AAC" w:rsidRDefault="001E25AC">
      <w:pPr>
        <w:pStyle w:val="Heading210"/>
        <w:framePr w:w="5591" w:h="2300" w:hRule="exact" w:wrap="none" w:vAnchor="page" w:hAnchor="page" w:x="1290" w:y="6542"/>
        <w:spacing w:line="269" w:lineRule="auto"/>
        <w:jc w:val="both"/>
      </w:pPr>
      <w:bookmarkStart w:id="257" w:name="bookmark255"/>
      <w:bookmarkStart w:id="258" w:name="bookmark256"/>
      <w:bookmarkStart w:id="259" w:name="bookmark257"/>
      <w:r>
        <w:t>La grande preghiera</w:t>
      </w:r>
      <w:bookmarkEnd w:id="257"/>
      <w:bookmarkEnd w:id="258"/>
      <w:bookmarkEnd w:id="259"/>
    </w:p>
    <w:p w14:paraId="1431C01D" w14:textId="77777777" w:rsidR="00190AAC" w:rsidRDefault="001E25AC">
      <w:pPr>
        <w:pStyle w:val="Bodytext10"/>
        <w:framePr w:w="5591" w:h="2300" w:hRule="exact" w:wrap="none" w:vAnchor="page" w:hAnchor="page" w:x="1290" w:y="6542"/>
        <w:numPr>
          <w:ilvl w:val="0"/>
          <w:numId w:val="38"/>
        </w:numPr>
        <w:tabs>
          <w:tab w:val="left" w:pos="671"/>
        </w:tabs>
        <w:spacing w:after="0" w:line="269" w:lineRule="auto"/>
        <w:ind w:firstLine="300"/>
        <w:jc w:val="both"/>
      </w:pPr>
      <w:bookmarkStart w:id="260" w:name="bookmark258"/>
      <w:bookmarkEnd w:id="260"/>
      <w:r>
        <w:t>1. Se alcuni disobbediscono alle parole dette da Dio per mezzo nostro,</w:t>
      </w:r>
      <w:r>
        <w:rPr>
          <w:vertAlign w:val="superscript"/>
        </w:rPr>
        <w:t>39</w:t>
      </w:r>
      <w:r>
        <w:t xml:space="preserve"> sappiano che incorrono in una colpa e in un pericolo non lievi. 2. Ma noi saremo innocenti di questo peccato e chiederemo, con preghiere e suppliche assidue, che il Creatore dell’universo conservi intatto il numero dei suoi eletti,</w:t>
      </w:r>
      <w:r>
        <w:rPr>
          <w:vertAlign w:val="superscript"/>
        </w:rPr>
        <w:t>40</w:t>
      </w:r>
      <w:r>
        <w:t xml:space="preserve"> che si conta in tutto il mondo per mezzo del diletto servo Gesù Cristo, mediante il quale ci chiamò dalle tenebre alla luce,</w:t>
      </w:r>
      <w:r>
        <w:rPr>
          <w:vertAlign w:val="superscript"/>
        </w:rPr>
        <w:t>41</w:t>
      </w:r>
      <w:r>
        <w:t xml:space="preserve"> dall’ignoranza alla conoscenza della gloria del suo nome, 3. a sperare nel tuo nome, principio di ogni creatura.</w:t>
      </w:r>
    </w:p>
    <w:p w14:paraId="53A3C32B" w14:textId="77777777" w:rsidR="00190AAC" w:rsidRDefault="001E25AC">
      <w:pPr>
        <w:pStyle w:val="Footnote10"/>
        <w:framePr w:w="2785" w:h="177" w:hRule="exact" w:wrap="none" w:vAnchor="page" w:hAnchor="page" w:x="1290" w:y="9290"/>
        <w:tabs>
          <w:tab w:val="left" w:pos="272"/>
        </w:tabs>
      </w:pPr>
      <w:r>
        <w:t>36.</w:t>
      </w:r>
      <w:r>
        <w:tab/>
        <w:t xml:space="preserve">1 </w:t>
      </w:r>
      <w:proofErr w:type="spellStart"/>
      <w:r>
        <w:rPr>
          <w:i/>
          <w:iCs/>
        </w:rPr>
        <w:t>Pt</w:t>
      </w:r>
      <w:proofErr w:type="spellEnd"/>
      <w:r>
        <w:t xml:space="preserve"> 4,8; </w:t>
      </w:r>
      <w:proofErr w:type="spellStart"/>
      <w:r>
        <w:rPr>
          <w:i/>
          <w:iCs/>
        </w:rPr>
        <w:t>Gc</w:t>
      </w:r>
      <w:proofErr w:type="spellEnd"/>
      <w:r>
        <w:t xml:space="preserve"> 5,20.</w:t>
      </w:r>
    </w:p>
    <w:p w14:paraId="4C833006" w14:textId="77777777" w:rsidR="00190AAC" w:rsidRDefault="001E25AC">
      <w:pPr>
        <w:pStyle w:val="Footnote10"/>
        <w:framePr w:w="2785" w:h="304" w:hRule="exact" w:wrap="none" w:vAnchor="page" w:hAnchor="page" w:x="1290" w:y="9483"/>
        <w:tabs>
          <w:tab w:val="left" w:pos="329"/>
        </w:tabs>
        <w:jc w:val="both"/>
      </w:pPr>
      <w:r>
        <w:t>37.</w:t>
      </w:r>
      <w:r>
        <w:tab/>
        <w:t xml:space="preserve">Letteralmente: </w:t>
      </w:r>
      <w:r>
        <w:rPr>
          <w:i/>
          <w:iCs/>
        </w:rPr>
        <w:t>La carità non ha scisma.</w:t>
      </w:r>
    </w:p>
    <w:p w14:paraId="5FD62321" w14:textId="77777777" w:rsidR="00190AAC" w:rsidRDefault="001E25AC">
      <w:pPr>
        <w:pStyle w:val="Footnote10"/>
        <w:framePr w:w="2785" w:h="490" w:hRule="exact" w:wrap="none" w:vAnchor="page" w:hAnchor="page" w:x="1290" w:y="9829"/>
        <w:tabs>
          <w:tab w:val="left" w:pos="263"/>
        </w:tabs>
        <w:jc w:val="both"/>
      </w:pPr>
      <w:r>
        <w:t>38.</w:t>
      </w:r>
      <w:r>
        <w:tab/>
        <w:t xml:space="preserve">In senso semitico significa </w:t>
      </w:r>
      <w:r>
        <w:rPr>
          <w:i/>
          <w:iCs/>
        </w:rPr>
        <w:t>la sua vita per la nostra vita</w:t>
      </w:r>
      <w:r>
        <w:t xml:space="preserve"> (</w:t>
      </w:r>
      <w:proofErr w:type="spellStart"/>
      <w:r>
        <w:t>cf</w:t>
      </w:r>
      <w:proofErr w:type="spellEnd"/>
      <w:r>
        <w:t xml:space="preserve"> ad es. </w:t>
      </w:r>
      <w:proofErr w:type="spellStart"/>
      <w:r>
        <w:rPr>
          <w:i/>
          <w:iCs/>
        </w:rPr>
        <w:t>Gv</w:t>
      </w:r>
      <w:proofErr w:type="spellEnd"/>
      <w:r>
        <w:t xml:space="preserve"> 10,11; 15,3; 1 </w:t>
      </w:r>
      <w:proofErr w:type="spellStart"/>
      <w:r>
        <w:rPr>
          <w:i/>
          <w:iCs/>
        </w:rPr>
        <w:t>Gv</w:t>
      </w:r>
      <w:proofErr w:type="spellEnd"/>
      <w:r>
        <w:t xml:space="preserve"> 3,16).</w:t>
      </w:r>
    </w:p>
    <w:p w14:paraId="350E97BC" w14:textId="77777777" w:rsidR="00190AAC" w:rsidRDefault="001E25AC">
      <w:pPr>
        <w:pStyle w:val="Footnote10"/>
        <w:framePr w:w="2785" w:h="136" w:hRule="exact" w:wrap="none" w:vAnchor="page" w:hAnchor="page" w:x="1290" w:y="10331"/>
        <w:tabs>
          <w:tab w:val="left" w:pos="267"/>
        </w:tabs>
      </w:pPr>
      <w:r>
        <w:rPr>
          <w:shd w:val="clear" w:color="auto" w:fill="FFFFFF"/>
        </w:rPr>
        <w:t>39.</w:t>
      </w:r>
      <w:r>
        <w:rPr>
          <w:shd w:val="clear" w:color="auto" w:fill="FFFFFF"/>
        </w:rPr>
        <w:tab/>
        <w:t xml:space="preserve">Notiamo il tono fermo con cui </w:t>
      </w:r>
      <w:proofErr w:type="spellStart"/>
      <w:r>
        <w:rPr>
          <w:shd w:val="clear" w:color="auto" w:fill="FFFFFF"/>
        </w:rPr>
        <w:t>Cle</w:t>
      </w:r>
      <w:proofErr w:type="spellEnd"/>
      <w:r>
        <w:rPr>
          <w:shd w:val="clear" w:color="auto" w:fill="FFFFFF"/>
        </w:rPr>
        <w:softHyphen/>
      </w:r>
    </w:p>
    <w:p w14:paraId="0BDFCC9C" w14:textId="77777777" w:rsidR="00190AAC" w:rsidRDefault="001E25AC">
      <w:pPr>
        <w:pStyle w:val="Footnote10"/>
        <w:framePr w:w="2785" w:h="181" w:hRule="exact" w:wrap="none" w:vAnchor="page" w:hAnchor="page" w:x="1290" w:y="10504"/>
        <w:tabs>
          <w:tab w:val="left" w:pos="267"/>
        </w:tabs>
      </w:pPr>
      <w:r>
        <w:t>mente si rivolge ai Corinti, sentendosi</w:t>
      </w:r>
    </w:p>
    <w:p w14:paraId="23B930D3" w14:textId="77777777" w:rsidR="00190AAC" w:rsidRDefault="001E25AC">
      <w:pPr>
        <w:pStyle w:val="Bodytext20"/>
        <w:framePr w:w="2625" w:h="1230" w:hRule="exact" w:wrap="none" w:vAnchor="page" w:hAnchor="page" w:x="4256" w:y="9282"/>
        <w:jc w:val="both"/>
      </w:pPr>
      <w:r>
        <w:t>interprete della volontà di Dio (</w:t>
      </w:r>
      <w:proofErr w:type="spellStart"/>
      <w:r>
        <w:t>cf</w:t>
      </w:r>
      <w:proofErr w:type="spellEnd"/>
      <w:r>
        <w:t xml:space="preserve"> anche in 63,2: </w:t>
      </w:r>
      <w:r>
        <w:rPr>
          <w:i/>
          <w:iCs/>
        </w:rPr>
        <w:t>Voi ci procurerete infatti gioia e allegrezza, se obbedirete a quello che noi vi abbiamo scritto, (mossi) per mezzo dello Spirito Santo).</w:t>
      </w:r>
    </w:p>
    <w:p w14:paraId="1292D251" w14:textId="77777777" w:rsidR="00190AAC" w:rsidRDefault="001E25AC">
      <w:pPr>
        <w:pStyle w:val="Bodytext20"/>
        <w:framePr w:w="2625" w:h="1230" w:hRule="exact" w:wrap="none" w:vAnchor="page" w:hAnchor="page" w:x="4256" w:y="9282"/>
        <w:numPr>
          <w:ilvl w:val="0"/>
          <w:numId w:val="39"/>
        </w:numPr>
        <w:tabs>
          <w:tab w:val="left" w:pos="329"/>
        </w:tabs>
      </w:pPr>
      <w:bookmarkStart w:id="261" w:name="bookmark259"/>
      <w:bookmarkEnd w:id="261"/>
      <w:proofErr w:type="spellStart"/>
      <w:r>
        <w:t>Cf</w:t>
      </w:r>
      <w:proofErr w:type="spellEnd"/>
      <w:r>
        <w:t xml:space="preserve"> </w:t>
      </w:r>
      <w:proofErr w:type="spellStart"/>
      <w:r>
        <w:rPr>
          <w:i/>
          <w:iCs/>
        </w:rPr>
        <w:t>Apoc</w:t>
      </w:r>
      <w:proofErr w:type="spellEnd"/>
      <w:r>
        <w:t xml:space="preserve"> 6,11.</w:t>
      </w:r>
    </w:p>
    <w:p w14:paraId="259B21BA" w14:textId="77777777" w:rsidR="00190AAC" w:rsidRDefault="001E25AC">
      <w:pPr>
        <w:pStyle w:val="Bodytext20"/>
        <w:framePr w:w="2625" w:h="1230" w:hRule="exact" w:wrap="none" w:vAnchor="page" w:hAnchor="page" w:x="4256" w:y="9282"/>
        <w:numPr>
          <w:ilvl w:val="0"/>
          <w:numId w:val="39"/>
        </w:numPr>
        <w:tabs>
          <w:tab w:val="left" w:pos="333"/>
        </w:tabs>
      </w:pPr>
      <w:bookmarkStart w:id="262" w:name="bookmark260"/>
      <w:bookmarkEnd w:id="262"/>
      <w:proofErr w:type="spellStart"/>
      <w:r>
        <w:t>Cf</w:t>
      </w:r>
      <w:proofErr w:type="spellEnd"/>
      <w:r>
        <w:t xml:space="preserve"> </w:t>
      </w:r>
      <w:r>
        <w:rPr>
          <w:i/>
          <w:iCs/>
        </w:rPr>
        <w:t>At</w:t>
      </w:r>
      <w:r>
        <w:t xml:space="preserve"> 26,18; </w:t>
      </w:r>
      <w:r>
        <w:rPr>
          <w:i/>
          <w:iCs/>
        </w:rPr>
        <w:t xml:space="preserve">2 </w:t>
      </w:r>
      <w:proofErr w:type="spellStart"/>
      <w:r>
        <w:rPr>
          <w:i/>
          <w:iCs/>
        </w:rPr>
        <w:t>Pt</w:t>
      </w:r>
      <w:proofErr w:type="spellEnd"/>
      <w:r>
        <w:t xml:space="preserve"> 2,9.</w:t>
      </w:r>
    </w:p>
    <w:p w14:paraId="4B69AE2B" w14:textId="77777777" w:rsidR="00190AAC" w:rsidRDefault="001E25AC">
      <w:pPr>
        <w:pStyle w:val="Headerorfooter10"/>
        <w:framePr w:wrap="none" w:vAnchor="page" w:hAnchor="page" w:x="6647" w:y="10948"/>
      </w:pPr>
      <w:r>
        <w:rPr>
          <w:i w:val="0"/>
          <w:iCs w:val="0"/>
        </w:rPr>
        <w:t>73</w:t>
      </w:r>
    </w:p>
    <w:p w14:paraId="304B7A0B"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5A95CA57" w14:textId="77777777" w:rsidR="000F2D9E" w:rsidRDefault="001E25AC">
      <w:pPr>
        <w:pStyle w:val="Bodytext10"/>
        <w:framePr w:w="5637" w:h="6883" w:hRule="exact" w:wrap="none" w:vAnchor="page" w:hAnchor="page" w:x="1747" w:y="1024"/>
        <w:spacing w:after="0"/>
        <w:ind w:left="400" w:firstLine="20"/>
      </w:pPr>
      <w:r>
        <w:lastRenderedPageBreak/>
        <w:t>Tu apristi gli occhi del nostro cuore,</w:t>
      </w:r>
      <w:r>
        <w:rPr>
          <w:vertAlign w:val="superscript"/>
        </w:rPr>
        <w:t>42</w:t>
      </w:r>
      <w:r>
        <w:t xml:space="preserve"> affinché conoscessimo te, </w:t>
      </w:r>
    </w:p>
    <w:p w14:paraId="3F805D59" w14:textId="77777777" w:rsidR="000F2D9E" w:rsidRDefault="001E25AC">
      <w:pPr>
        <w:pStyle w:val="Bodytext10"/>
        <w:framePr w:w="5637" w:h="6883" w:hRule="exact" w:wrap="none" w:vAnchor="page" w:hAnchor="page" w:x="1747" w:y="1024"/>
        <w:spacing w:after="0"/>
        <w:ind w:left="400" w:firstLine="20"/>
      </w:pPr>
      <w:r>
        <w:t>il solo,</w:t>
      </w:r>
      <w:r>
        <w:rPr>
          <w:vertAlign w:val="superscript"/>
        </w:rPr>
        <w:t>43</w:t>
      </w:r>
      <w:r>
        <w:t xml:space="preserve"> Altissimo nei cieli altissimi, </w:t>
      </w:r>
    </w:p>
    <w:p w14:paraId="3A89EED5" w14:textId="77777777" w:rsidR="000F2D9E" w:rsidRDefault="001E25AC">
      <w:pPr>
        <w:pStyle w:val="Bodytext10"/>
        <w:framePr w:w="5637" w:h="6883" w:hRule="exact" w:wrap="none" w:vAnchor="page" w:hAnchor="page" w:x="1747" w:y="1024"/>
        <w:spacing w:after="0"/>
        <w:ind w:left="400" w:firstLine="20"/>
        <w:rPr>
          <w:vertAlign w:val="superscript"/>
        </w:rPr>
      </w:pPr>
      <w:r>
        <w:t>il santo che riposi tra i santi,</w:t>
      </w:r>
      <w:r>
        <w:rPr>
          <w:vertAlign w:val="superscript"/>
        </w:rPr>
        <w:t xml:space="preserve">44 </w:t>
      </w:r>
    </w:p>
    <w:p w14:paraId="589C3081" w14:textId="77777777" w:rsidR="000F2D9E" w:rsidRDefault="001E25AC">
      <w:pPr>
        <w:pStyle w:val="Bodytext10"/>
        <w:framePr w:w="5637" w:h="6883" w:hRule="exact" w:wrap="none" w:vAnchor="page" w:hAnchor="page" w:x="1747" w:y="1024"/>
        <w:spacing w:after="0"/>
        <w:ind w:left="400" w:firstLine="20"/>
        <w:rPr>
          <w:vertAlign w:val="superscript"/>
        </w:rPr>
      </w:pPr>
      <w:r>
        <w:t xml:space="preserve">che </w:t>
      </w:r>
      <w:proofErr w:type="spellStart"/>
      <w:r w:rsidR="000F2D9E">
        <w:t>u</w:t>
      </w:r>
      <w:r>
        <w:t>milii</w:t>
      </w:r>
      <w:proofErr w:type="spellEnd"/>
      <w:r>
        <w:t xml:space="preserve"> l’insolenza dei superbi,</w:t>
      </w:r>
      <w:r>
        <w:rPr>
          <w:vertAlign w:val="superscript"/>
        </w:rPr>
        <w:t xml:space="preserve">45 </w:t>
      </w:r>
    </w:p>
    <w:p w14:paraId="7AFD9782" w14:textId="77777777" w:rsidR="000F2D9E" w:rsidRDefault="001E25AC">
      <w:pPr>
        <w:pStyle w:val="Bodytext10"/>
        <w:framePr w:w="5637" w:h="6883" w:hRule="exact" w:wrap="none" w:vAnchor="page" w:hAnchor="page" w:x="1747" w:y="1024"/>
        <w:spacing w:after="0"/>
        <w:ind w:left="400" w:firstLine="20"/>
        <w:rPr>
          <w:vertAlign w:val="superscript"/>
        </w:rPr>
      </w:pPr>
      <w:r>
        <w:t>che annienti i progetti dei popoli,</w:t>
      </w:r>
      <w:r>
        <w:rPr>
          <w:vertAlign w:val="superscript"/>
        </w:rPr>
        <w:t xml:space="preserve">46 </w:t>
      </w:r>
    </w:p>
    <w:p w14:paraId="6DAA3D7A" w14:textId="77777777" w:rsidR="000F2D9E" w:rsidRDefault="001E25AC">
      <w:pPr>
        <w:pStyle w:val="Bodytext10"/>
        <w:framePr w:w="5637" w:h="6883" w:hRule="exact" w:wrap="none" w:vAnchor="page" w:hAnchor="page" w:x="1747" w:y="1024"/>
        <w:spacing w:after="0"/>
        <w:ind w:left="400" w:firstLine="20"/>
      </w:pPr>
      <w:r>
        <w:t xml:space="preserve">che esalti gli umili </w:t>
      </w:r>
    </w:p>
    <w:p w14:paraId="370556D9" w14:textId="77777777" w:rsidR="00190AAC" w:rsidRDefault="001E25AC">
      <w:pPr>
        <w:pStyle w:val="Bodytext10"/>
        <w:framePr w:w="5637" w:h="6883" w:hRule="exact" w:wrap="none" w:vAnchor="page" w:hAnchor="page" w:x="1747" w:y="1024"/>
        <w:spacing w:after="0"/>
        <w:ind w:left="400" w:firstLine="20"/>
      </w:pPr>
      <w:r>
        <w:t xml:space="preserve">e </w:t>
      </w:r>
      <w:proofErr w:type="spellStart"/>
      <w:r>
        <w:t>umilii</w:t>
      </w:r>
      <w:proofErr w:type="spellEnd"/>
      <w:r>
        <w:t xml:space="preserve"> i superbi.</w:t>
      </w:r>
      <w:r>
        <w:rPr>
          <w:vertAlign w:val="superscript"/>
        </w:rPr>
        <w:t>47</w:t>
      </w:r>
    </w:p>
    <w:p w14:paraId="62E1A177" w14:textId="77777777" w:rsidR="000F2D9E" w:rsidRDefault="001E25AC">
      <w:pPr>
        <w:pStyle w:val="Bodytext10"/>
        <w:framePr w:w="5637" w:h="6883" w:hRule="exact" w:wrap="none" w:vAnchor="page" w:hAnchor="page" w:x="1747" w:y="1024"/>
        <w:spacing w:after="0"/>
        <w:ind w:left="400" w:firstLine="20"/>
        <w:rPr>
          <w:vertAlign w:val="superscript"/>
        </w:rPr>
      </w:pPr>
      <w:r>
        <w:t>Tu che arricchisci e impoverisci,</w:t>
      </w:r>
      <w:r>
        <w:rPr>
          <w:vertAlign w:val="superscript"/>
        </w:rPr>
        <w:t xml:space="preserve">48 </w:t>
      </w:r>
    </w:p>
    <w:p w14:paraId="04FC3BE2" w14:textId="77777777" w:rsidR="00634A1E" w:rsidRDefault="001E25AC">
      <w:pPr>
        <w:pStyle w:val="Bodytext10"/>
        <w:framePr w:w="5637" w:h="6883" w:hRule="exact" w:wrap="none" w:vAnchor="page" w:hAnchor="page" w:x="1747" w:y="1024"/>
        <w:spacing w:after="0"/>
        <w:ind w:left="400" w:firstLine="20"/>
        <w:rPr>
          <w:vertAlign w:val="superscript"/>
        </w:rPr>
      </w:pPr>
      <w:r>
        <w:t>che uccidi e dai la vita,</w:t>
      </w:r>
      <w:r>
        <w:rPr>
          <w:vertAlign w:val="superscript"/>
        </w:rPr>
        <w:t xml:space="preserve">49 </w:t>
      </w:r>
    </w:p>
    <w:p w14:paraId="5B9204EC" w14:textId="77777777" w:rsidR="00634A1E" w:rsidRDefault="001E25AC">
      <w:pPr>
        <w:pStyle w:val="Bodytext10"/>
        <w:framePr w:w="5637" w:h="6883" w:hRule="exact" w:wrap="none" w:vAnchor="page" w:hAnchor="page" w:x="1747" w:y="1024"/>
        <w:spacing w:after="0"/>
        <w:ind w:left="400" w:firstLine="20"/>
      </w:pPr>
      <w:r>
        <w:t xml:space="preserve">il solo benefattore degli spiriti, </w:t>
      </w:r>
    </w:p>
    <w:p w14:paraId="0BD3B7F1" w14:textId="77777777" w:rsidR="00634A1E" w:rsidRDefault="001E25AC">
      <w:pPr>
        <w:pStyle w:val="Bodytext10"/>
        <w:framePr w:w="5637" w:h="6883" w:hRule="exact" w:wrap="none" w:vAnchor="page" w:hAnchor="page" w:x="1747" w:y="1024"/>
        <w:spacing w:after="0"/>
        <w:ind w:left="400" w:firstLine="20"/>
        <w:rPr>
          <w:vertAlign w:val="superscript"/>
        </w:rPr>
      </w:pPr>
      <w:r>
        <w:t>e Dio di ogni carne,</w:t>
      </w:r>
      <w:r w:rsidR="00634A1E">
        <w:rPr>
          <w:vertAlign w:val="superscript"/>
        </w:rPr>
        <w:t>5</w:t>
      </w:r>
      <w:r>
        <w:rPr>
          <w:vertAlign w:val="superscript"/>
        </w:rPr>
        <w:t xml:space="preserve">0 </w:t>
      </w:r>
    </w:p>
    <w:p w14:paraId="544442BC" w14:textId="77777777" w:rsidR="00634A1E" w:rsidRDefault="001E25AC">
      <w:pPr>
        <w:pStyle w:val="Bodytext10"/>
        <w:framePr w:w="5637" w:h="6883" w:hRule="exact" w:wrap="none" w:vAnchor="page" w:hAnchor="page" w:x="1747" w:y="1024"/>
        <w:spacing w:after="0"/>
        <w:ind w:left="400" w:firstLine="20"/>
        <w:rPr>
          <w:vertAlign w:val="superscript"/>
        </w:rPr>
      </w:pPr>
      <w:r>
        <w:t>che scruti gli abissi,</w:t>
      </w:r>
      <w:r>
        <w:rPr>
          <w:vertAlign w:val="superscript"/>
        </w:rPr>
        <w:t xml:space="preserve">51 </w:t>
      </w:r>
    </w:p>
    <w:p w14:paraId="59C10A40" w14:textId="77777777" w:rsidR="00634A1E" w:rsidRDefault="001E25AC">
      <w:pPr>
        <w:pStyle w:val="Bodytext10"/>
        <w:framePr w:w="5637" w:h="6883" w:hRule="exact" w:wrap="none" w:vAnchor="page" w:hAnchor="page" w:x="1747" w:y="1024"/>
        <w:spacing w:after="0"/>
        <w:ind w:left="400" w:firstLine="20"/>
      </w:pPr>
      <w:r>
        <w:t xml:space="preserve">che osservi le opere umane, </w:t>
      </w:r>
    </w:p>
    <w:p w14:paraId="5DB31EED" w14:textId="77777777" w:rsidR="00634A1E" w:rsidRDefault="001E25AC">
      <w:pPr>
        <w:pStyle w:val="Bodytext10"/>
        <w:framePr w:w="5637" w:h="6883" w:hRule="exact" w:wrap="none" w:vAnchor="page" w:hAnchor="page" w:x="1747" w:y="1024"/>
        <w:spacing w:after="0"/>
        <w:ind w:left="400" w:firstLine="20"/>
      </w:pPr>
      <w:r>
        <w:t xml:space="preserve">che soccorri i pericolanti, </w:t>
      </w:r>
    </w:p>
    <w:p w14:paraId="3BB65698" w14:textId="77777777" w:rsidR="00190AAC" w:rsidRDefault="001E25AC">
      <w:pPr>
        <w:pStyle w:val="Bodytext10"/>
        <w:framePr w:w="5637" w:h="6883" w:hRule="exact" w:wrap="none" w:vAnchor="page" w:hAnchor="page" w:x="1747" w:y="1024"/>
        <w:spacing w:after="0"/>
        <w:ind w:left="400" w:firstLine="20"/>
      </w:pPr>
      <w:r>
        <w:t>salvatore dei disperati,</w:t>
      </w:r>
      <w:r>
        <w:rPr>
          <w:vertAlign w:val="superscript"/>
        </w:rPr>
        <w:t>52</w:t>
      </w:r>
    </w:p>
    <w:p w14:paraId="5D24DFA8" w14:textId="77777777" w:rsidR="00190AAC" w:rsidRDefault="001E25AC">
      <w:pPr>
        <w:pStyle w:val="Bodytext10"/>
        <w:framePr w:w="5637" w:h="6883" w:hRule="exact" w:wrap="none" w:vAnchor="page" w:hAnchor="page" w:x="1747" w:y="1024"/>
        <w:spacing w:after="0"/>
        <w:ind w:left="400" w:firstLine="20"/>
      </w:pPr>
      <w:r>
        <w:t>creatore e custode di ogni spirito,</w:t>
      </w:r>
    </w:p>
    <w:p w14:paraId="6AA51316" w14:textId="77777777" w:rsidR="00190AAC" w:rsidRDefault="001E25AC">
      <w:pPr>
        <w:pStyle w:val="Bodytext10"/>
        <w:framePr w:w="5637" w:h="6883" w:hRule="exact" w:wrap="none" w:vAnchor="page" w:hAnchor="page" w:x="1747" w:y="1024"/>
        <w:spacing w:after="0"/>
        <w:ind w:left="400" w:firstLine="20"/>
      </w:pPr>
      <w:r>
        <w:t>che moltiplichi le genti sulla terra,</w:t>
      </w:r>
    </w:p>
    <w:p w14:paraId="59DA11C6" w14:textId="77777777" w:rsidR="00190AAC" w:rsidRDefault="001E25AC">
      <w:pPr>
        <w:pStyle w:val="Bodytext10"/>
        <w:framePr w:w="5637" w:h="6883" w:hRule="exact" w:wrap="none" w:vAnchor="page" w:hAnchor="page" w:x="1747" w:y="1024"/>
        <w:spacing w:after="0"/>
        <w:ind w:firstLine="400"/>
      </w:pPr>
      <w:r>
        <w:t>che fra tutti scegliesti quelli che ti amano,</w:t>
      </w:r>
    </w:p>
    <w:p w14:paraId="1DE8D085" w14:textId="77777777" w:rsidR="00634A1E" w:rsidRDefault="001E25AC">
      <w:pPr>
        <w:pStyle w:val="Bodytext10"/>
        <w:framePr w:w="5637" w:h="6883" w:hRule="exact" w:wrap="none" w:vAnchor="page" w:hAnchor="page" w:x="1747" w:y="1024"/>
        <w:spacing w:after="160"/>
        <w:ind w:left="400" w:firstLine="20"/>
      </w:pPr>
      <w:r>
        <w:t xml:space="preserve">per mezzo di Gesù Cristo, il diletto tuo servo, </w:t>
      </w:r>
    </w:p>
    <w:p w14:paraId="07942DE6" w14:textId="77777777" w:rsidR="00190AAC" w:rsidRDefault="001E25AC">
      <w:pPr>
        <w:pStyle w:val="Bodytext10"/>
        <w:framePr w:w="5637" w:h="6883" w:hRule="exact" w:wrap="none" w:vAnchor="page" w:hAnchor="page" w:x="1747" w:y="1024"/>
        <w:spacing w:after="160"/>
        <w:ind w:left="400" w:firstLine="20"/>
      </w:pPr>
      <w:r>
        <w:t>per mezzo del quale ci educasti, santificasti e onorasti.</w:t>
      </w:r>
    </w:p>
    <w:p w14:paraId="5AB19124" w14:textId="77777777" w:rsidR="00190AAC" w:rsidRDefault="001E25AC">
      <w:pPr>
        <w:pStyle w:val="Bodytext10"/>
        <w:framePr w:w="5637" w:h="6883" w:hRule="exact" w:wrap="none" w:vAnchor="page" w:hAnchor="page" w:x="1747" w:y="1024"/>
        <w:spacing w:after="0"/>
        <w:ind w:left="400" w:firstLine="20"/>
      </w:pPr>
      <w:r>
        <w:t>4. Ti preghiamo, o Signore,</w:t>
      </w:r>
    </w:p>
    <w:p w14:paraId="691A01F2" w14:textId="77777777" w:rsidR="00190AAC" w:rsidRDefault="001E25AC">
      <w:pPr>
        <w:pStyle w:val="Bodytext10"/>
        <w:framePr w:w="5637" w:h="6883" w:hRule="exact" w:wrap="none" w:vAnchor="page" w:hAnchor="page" w:x="1747" w:y="1024"/>
        <w:spacing w:after="0"/>
        <w:ind w:left="400" w:firstLine="20"/>
      </w:pPr>
      <w:r>
        <w:t>d’essere nostro soccorso e nostro sostegno.</w:t>
      </w:r>
      <w:r>
        <w:rPr>
          <w:vertAlign w:val="superscript"/>
        </w:rPr>
        <w:t>53</w:t>
      </w:r>
    </w:p>
    <w:p w14:paraId="25C98206" w14:textId="77777777" w:rsidR="00634A1E" w:rsidRDefault="001E25AC">
      <w:pPr>
        <w:pStyle w:val="Bodytext10"/>
        <w:framePr w:w="5637" w:h="6883" w:hRule="exact" w:wrap="none" w:vAnchor="page" w:hAnchor="page" w:x="1747" w:y="1024"/>
        <w:spacing w:after="0"/>
        <w:ind w:left="400" w:firstLine="20"/>
        <w:rPr>
          <w:vertAlign w:val="superscript"/>
        </w:rPr>
      </w:pPr>
      <w:r>
        <w:t>Salva quelli tra noi che sono nella tribolazione,</w:t>
      </w:r>
      <w:r>
        <w:rPr>
          <w:vertAlign w:val="superscript"/>
        </w:rPr>
        <w:t xml:space="preserve">54 </w:t>
      </w:r>
    </w:p>
    <w:p w14:paraId="3E8DE33E" w14:textId="77777777" w:rsidR="00634A1E" w:rsidRDefault="001E25AC">
      <w:pPr>
        <w:pStyle w:val="Bodytext10"/>
        <w:framePr w:w="5637" w:h="6883" w:hRule="exact" w:wrap="none" w:vAnchor="page" w:hAnchor="page" w:x="1747" w:y="1024"/>
        <w:spacing w:after="0"/>
        <w:ind w:left="400" w:firstLine="20"/>
      </w:pPr>
      <w:r>
        <w:t xml:space="preserve">rialza i caduti, </w:t>
      </w:r>
    </w:p>
    <w:p w14:paraId="64538ACD" w14:textId="77777777" w:rsidR="00634A1E" w:rsidRDefault="001E25AC">
      <w:pPr>
        <w:pStyle w:val="Bodytext10"/>
        <w:framePr w:w="5637" w:h="6883" w:hRule="exact" w:wrap="none" w:vAnchor="page" w:hAnchor="page" w:x="1747" w:y="1024"/>
        <w:spacing w:after="0"/>
        <w:ind w:left="400" w:firstLine="20"/>
      </w:pPr>
      <w:r>
        <w:t xml:space="preserve">mostrati ai bisognosi, </w:t>
      </w:r>
    </w:p>
    <w:p w14:paraId="7400CD09" w14:textId="77777777" w:rsidR="00634A1E" w:rsidRDefault="001E25AC">
      <w:pPr>
        <w:pStyle w:val="Bodytext10"/>
        <w:framePr w:w="5637" w:h="6883" w:hRule="exact" w:wrap="none" w:vAnchor="page" w:hAnchor="page" w:x="1747" w:y="1024"/>
        <w:spacing w:after="0"/>
        <w:ind w:left="400" w:firstLine="20"/>
      </w:pPr>
      <w:r>
        <w:t xml:space="preserve">guarisci gli infermi, riconduci i traviati del tuo popolo, </w:t>
      </w:r>
    </w:p>
    <w:p w14:paraId="5DC6C80E" w14:textId="77777777" w:rsidR="00634A1E" w:rsidRDefault="001E25AC">
      <w:pPr>
        <w:pStyle w:val="Bodytext10"/>
        <w:framePr w:w="5637" w:h="6883" w:hRule="exact" w:wrap="none" w:vAnchor="page" w:hAnchor="page" w:x="1747" w:y="1024"/>
        <w:spacing w:after="0"/>
        <w:ind w:left="400" w:firstLine="20"/>
      </w:pPr>
      <w:r>
        <w:t xml:space="preserve">sazia gli affamati, </w:t>
      </w:r>
    </w:p>
    <w:p w14:paraId="2DF5AF9B" w14:textId="77777777" w:rsidR="00190AAC" w:rsidRDefault="001E25AC">
      <w:pPr>
        <w:pStyle w:val="Bodytext10"/>
        <w:framePr w:w="5637" w:h="6883" w:hRule="exact" w:wrap="none" w:vAnchor="page" w:hAnchor="page" w:x="1747" w:y="1024"/>
        <w:spacing w:after="0"/>
        <w:ind w:left="400" w:firstLine="20"/>
      </w:pPr>
      <w:r>
        <w:t>libera i nostri prigionieri,</w:t>
      </w:r>
    </w:p>
    <w:p w14:paraId="455EA413" w14:textId="77777777" w:rsidR="00190AAC" w:rsidRDefault="001E25AC">
      <w:pPr>
        <w:pStyle w:val="Footnote10"/>
        <w:framePr w:w="2592" w:h="189" w:hRule="exact" w:wrap="none" w:vAnchor="page" w:hAnchor="page" w:x="1747" w:y="8298"/>
        <w:tabs>
          <w:tab w:val="left" w:pos="247"/>
        </w:tabs>
        <w:spacing w:line="240" w:lineRule="auto"/>
      </w:pPr>
      <w:r>
        <w:t>42.</w:t>
      </w:r>
      <w:r>
        <w:tab/>
      </w:r>
      <w:proofErr w:type="spellStart"/>
      <w:r>
        <w:t>Cf</w:t>
      </w:r>
      <w:proofErr w:type="spellEnd"/>
      <w:r>
        <w:t xml:space="preserve"> E/1,18.</w:t>
      </w:r>
    </w:p>
    <w:p w14:paraId="5AC953C7" w14:textId="77777777" w:rsidR="00190AAC" w:rsidRDefault="001E25AC">
      <w:pPr>
        <w:pStyle w:val="Footnote10"/>
        <w:framePr w:w="2592" w:h="148" w:hRule="exact" w:wrap="none" w:vAnchor="page" w:hAnchor="page" w:x="1747" w:y="8496"/>
        <w:tabs>
          <w:tab w:val="left" w:pos="247"/>
        </w:tabs>
        <w:spacing w:line="240" w:lineRule="auto"/>
        <w:jc w:val="both"/>
      </w:pPr>
      <w:r>
        <w:t>43.</w:t>
      </w:r>
      <w:r>
        <w:tab/>
      </w:r>
      <w:proofErr w:type="spellStart"/>
      <w:r>
        <w:t>Cf</w:t>
      </w:r>
      <w:proofErr w:type="spellEnd"/>
      <w:r>
        <w:t xml:space="preserve"> </w:t>
      </w:r>
      <w:proofErr w:type="spellStart"/>
      <w:r>
        <w:rPr>
          <w:i/>
          <w:iCs/>
        </w:rPr>
        <w:t>Gv</w:t>
      </w:r>
      <w:proofErr w:type="spellEnd"/>
      <w:r>
        <w:t xml:space="preserve"> 17,3.</w:t>
      </w:r>
    </w:p>
    <w:p w14:paraId="789FE230" w14:textId="77777777" w:rsidR="00190AAC" w:rsidRDefault="001E25AC">
      <w:pPr>
        <w:pStyle w:val="Footnote10"/>
        <w:framePr w:w="2592" w:h="152" w:hRule="exact" w:wrap="none" w:vAnchor="page" w:hAnchor="page" w:x="1747" w:y="8664"/>
        <w:tabs>
          <w:tab w:val="left" w:pos="251"/>
        </w:tabs>
        <w:spacing w:line="240" w:lineRule="auto"/>
      </w:pPr>
      <w:r>
        <w:t>44.</w:t>
      </w:r>
      <w:r>
        <w:tab/>
      </w:r>
      <w:proofErr w:type="spellStart"/>
      <w:r>
        <w:rPr>
          <w:i/>
          <w:iCs/>
        </w:rPr>
        <w:t>Cf</w:t>
      </w:r>
      <w:proofErr w:type="spellEnd"/>
      <w:r>
        <w:rPr>
          <w:i/>
          <w:iCs/>
        </w:rPr>
        <w:t xml:space="preserve"> Is</w:t>
      </w:r>
      <w:r>
        <w:t xml:space="preserve"> 57,15.</w:t>
      </w:r>
    </w:p>
    <w:p w14:paraId="28B55708" w14:textId="77777777" w:rsidR="00190AAC" w:rsidRDefault="001E25AC">
      <w:pPr>
        <w:pStyle w:val="Footnote10"/>
        <w:framePr w:w="2592" w:h="148" w:hRule="exact" w:wrap="none" w:vAnchor="page" w:hAnchor="page" w:x="1747" w:y="8837"/>
        <w:tabs>
          <w:tab w:val="left" w:pos="251"/>
        </w:tabs>
        <w:spacing w:line="240" w:lineRule="auto"/>
      </w:pPr>
      <w:r>
        <w:t>45.</w:t>
      </w:r>
      <w:r>
        <w:tab/>
      </w:r>
      <w:proofErr w:type="spellStart"/>
      <w:r>
        <w:t>Cf</w:t>
      </w:r>
      <w:proofErr w:type="spellEnd"/>
      <w:r>
        <w:t xml:space="preserve"> </w:t>
      </w:r>
      <w:proofErr w:type="spellStart"/>
      <w:r>
        <w:rPr>
          <w:i/>
          <w:iCs/>
        </w:rPr>
        <w:t>Is</w:t>
      </w:r>
      <w:proofErr w:type="spellEnd"/>
      <w:r>
        <w:t xml:space="preserve"> 13,11.</w:t>
      </w:r>
    </w:p>
    <w:p w14:paraId="4FD890AB" w14:textId="77777777" w:rsidR="00190AAC" w:rsidRDefault="001E25AC">
      <w:pPr>
        <w:pStyle w:val="Footnote10"/>
        <w:framePr w:w="2592" w:h="148" w:hRule="exact" w:wrap="none" w:vAnchor="page" w:hAnchor="page" w:x="1747" w:y="9002"/>
        <w:tabs>
          <w:tab w:val="left" w:pos="251"/>
        </w:tabs>
        <w:spacing w:line="240" w:lineRule="auto"/>
      </w:pPr>
      <w:r>
        <w:t>46.</w:t>
      </w:r>
      <w:r>
        <w:tab/>
      </w:r>
      <w:proofErr w:type="spellStart"/>
      <w:r>
        <w:t>Cf</w:t>
      </w:r>
      <w:proofErr w:type="spellEnd"/>
      <w:r>
        <w:t xml:space="preserve"> </w:t>
      </w:r>
      <w:r>
        <w:rPr>
          <w:i/>
          <w:iCs/>
        </w:rPr>
        <w:t>Sai</w:t>
      </w:r>
      <w:r>
        <w:t xml:space="preserve"> 33 (32),10.</w:t>
      </w:r>
    </w:p>
    <w:p w14:paraId="4232C3E4" w14:textId="77777777" w:rsidR="00190AAC" w:rsidRDefault="001E25AC">
      <w:pPr>
        <w:pStyle w:val="Footnote10"/>
        <w:framePr w:w="2592" w:h="317" w:hRule="exact" w:wrap="none" w:vAnchor="page" w:hAnchor="page" w:x="1747" w:y="9170"/>
        <w:tabs>
          <w:tab w:val="left" w:pos="263"/>
        </w:tabs>
        <w:spacing w:line="240" w:lineRule="auto"/>
      </w:pPr>
      <w:r>
        <w:t>47.</w:t>
      </w:r>
      <w:r>
        <w:tab/>
      </w:r>
      <w:proofErr w:type="spellStart"/>
      <w:r>
        <w:t>Cf</w:t>
      </w:r>
      <w:proofErr w:type="spellEnd"/>
      <w:r>
        <w:t xml:space="preserve"> </w:t>
      </w:r>
      <w:proofErr w:type="spellStart"/>
      <w:r>
        <w:rPr>
          <w:i/>
          <w:iCs/>
        </w:rPr>
        <w:t>Giob</w:t>
      </w:r>
      <w:proofErr w:type="spellEnd"/>
      <w:r>
        <w:t xml:space="preserve"> 5,11; </w:t>
      </w:r>
      <w:proofErr w:type="spellStart"/>
      <w:r>
        <w:rPr>
          <w:i/>
          <w:iCs/>
        </w:rPr>
        <w:t>Is</w:t>
      </w:r>
      <w:proofErr w:type="spellEnd"/>
      <w:r>
        <w:t xml:space="preserve"> 10,33; </w:t>
      </w:r>
      <w:proofErr w:type="spellStart"/>
      <w:r>
        <w:rPr>
          <w:i/>
          <w:iCs/>
        </w:rPr>
        <w:t>Ez</w:t>
      </w:r>
      <w:proofErr w:type="spellEnd"/>
      <w:r>
        <w:t xml:space="preserve"> 17,24;</w:t>
      </w:r>
    </w:p>
    <w:p w14:paraId="3091DE84" w14:textId="77777777" w:rsidR="00190AAC" w:rsidRDefault="001E25AC">
      <w:pPr>
        <w:pStyle w:val="Footnote10"/>
        <w:framePr w:w="2592" w:h="317" w:hRule="exact" w:wrap="none" w:vAnchor="page" w:hAnchor="page" w:x="1747" w:y="9170"/>
        <w:spacing w:line="240" w:lineRule="auto"/>
      </w:pPr>
      <w:r>
        <w:t>21,31.</w:t>
      </w:r>
    </w:p>
    <w:p w14:paraId="67123BE0" w14:textId="77777777" w:rsidR="00190AAC" w:rsidRDefault="001E25AC">
      <w:pPr>
        <w:pStyle w:val="Footnote10"/>
        <w:framePr w:w="2592" w:h="148" w:hRule="exact" w:wrap="none" w:vAnchor="page" w:hAnchor="page" w:x="1747" w:y="9508"/>
        <w:tabs>
          <w:tab w:val="left" w:pos="251"/>
        </w:tabs>
        <w:spacing w:line="240" w:lineRule="auto"/>
        <w:jc w:val="both"/>
      </w:pPr>
      <w:r>
        <w:t>48.</w:t>
      </w:r>
      <w:r>
        <w:tab/>
      </w:r>
      <w:proofErr w:type="spellStart"/>
      <w:r>
        <w:t>Cf</w:t>
      </w:r>
      <w:proofErr w:type="spellEnd"/>
      <w:r>
        <w:t xml:space="preserve"> 1 </w:t>
      </w:r>
      <w:r>
        <w:rPr>
          <w:i/>
          <w:iCs/>
        </w:rPr>
        <w:t>Re</w:t>
      </w:r>
      <w:r>
        <w:t xml:space="preserve"> 2,7.</w:t>
      </w:r>
    </w:p>
    <w:p w14:paraId="418FFCFB" w14:textId="77777777" w:rsidR="00190AAC" w:rsidRDefault="001E25AC">
      <w:pPr>
        <w:pStyle w:val="Footnote10"/>
        <w:framePr w:w="2592" w:h="148" w:hRule="exact" w:wrap="none" w:vAnchor="page" w:hAnchor="page" w:x="1747" w:y="9676"/>
        <w:tabs>
          <w:tab w:val="left" w:pos="251"/>
        </w:tabs>
        <w:spacing w:line="240" w:lineRule="auto"/>
        <w:jc w:val="both"/>
      </w:pPr>
      <w:r>
        <w:t>49.</w:t>
      </w:r>
      <w:r>
        <w:tab/>
      </w:r>
      <w:proofErr w:type="spellStart"/>
      <w:r>
        <w:t>Cf</w:t>
      </w:r>
      <w:proofErr w:type="spellEnd"/>
      <w:r>
        <w:t xml:space="preserve"> </w:t>
      </w:r>
      <w:proofErr w:type="spellStart"/>
      <w:r>
        <w:rPr>
          <w:i/>
          <w:iCs/>
        </w:rPr>
        <w:t>Dt</w:t>
      </w:r>
      <w:proofErr w:type="spellEnd"/>
      <w:r>
        <w:t xml:space="preserve"> 32,39.</w:t>
      </w:r>
    </w:p>
    <w:p w14:paraId="4BE905A5" w14:textId="77777777" w:rsidR="00190AAC" w:rsidRDefault="001E25AC">
      <w:pPr>
        <w:pStyle w:val="Footnote10"/>
        <w:framePr w:w="2592" w:h="156" w:hRule="exact" w:wrap="none" w:vAnchor="page" w:hAnchor="page" w:x="1747" w:y="9845"/>
        <w:tabs>
          <w:tab w:val="left" w:pos="251"/>
        </w:tabs>
        <w:spacing w:line="240" w:lineRule="auto"/>
      </w:pPr>
      <w:r>
        <w:t>50.</w:t>
      </w:r>
      <w:r>
        <w:tab/>
      </w:r>
      <w:proofErr w:type="spellStart"/>
      <w:r>
        <w:t>Cf</w:t>
      </w:r>
      <w:proofErr w:type="spellEnd"/>
      <w:r>
        <w:t xml:space="preserve"> </w:t>
      </w:r>
      <w:proofErr w:type="spellStart"/>
      <w:r>
        <w:rPr>
          <w:i/>
          <w:iCs/>
        </w:rPr>
        <w:t>Num</w:t>
      </w:r>
      <w:proofErr w:type="spellEnd"/>
      <w:r>
        <w:t xml:space="preserve"> 16,22; 27,16.</w:t>
      </w:r>
    </w:p>
    <w:p w14:paraId="458A6A53" w14:textId="77777777" w:rsidR="00190AAC" w:rsidRDefault="001E25AC">
      <w:pPr>
        <w:pStyle w:val="Footnote10"/>
        <w:framePr w:w="2592" w:h="152" w:hRule="exact" w:wrap="none" w:vAnchor="page" w:hAnchor="page" w:x="1747" w:y="10014"/>
        <w:tabs>
          <w:tab w:val="left" w:pos="251"/>
        </w:tabs>
        <w:spacing w:line="240" w:lineRule="auto"/>
        <w:jc w:val="both"/>
      </w:pPr>
      <w:r>
        <w:t>51.</w:t>
      </w:r>
      <w:r>
        <w:tab/>
      </w:r>
      <w:proofErr w:type="spellStart"/>
      <w:r>
        <w:t>Cf</w:t>
      </w:r>
      <w:proofErr w:type="spellEnd"/>
      <w:r>
        <w:t xml:space="preserve"> </w:t>
      </w:r>
      <w:r>
        <w:rPr>
          <w:i/>
          <w:iCs/>
        </w:rPr>
        <w:t>Dan</w:t>
      </w:r>
      <w:r>
        <w:t xml:space="preserve"> 3,55.</w:t>
      </w:r>
    </w:p>
    <w:p w14:paraId="6A1DD4C1" w14:textId="77777777" w:rsidR="00190AAC" w:rsidRDefault="001E25AC">
      <w:pPr>
        <w:pStyle w:val="Footnote10"/>
        <w:framePr w:w="2592" w:h="152" w:hRule="exact" w:wrap="none" w:vAnchor="page" w:hAnchor="page" w:x="1747" w:y="10182"/>
        <w:tabs>
          <w:tab w:val="left" w:pos="251"/>
        </w:tabs>
        <w:spacing w:line="240" w:lineRule="auto"/>
        <w:jc w:val="both"/>
      </w:pPr>
      <w:r>
        <w:t>52.</w:t>
      </w:r>
      <w:r>
        <w:tab/>
      </w:r>
      <w:proofErr w:type="spellStart"/>
      <w:r>
        <w:t>Cf</w:t>
      </w:r>
      <w:proofErr w:type="spellEnd"/>
      <w:r>
        <w:t xml:space="preserve"> </w:t>
      </w:r>
      <w:proofErr w:type="spellStart"/>
      <w:r>
        <w:rPr>
          <w:i/>
          <w:iCs/>
        </w:rPr>
        <w:t>Giudit</w:t>
      </w:r>
      <w:proofErr w:type="spellEnd"/>
      <w:r>
        <w:t xml:space="preserve"> 9,11.</w:t>
      </w:r>
    </w:p>
    <w:p w14:paraId="1577F1D1" w14:textId="77777777" w:rsidR="00190AAC" w:rsidRDefault="001E25AC">
      <w:pPr>
        <w:pStyle w:val="Footnote10"/>
        <w:framePr w:w="2592" w:h="152" w:hRule="exact" w:wrap="none" w:vAnchor="page" w:hAnchor="page" w:x="1747" w:y="10355"/>
        <w:tabs>
          <w:tab w:val="left" w:pos="226"/>
        </w:tabs>
        <w:spacing w:line="240" w:lineRule="auto"/>
      </w:pPr>
      <w:r>
        <w:t>53.</w:t>
      </w:r>
      <w:r>
        <w:tab/>
      </w:r>
      <w:r>
        <w:rPr>
          <w:i/>
          <w:iCs/>
        </w:rPr>
        <w:t>Ci Sai</w:t>
      </w:r>
      <w:r>
        <w:t xml:space="preserve"> 119 (118),114; </w:t>
      </w:r>
      <w:proofErr w:type="spellStart"/>
      <w:r>
        <w:t>cf</w:t>
      </w:r>
      <w:proofErr w:type="spellEnd"/>
      <w:r>
        <w:t xml:space="preserve"> anche </w:t>
      </w:r>
      <w:proofErr w:type="spellStart"/>
      <w:r>
        <w:rPr>
          <w:i/>
          <w:iCs/>
        </w:rPr>
        <w:t>Giudit</w:t>
      </w:r>
      <w:proofErr w:type="spellEnd"/>
    </w:p>
    <w:p w14:paraId="3584A283" w14:textId="77777777" w:rsidR="00190AAC" w:rsidRDefault="001E25AC">
      <w:pPr>
        <w:pStyle w:val="Footnote10"/>
        <w:framePr w:w="2592" w:h="169" w:hRule="exact" w:wrap="none" w:vAnchor="page" w:hAnchor="page" w:x="1747" w:y="10536"/>
        <w:spacing w:line="240" w:lineRule="auto"/>
        <w:jc w:val="both"/>
      </w:pPr>
      <w:r>
        <w:t>9,11.</w:t>
      </w:r>
    </w:p>
    <w:p w14:paraId="3C5B4F49" w14:textId="77777777" w:rsidR="00190AAC" w:rsidRDefault="001E25AC">
      <w:pPr>
        <w:pStyle w:val="Bodytext20"/>
        <w:framePr w:w="2835" w:h="2065" w:hRule="exact" w:wrap="none" w:vAnchor="page" w:hAnchor="page" w:x="4532" w:y="8315"/>
        <w:numPr>
          <w:ilvl w:val="0"/>
          <w:numId w:val="40"/>
        </w:numPr>
        <w:tabs>
          <w:tab w:val="left" w:pos="399"/>
        </w:tabs>
        <w:spacing w:line="240" w:lineRule="auto"/>
        <w:jc w:val="both"/>
      </w:pPr>
      <w:bookmarkStart w:id="263" w:name="bookmark261"/>
      <w:bookmarkEnd w:id="263"/>
      <w:proofErr w:type="spellStart"/>
      <w:r>
        <w:t>Cf</w:t>
      </w:r>
      <w:proofErr w:type="spellEnd"/>
      <w:r>
        <w:t xml:space="preserve"> </w:t>
      </w:r>
      <w:proofErr w:type="spellStart"/>
      <w:r>
        <w:rPr>
          <w:i/>
          <w:iCs/>
        </w:rPr>
        <w:t>Const</w:t>
      </w:r>
      <w:proofErr w:type="spellEnd"/>
      <w:r>
        <w:rPr>
          <w:i/>
          <w:iCs/>
        </w:rPr>
        <w:t xml:space="preserve">. </w:t>
      </w:r>
      <w:proofErr w:type="spellStart"/>
      <w:r>
        <w:rPr>
          <w:i/>
          <w:iCs/>
        </w:rPr>
        <w:t>Apost</w:t>
      </w:r>
      <w:proofErr w:type="spellEnd"/>
      <w:r>
        <w:rPr>
          <w:i/>
          <w:iCs/>
        </w:rPr>
        <w:t>.,</w:t>
      </w:r>
      <w:r>
        <w:t xml:space="preserve"> 8,10,14-15; 8,12,45. Vi è una grande analogia tra le invocazioni espresse in questo capitolo e quelle della liturgia alessandrina di S. Marco. Nel codice </w:t>
      </w:r>
      <w:proofErr w:type="spellStart"/>
      <w:r>
        <w:rPr>
          <w:i/>
          <w:iCs/>
        </w:rPr>
        <w:t>Hierosolymitanus</w:t>
      </w:r>
      <w:proofErr w:type="spellEnd"/>
      <w:r>
        <w:rPr>
          <w:i/>
          <w:iCs/>
        </w:rPr>
        <w:t xml:space="preserve"> 54, </w:t>
      </w:r>
      <w:r>
        <w:t xml:space="preserve">dopo l’invocazione </w:t>
      </w:r>
      <w:r>
        <w:rPr>
          <w:i/>
          <w:iCs/>
        </w:rPr>
        <w:t>"Salva... tribolazio</w:t>
      </w:r>
      <w:r>
        <w:rPr>
          <w:i/>
          <w:iCs/>
        </w:rPr>
        <w:softHyphen/>
        <w:t>ne",</w:t>
      </w:r>
      <w:r>
        <w:t xml:space="preserve"> è aggiunta quest’altra: </w:t>
      </w:r>
      <w:r>
        <w:rPr>
          <w:i/>
          <w:iCs/>
        </w:rPr>
        <w:t>"Abbi pietà degli umili”·,</w:t>
      </w:r>
      <w:r>
        <w:t xml:space="preserve"> invece le altre versioni: lati</w:t>
      </w:r>
      <w:r>
        <w:softHyphen/>
        <w:t>na (del II sec. ?) siriaca, copta (codice del IV sec.) la omettono. Il testo critico di questa lettera di Clemente, edito in SC 167, p. 196, quindi la espunge.</w:t>
      </w:r>
    </w:p>
    <w:p w14:paraId="15FD793E" w14:textId="77777777" w:rsidR="00190AAC" w:rsidRDefault="001E25AC">
      <w:pPr>
        <w:pStyle w:val="Headerorfooter10"/>
        <w:framePr w:wrap="none" w:vAnchor="page" w:hAnchor="page" w:x="1747" w:y="10960"/>
      </w:pPr>
      <w:r>
        <w:rPr>
          <w:i w:val="0"/>
          <w:iCs w:val="0"/>
        </w:rPr>
        <w:t>74</w:t>
      </w:r>
    </w:p>
    <w:p w14:paraId="3820EB35"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61EC261F" w14:textId="77777777" w:rsidR="00190AAC" w:rsidRDefault="001E25AC">
      <w:pPr>
        <w:pStyle w:val="Headerorfooter10"/>
        <w:framePr w:wrap="none" w:vAnchor="page" w:hAnchor="page" w:x="4746" w:y="399"/>
      </w:pPr>
      <w:r>
        <w:lastRenderedPageBreak/>
        <w:t>San Clemente Romano</w:t>
      </w:r>
    </w:p>
    <w:p w14:paraId="3B7F533F" w14:textId="77777777" w:rsidR="00634A1E" w:rsidRDefault="001E25AC" w:rsidP="00634A1E">
      <w:pPr>
        <w:pStyle w:val="Bodytext10"/>
        <w:framePr w:w="5591" w:h="7620" w:hRule="exact" w:wrap="none" w:vAnchor="page" w:hAnchor="page" w:x="916" w:y="1020"/>
        <w:spacing w:after="220" w:line="264" w:lineRule="auto"/>
        <w:ind w:left="380" w:firstLine="0"/>
      </w:pPr>
      <w:r>
        <w:t xml:space="preserve">solleva i deboli, consola i pusillanimi; </w:t>
      </w:r>
    </w:p>
    <w:p w14:paraId="1EA96584" w14:textId="77777777" w:rsidR="00634A1E" w:rsidRDefault="001E25AC" w:rsidP="00634A1E">
      <w:pPr>
        <w:pStyle w:val="Bodytext10"/>
        <w:framePr w:w="5591" w:h="7620" w:hRule="exact" w:wrap="none" w:vAnchor="page" w:hAnchor="page" w:x="916" w:y="1020"/>
        <w:spacing w:after="220" w:line="264" w:lineRule="auto"/>
        <w:ind w:left="380" w:firstLine="0"/>
        <w:rPr>
          <w:vertAlign w:val="superscript"/>
        </w:rPr>
      </w:pPr>
      <w:r>
        <w:t>conoscano tutte le genti che tu sei l’unico Dio</w:t>
      </w:r>
      <w:r>
        <w:rPr>
          <w:vertAlign w:val="superscript"/>
        </w:rPr>
        <w:t xml:space="preserve">55  </w:t>
      </w:r>
    </w:p>
    <w:p w14:paraId="63A83352" w14:textId="77777777" w:rsidR="00634A1E" w:rsidRDefault="001E25AC" w:rsidP="00634A1E">
      <w:pPr>
        <w:pStyle w:val="Bodytext10"/>
        <w:framePr w:w="5591" w:h="7620" w:hRule="exact" w:wrap="none" w:vAnchor="page" w:hAnchor="page" w:x="916" w:y="1020"/>
        <w:spacing w:after="220" w:line="264" w:lineRule="auto"/>
        <w:ind w:left="380" w:firstLine="0"/>
      </w:pPr>
      <w:r>
        <w:t xml:space="preserve">e che Gesù Cristo è il tuo servo, </w:t>
      </w:r>
    </w:p>
    <w:p w14:paraId="46C5BDBC" w14:textId="77777777" w:rsidR="00190AAC" w:rsidRPr="00634A1E" w:rsidRDefault="001E25AC" w:rsidP="00634A1E">
      <w:pPr>
        <w:pStyle w:val="Bodytext10"/>
        <w:framePr w:w="5591" w:h="7620" w:hRule="exact" w:wrap="none" w:vAnchor="page" w:hAnchor="page" w:x="916" w:y="1020"/>
        <w:spacing w:after="220" w:line="264" w:lineRule="auto"/>
        <w:ind w:left="380" w:firstLine="0"/>
        <w:rPr>
          <w:vertAlign w:val="superscript"/>
        </w:rPr>
      </w:pPr>
      <w:r>
        <w:t xml:space="preserve">e </w:t>
      </w:r>
      <w:r>
        <w:rPr>
          <w:i/>
          <w:iCs/>
        </w:rPr>
        <w:t>noi tuo popolo e pecore del tuo pascolo.</w:t>
      </w:r>
      <w:r w:rsidR="00634A1E" w:rsidRPr="00634A1E">
        <w:rPr>
          <w:vertAlign w:val="superscript"/>
        </w:rPr>
        <w:t xml:space="preserve"> </w:t>
      </w:r>
      <w:r w:rsidR="00634A1E">
        <w:rPr>
          <w:vertAlign w:val="superscript"/>
        </w:rPr>
        <w:t>56</w:t>
      </w:r>
    </w:p>
    <w:p w14:paraId="2B0CB32F" w14:textId="77777777" w:rsidR="00190AAC" w:rsidRDefault="001E25AC">
      <w:pPr>
        <w:pStyle w:val="Bodytext10"/>
        <w:framePr w:w="5591" w:h="7620" w:hRule="exact" w:wrap="none" w:vAnchor="page" w:hAnchor="page" w:x="916" w:y="1020"/>
        <w:numPr>
          <w:ilvl w:val="0"/>
          <w:numId w:val="38"/>
        </w:numPr>
        <w:tabs>
          <w:tab w:val="left" w:pos="775"/>
        </w:tabs>
        <w:spacing w:after="220"/>
        <w:ind w:left="380" w:firstLine="0"/>
      </w:pPr>
      <w:bookmarkStart w:id="264" w:name="bookmark262"/>
      <w:bookmarkEnd w:id="264"/>
      <w:r>
        <w:t>1. Tu infatti con le tue opere manifestasti l’eterna costituzione del mondo; Tu, o Signore, creasti la terra, Tu fedele in tutte le generazioni,</w:t>
      </w:r>
      <w:r>
        <w:rPr>
          <w:vertAlign w:val="superscript"/>
        </w:rPr>
        <w:t xml:space="preserve">57 </w:t>
      </w:r>
      <w:r>
        <w:t>giusto nei tuoi giudizi, ammirabile nella forza e nella magnificenza, saggio nel creare, intelligente nello stabilire le cose create, buono nelle cose visibili, benevolo verso coloro che confidano in Te, misericordioso e compassionevole,</w:t>
      </w:r>
      <w:r>
        <w:rPr>
          <w:vertAlign w:val="superscript"/>
        </w:rPr>
        <w:t xml:space="preserve">58 </w:t>
      </w:r>
      <w:r>
        <w:t>perdonaci le nostre iniquità, le ingiustizie, le cadute e le negligenze.</w:t>
      </w:r>
    </w:p>
    <w:p w14:paraId="2142DC68" w14:textId="77777777" w:rsidR="00190AAC" w:rsidRDefault="001E25AC">
      <w:pPr>
        <w:pStyle w:val="Bodytext10"/>
        <w:framePr w:w="5591" w:h="7620" w:hRule="exact" w:wrap="none" w:vAnchor="page" w:hAnchor="page" w:x="916" w:y="1020"/>
        <w:numPr>
          <w:ilvl w:val="0"/>
          <w:numId w:val="41"/>
        </w:numPr>
        <w:tabs>
          <w:tab w:val="left" w:pos="664"/>
        </w:tabs>
        <w:spacing w:after="0"/>
        <w:ind w:left="380" w:firstLine="0"/>
      </w:pPr>
      <w:bookmarkStart w:id="265" w:name="bookmark263"/>
      <w:bookmarkEnd w:id="265"/>
      <w:r>
        <w:t>Non contare ogni peccato dei tuoi servi e delle tue serve, ma purificaci nella purificazione della verità</w:t>
      </w:r>
      <w:r>
        <w:rPr>
          <w:vertAlign w:val="superscript"/>
        </w:rPr>
        <w:t>59</w:t>
      </w:r>
    </w:p>
    <w:p w14:paraId="1D0E3C74" w14:textId="77777777" w:rsidR="00190AAC" w:rsidRDefault="001E25AC">
      <w:pPr>
        <w:pStyle w:val="Bodytext10"/>
        <w:framePr w:w="5591" w:h="7620" w:hRule="exact" w:wrap="none" w:vAnchor="page" w:hAnchor="page" w:x="916" w:y="1020"/>
        <w:spacing w:after="220"/>
        <w:ind w:left="380" w:firstLine="0"/>
      </w:pPr>
      <w:r>
        <w:t>e dirigi i nostri passi</w:t>
      </w:r>
      <w:r>
        <w:rPr>
          <w:vertAlign w:val="superscript"/>
        </w:rPr>
        <w:t xml:space="preserve">60 </w:t>
      </w:r>
      <w:r>
        <w:t>per camminare nella santità del cuore</w:t>
      </w:r>
      <w:r>
        <w:rPr>
          <w:vertAlign w:val="superscript"/>
        </w:rPr>
        <w:t xml:space="preserve">61 </w:t>
      </w:r>
      <w:r>
        <w:t>e fare ciò che è buono e gradito al tuo cospetto</w:t>
      </w:r>
      <w:r>
        <w:rPr>
          <w:vertAlign w:val="superscript"/>
        </w:rPr>
        <w:t xml:space="preserve">62 </w:t>
      </w:r>
      <w:r>
        <w:t>e al cospetto dei nostri capi.</w:t>
      </w:r>
    </w:p>
    <w:p w14:paraId="4631EA3C" w14:textId="77777777" w:rsidR="00190AAC" w:rsidRDefault="001E25AC">
      <w:pPr>
        <w:pStyle w:val="Bodytext10"/>
        <w:framePr w:w="5591" w:h="7620" w:hRule="exact" w:wrap="none" w:vAnchor="page" w:hAnchor="page" w:x="916" w:y="1020"/>
        <w:numPr>
          <w:ilvl w:val="0"/>
          <w:numId w:val="41"/>
        </w:numPr>
        <w:tabs>
          <w:tab w:val="left" w:pos="668"/>
        </w:tabs>
        <w:spacing w:after="0" w:line="264" w:lineRule="auto"/>
        <w:ind w:left="380" w:firstLine="0"/>
      </w:pPr>
      <w:bookmarkStart w:id="266" w:name="bookmark264"/>
      <w:bookmarkEnd w:id="266"/>
      <w:r>
        <w:t>Sì, o Signore, fa’ splendere il tuo volto su di noi</w:t>
      </w:r>
      <w:r>
        <w:rPr>
          <w:vertAlign w:val="superscript"/>
        </w:rPr>
        <w:t xml:space="preserve">65 </w:t>
      </w:r>
      <w:r>
        <w:t>per (godere) il bene nella pace,</w:t>
      </w:r>
    </w:p>
    <w:p w14:paraId="03F3CD34" w14:textId="77777777" w:rsidR="00190AAC" w:rsidRDefault="001E25AC">
      <w:pPr>
        <w:pStyle w:val="Bodytext10"/>
        <w:framePr w:w="5591" w:h="7620" w:hRule="exact" w:wrap="none" w:vAnchor="page" w:hAnchor="page" w:x="916" w:y="1020"/>
        <w:spacing w:after="0" w:line="264" w:lineRule="auto"/>
        <w:ind w:left="380" w:firstLine="0"/>
      </w:pPr>
      <w:r>
        <w:t>per proteggerci con la tua mano potente</w:t>
      </w:r>
      <w:r>
        <w:rPr>
          <w:vertAlign w:val="superscript"/>
        </w:rPr>
        <w:t xml:space="preserve">64 </w:t>
      </w:r>
      <w:r>
        <w:t>e scamparci da ogni peccato con il tuo braccio eccelso,</w:t>
      </w:r>
      <w:r>
        <w:rPr>
          <w:vertAlign w:val="superscript"/>
        </w:rPr>
        <w:t xml:space="preserve">65 </w:t>
      </w:r>
      <w:r>
        <w:t>e salvarci da coloro che ci odiano ingiustamente.</w:t>
      </w:r>
    </w:p>
    <w:p w14:paraId="3B13E95B" w14:textId="77777777" w:rsidR="00190AAC" w:rsidRDefault="001E25AC">
      <w:pPr>
        <w:pStyle w:val="Footnote10"/>
        <w:framePr w:w="2790" w:h="358" w:hRule="exact" w:wrap="none" w:vAnchor="page" w:hAnchor="page" w:x="916" w:y="9286"/>
        <w:tabs>
          <w:tab w:val="left" w:pos="267"/>
        </w:tabs>
        <w:spacing w:line="240" w:lineRule="auto"/>
        <w:jc w:val="both"/>
      </w:pPr>
      <w:r>
        <w:t>55.</w:t>
      </w:r>
      <w:r>
        <w:tab/>
      </w:r>
      <w:proofErr w:type="spellStart"/>
      <w:r>
        <w:t>Cf</w:t>
      </w:r>
      <w:proofErr w:type="spellEnd"/>
      <w:r>
        <w:t xml:space="preserve"> </w:t>
      </w:r>
      <w:r>
        <w:rPr>
          <w:i/>
          <w:iCs/>
        </w:rPr>
        <w:t>3 Re</w:t>
      </w:r>
      <w:r>
        <w:t xml:space="preserve"> 8,60; </w:t>
      </w:r>
      <w:proofErr w:type="spellStart"/>
      <w:r>
        <w:t>cf</w:t>
      </w:r>
      <w:proofErr w:type="spellEnd"/>
      <w:r>
        <w:t xml:space="preserve"> anche </w:t>
      </w:r>
      <w:r>
        <w:rPr>
          <w:i/>
          <w:iCs/>
        </w:rPr>
        <w:t>4 Re</w:t>
      </w:r>
      <w:r>
        <w:t xml:space="preserve"> 19,19; </w:t>
      </w:r>
      <w:proofErr w:type="spellStart"/>
      <w:r>
        <w:rPr>
          <w:i/>
          <w:iCs/>
        </w:rPr>
        <w:t>Is</w:t>
      </w:r>
      <w:proofErr w:type="spellEnd"/>
      <w:r>
        <w:t xml:space="preserve"> 37,20; </w:t>
      </w:r>
      <w:proofErr w:type="spellStart"/>
      <w:r>
        <w:rPr>
          <w:i/>
          <w:iCs/>
        </w:rPr>
        <w:t>Ez</w:t>
      </w:r>
      <w:proofErr w:type="spellEnd"/>
      <w:r>
        <w:t xml:space="preserve"> 36,23; </w:t>
      </w:r>
      <w:proofErr w:type="spellStart"/>
      <w:r>
        <w:rPr>
          <w:i/>
          <w:iCs/>
        </w:rPr>
        <w:t>Gv</w:t>
      </w:r>
      <w:proofErr w:type="spellEnd"/>
      <w:r>
        <w:t xml:space="preserve"> 17,3.</w:t>
      </w:r>
    </w:p>
    <w:p w14:paraId="05EC1B02" w14:textId="77777777" w:rsidR="00190AAC" w:rsidRDefault="001E25AC">
      <w:pPr>
        <w:pStyle w:val="Footnote10"/>
        <w:framePr w:w="2790" w:h="144" w:hRule="exact" w:wrap="none" w:vAnchor="page" w:hAnchor="page" w:x="916" w:y="9664"/>
        <w:tabs>
          <w:tab w:val="left" w:pos="259"/>
        </w:tabs>
        <w:spacing w:line="240" w:lineRule="auto"/>
        <w:jc w:val="both"/>
      </w:pPr>
      <w:r>
        <w:t>56.</w:t>
      </w:r>
      <w:r>
        <w:tab/>
      </w:r>
      <w:r>
        <w:rPr>
          <w:i/>
          <w:iCs/>
        </w:rPr>
        <w:t>Sai</w:t>
      </w:r>
      <w:r>
        <w:t xml:space="preserve"> 79 (78),13.</w:t>
      </w:r>
    </w:p>
    <w:p w14:paraId="4DD4D220" w14:textId="77777777" w:rsidR="00190AAC" w:rsidRDefault="001E25AC">
      <w:pPr>
        <w:pStyle w:val="Footnote10"/>
        <w:framePr w:w="2790" w:h="148" w:hRule="exact" w:wrap="none" w:vAnchor="page" w:hAnchor="page" w:x="916" w:y="9833"/>
        <w:tabs>
          <w:tab w:val="left" w:pos="263"/>
        </w:tabs>
        <w:spacing w:line="240" w:lineRule="auto"/>
        <w:jc w:val="both"/>
      </w:pPr>
      <w:r>
        <w:t>57.</w:t>
      </w:r>
      <w:r>
        <w:tab/>
      </w:r>
      <w:proofErr w:type="spellStart"/>
      <w:r>
        <w:t>Cf</w:t>
      </w:r>
      <w:proofErr w:type="spellEnd"/>
      <w:r>
        <w:t xml:space="preserve"> </w:t>
      </w:r>
      <w:proofErr w:type="spellStart"/>
      <w:r>
        <w:rPr>
          <w:i/>
          <w:iCs/>
        </w:rPr>
        <w:t>Dt</w:t>
      </w:r>
      <w:proofErr w:type="spellEnd"/>
      <w:r>
        <w:t xml:space="preserve"> 7,9.</w:t>
      </w:r>
    </w:p>
    <w:p w14:paraId="788DEA84" w14:textId="77777777" w:rsidR="00190AAC" w:rsidRDefault="001E25AC">
      <w:pPr>
        <w:pStyle w:val="Footnote10"/>
        <w:framePr w:w="2790" w:h="156" w:hRule="exact" w:wrap="none" w:vAnchor="page" w:hAnchor="page" w:x="916" w:y="9998"/>
        <w:tabs>
          <w:tab w:val="left" w:pos="267"/>
        </w:tabs>
        <w:spacing w:line="240" w:lineRule="auto"/>
      </w:pPr>
      <w:r>
        <w:t>58.</w:t>
      </w:r>
      <w:r>
        <w:tab/>
      </w:r>
      <w:proofErr w:type="spellStart"/>
      <w:r>
        <w:t>Cf</w:t>
      </w:r>
      <w:proofErr w:type="spellEnd"/>
      <w:r>
        <w:t xml:space="preserve"> </w:t>
      </w:r>
      <w:r>
        <w:rPr>
          <w:i/>
          <w:iCs/>
        </w:rPr>
        <w:t>Gioele</w:t>
      </w:r>
      <w:r>
        <w:t xml:space="preserve"> 2,13; </w:t>
      </w:r>
      <w:proofErr w:type="spellStart"/>
      <w:r>
        <w:t>cf</w:t>
      </w:r>
      <w:proofErr w:type="spellEnd"/>
      <w:r>
        <w:t xml:space="preserve"> anche </w:t>
      </w:r>
      <w:r>
        <w:rPr>
          <w:i/>
          <w:iCs/>
        </w:rPr>
        <w:t>Sir</w:t>
      </w:r>
      <w:r>
        <w:t xml:space="preserve"> 2,11.</w:t>
      </w:r>
    </w:p>
    <w:p w14:paraId="776AC26F" w14:textId="77777777" w:rsidR="00190AAC" w:rsidRDefault="001E25AC">
      <w:pPr>
        <w:pStyle w:val="Footnote10"/>
        <w:framePr w:w="2790" w:h="165" w:hRule="exact" w:wrap="none" w:vAnchor="page" w:hAnchor="page" w:x="916" w:y="10166"/>
        <w:tabs>
          <w:tab w:val="left" w:pos="251"/>
        </w:tabs>
        <w:spacing w:line="240" w:lineRule="auto"/>
      </w:pPr>
      <w:r>
        <w:rPr>
          <w:shd w:val="clear" w:color="auto" w:fill="FFFFFF"/>
        </w:rPr>
        <w:t>59.</w:t>
      </w:r>
      <w:r>
        <w:rPr>
          <w:shd w:val="clear" w:color="auto" w:fill="FFFFFF"/>
        </w:rPr>
        <w:tab/>
      </w:r>
      <w:proofErr w:type="spellStart"/>
      <w:r>
        <w:rPr>
          <w:shd w:val="clear" w:color="auto" w:fill="FFFFFF"/>
        </w:rPr>
        <w:t>Cf</w:t>
      </w:r>
      <w:proofErr w:type="spellEnd"/>
      <w:r>
        <w:rPr>
          <w:shd w:val="clear" w:color="auto" w:fill="FFFFFF"/>
        </w:rPr>
        <w:t xml:space="preserve"> una simile espressione nella </w:t>
      </w:r>
      <w:proofErr w:type="spellStart"/>
      <w:r>
        <w:rPr>
          <w:i/>
          <w:iCs/>
          <w:shd w:val="clear" w:color="auto" w:fill="FFFFFF"/>
        </w:rPr>
        <w:t>Rego</w:t>
      </w:r>
      <w:proofErr w:type="spellEnd"/>
      <w:r>
        <w:rPr>
          <w:i/>
          <w:iCs/>
          <w:shd w:val="clear" w:color="auto" w:fill="FFFFFF"/>
        </w:rPr>
        <w:softHyphen/>
      </w:r>
    </w:p>
    <w:p w14:paraId="55B21F86" w14:textId="77777777" w:rsidR="00190AAC" w:rsidRDefault="001E25AC">
      <w:pPr>
        <w:pStyle w:val="Footnote10"/>
        <w:framePr w:w="2790" w:h="169" w:hRule="exact" w:wrap="none" w:vAnchor="page" w:hAnchor="page" w:x="916" w:y="10335"/>
        <w:tabs>
          <w:tab w:val="left" w:pos="251"/>
        </w:tabs>
        <w:spacing w:line="240" w:lineRule="auto"/>
      </w:pPr>
      <w:proofErr w:type="spellStart"/>
      <w:r>
        <w:rPr>
          <w:i/>
          <w:iCs/>
          <w:shd w:val="clear" w:color="auto" w:fill="FFFFFF"/>
        </w:rPr>
        <w:t>la</w:t>
      </w:r>
      <w:proofErr w:type="spellEnd"/>
      <w:r>
        <w:rPr>
          <w:i/>
          <w:iCs/>
          <w:shd w:val="clear" w:color="auto" w:fill="FFFFFF"/>
        </w:rPr>
        <w:t xml:space="preserve"> della Comunità</w:t>
      </w:r>
      <w:r>
        <w:rPr>
          <w:shd w:val="clear" w:color="auto" w:fill="FFFFFF"/>
        </w:rPr>
        <w:t xml:space="preserve"> di Qumran (1 </w:t>
      </w:r>
      <w:r>
        <w:rPr>
          <w:i/>
          <w:iCs/>
          <w:shd w:val="clear" w:color="auto" w:fill="FFFFFF"/>
        </w:rPr>
        <w:t>QS</w:t>
      </w:r>
    </w:p>
    <w:p w14:paraId="2D70339E" w14:textId="77777777" w:rsidR="00190AAC" w:rsidRDefault="001E25AC">
      <w:pPr>
        <w:pStyle w:val="Footnote10"/>
        <w:framePr w:w="2790" w:h="193" w:hRule="exact" w:wrap="none" w:vAnchor="page" w:hAnchor="page" w:x="916" w:y="10508"/>
        <w:tabs>
          <w:tab w:val="left" w:pos="251"/>
        </w:tabs>
        <w:spacing w:line="240" w:lineRule="auto"/>
      </w:pPr>
      <w:r>
        <w:t xml:space="preserve">4,20); </w:t>
      </w:r>
      <w:proofErr w:type="spellStart"/>
      <w:r>
        <w:t>cf</w:t>
      </w:r>
      <w:proofErr w:type="spellEnd"/>
      <w:r>
        <w:t xml:space="preserve"> anche </w:t>
      </w:r>
      <w:proofErr w:type="spellStart"/>
      <w:r>
        <w:rPr>
          <w:i/>
          <w:iCs/>
        </w:rPr>
        <w:t>Gv</w:t>
      </w:r>
      <w:proofErr w:type="spellEnd"/>
      <w:r>
        <w:t xml:space="preserve"> 17,17.</w:t>
      </w:r>
    </w:p>
    <w:p w14:paraId="4479095E" w14:textId="77777777" w:rsidR="00190AAC" w:rsidRDefault="001E25AC">
      <w:pPr>
        <w:pStyle w:val="Bodytext20"/>
        <w:framePr w:w="2617" w:h="1407" w:hRule="exact" w:wrap="none" w:vAnchor="page" w:hAnchor="page" w:x="3890" w:y="9298"/>
        <w:numPr>
          <w:ilvl w:val="0"/>
          <w:numId w:val="42"/>
        </w:numPr>
        <w:tabs>
          <w:tab w:val="left" w:pos="389"/>
        </w:tabs>
        <w:spacing w:line="240" w:lineRule="auto"/>
      </w:pPr>
      <w:bookmarkStart w:id="267" w:name="bookmark265"/>
      <w:bookmarkEnd w:id="267"/>
      <w:proofErr w:type="spellStart"/>
      <w:r>
        <w:t>Cf</w:t>
      </w:r>
      <w:proofErr w:type="spellEnd"/>
      <w:r>
        <w:t xml:space="preserve"> </w:t>
      </w:r>
      <w:r>
        <w:rPr>
          <w:i/>
          <w:iCs/>
        </w:rPr>
        <w:t>Sai</w:t>
      </w:r>
      <w:r>
        <w:t xml:space="preserve"> 40 (39),3; </w:t>
      </w:r>
      <w:r>
        <w:rPr>
          <w:i/>
          <w:iCs/>
        </w:rPr>
        <w:t>Sai</w:t>
      </w:r>
      <w:r>
        <w:t xml:space="preserve"> 119 (118),133.</w:t>
      </w:r>
    </w:p>
    <w:p w14:paraId="7269343C" w14:textId="77777777" w:rsidR="00190AAC" w:rsidRDefault="001E25AC">
      <w:pPr>
        <w:pStyle w:val="Bodytext20"/>
        <w:framePr w:w="2617" w:h="1407" w:hRule="exact" w:wrap="none" w:vAnchor="page" w:hAnchor="page" w:x="3890" w:y="9298"/>
        <w:numPr>
          <w:ilvl w:val="0"/>
          <w:numId w:val="42"/>
        </w:numPr>
        <w:tabs>
          <w:tab w:val="left" w:pos="389"/>
        </w:tabs>
        <w:spacing w:line="240" w:lineRule="auto"/>
      </w:pPr>
      <w:bookmarkStart w:id="268" w:name="bookmark266"/>
      <w:bookmarkEnd w:id="268"/>
      <w:proofErr w:type="spellStart"/>
      <w:r>
        <w:t>Cf</w:t>
      </w:r>
      <w:proofErr w:type="spellEnd"/>
      <w:r>
        <w:t xml:space="preserve"> </w:t>
      </w:r>
      <w:r>
        <w:rPr>
          <w:i/>
          <w:iCs/>
        </w:rPr>
        <w:t>3 Re</w:t>
      </w:r>
      <w:r>
        <w:t xml:space="preserve"> 9,4.</w:t>
      </w:r>
    </w:p>
    <w:p w14:paraId="4905E0E0" w14:textId="77777777" w:rsidR="00190AAC" w:rsidRDefault="001E25AC">
      <w:pPr>
        <w:pStyle w:val="Bodytext20"/>
        <w:framePr w:w="2617" w:h="1407" w:hRule="exact" w:wrap="none" w:vAnchor="page" w:hAnchor="page" w:x="3890" w:y="9298"/>
        <w:numPr>
          <w:ilvl w:val="0"/>
          <w:numId w:val="42"/>
        </w:numPr>
        <w:tabs>
          <w:tab w:val="left" w:pos="393"/>
        </w:tabs>
        <w:spacing w:line="240" w:lineRule="auto"/>
      </w:pPr>
      <w:bookmarkStart w:id="269" w:name="bookmark267"/>
      <w:bookmarkEnd w:id="269"/>
      <w:proofErr w:type="spellStart"/>
      <w:r>
        <w:t>Cf</w:t>
      </w:r>
      <w:proofErr w:type="spellEnd"/>
      <w:r>
        <w:t xml:space="preserve"> </w:t>
      </w:r>
      <w:proofErr w:type="spellStart"/>
      <w:r>
        <w:rPr>
          <w:i/>
          <w:iCs/>
        </w:rPr>
        <w:t>Dt</w:t>
      </w:r>
      <w:proofErr w:type="spellEnd"/>
      <w:r>
        <w:t xml:space="preserve"> 6,18; </w:t>
      </w:r>
      <w:proofErr w:type="spellStart"/>
      <w:r>
        <w:t>cf</w:t>
      </w:r>
      <w:proofErr w:type="spellEnd"/>
      <w:r>
        <w:t xml:space="preserve"> anche 13,19;</w:t>
      </w:r>
    </w:p>
    <w:p w14:paraId="0190CD9E" w14:textId="77777777" w:rsidR="00190AAC" w:rsidRDefault="001E25AC">
      <w:pPr>
        <w:pStyle w:val="Bodytext20"/>
        <w:framePr w:w="2617" w:h="1407" w:hRule="exact" w:wrap="none" w:vAnchor="page" w:hAnchor="page" w:x="3890" w:y="9298"/>
        <w:spacing w:line="240" w:lineRule="auto"/>
      </w:pPr>
      <w:r>
        <w:t>12,25.28; 21,9.</w:t>
      </w:r>
    </w:p>
    <w:p w14:paraId="2B2CCA84" w14:textId="77777777" w:rsidR="00190AAC" w:rsidRDefault="001E25AC">
      <w:pPr>
        <w:pStyle w:val="Bodytext20"/>
        <w:framePr w:w="2617" w:h="1407" w:hRule="exact" w:wrap="none" w:vAnchor="page" w:hAnchor="page" w:x="3890" w:y="9298"/>
        <w:numPr>
          <w:ilvl w:val="0"/>
          <w:numId w:val="42"/>
        </w:numPr>
        <w:tabs>
          <w:tab w:val="left" w:pos="393"/>
        </w:tabs>
        <w:spacing w:line="240" w:lineRule="auto"/>
      </w:pPr>
      <w:bookmarkStart w:id="270" w:name="bookmark268"/>
      <w:bookmarkEnd w:id="270"/>
      <w:proofErr w:type="spellStart"/>
      <w:r>
        <w:t>Cf</w:t>
      </w:r>
      <w:proofErr w:type="spellEnd"/>
      <w:r>
        <w:t xml:space="preserve"> </w:t>
      </w:r>
      <w:r>
        <w:rPr>
          <w:i/>
          <w:iCs/>
        </w:rPr>
        <w:t>Sai Gl</w:t>
      </w:r>
      <w:r>
        <w:t xml:space="preserve"> (66), 2; </w:t>
      </w:r>
      <w:proofErr w:type="spellStart"/>
      <w:r>
        <w:t>cf</w:t>
      </w:r>
      <w:proofErr w:type="spellEnd"/>
      <w:r>
        <w:t xml:space="preserve"> anche </w:t>
      </w:r>
      <w:proofErr w:type="spellStart"/>
      <w:r>
        <w:rPr>
          <w:i/>
          <w:iCs/>
        </w:rPr>
        <w:t>Num</w:t>
      </w:r>
      <w:proofErr w:type="spellEnd"/>
      <w:r>
        <w:t xml:space="preserve"> 6,25;</w:t>
      </w:r>
    </w:p>
    <w:p w14:paraId="7061F28F" w14:textId="77777777" w:rsidR="00190AAC" w:rsidRDefault="001E25AC">
      <w:pPr>
        <w:pStyle w:val="Bodytext20"/>
        <w:framePr w:w="2617" w:h="1407" w:hRule="exact" w:wrap="none" w:vAnchor="page" w:hAnchor="page" w:x="3890" w:y="9298"/>
        <w:spacing w:line="240" w:lineRule="auto"/>
      </w:pPr>
      <w:r>
        <w:rPr>
          <w:i/>
          <w:iCs/>
        </w:rPr>
        <w:t>Sai</w:t>
      </w:r>
      <w:r>
        <w:t xml:space="preserve"> 31 (30), 17.</w:t>
      </w:r>
    </w:p>
    <w:p w14:paraId="78A33DA9" w14:textId="77777777" w:rsidR="00190AAC" w:rsidRDefault="001E25AC">
      <w:pPr>
        <w:pStyle w:val="Bodytext20"/>
        <w:framePr w:w="2617" w:h="1407" w:hRule="exact" w:wrap="none" w:vAnchor="page" w:hAnchor="page" w:x="3890" w:y="9298"/>
        <w:numPr>
          <w:ilvl w:val="0"/>
          <w:numId w:val="42"/>
        </w:numPr>
        <w:tabs>
          <w:tab w:val="left" w:pos="393"/>
        </w:tabs>
        <w:spacing w:line="240" w:lineRule="auto"/>
      </w:pPr>
      <w:bookmarkStart w:id="271" w:name="bookmark269"/>
      <w:bookmarkEnd w:id="271"/>
      <w:proofErr w:type="spellStart"/>
      <w:r>
        <w:t>Cf</w:t>
      </w:r>
      <w:proofErr w:type="spellEnd"/>
      <w:r>
        <w:t xml:space="preserve"> </w:t>
      </w:r>
      <w:r>
        <w:rPr>
          <w:i/>
          <w:iCs/>
        </w:rPr>
        <w:t>h</w:t>
      </w:r>
      <w:r>
        <w:t xml:space="preserve"> 51,16; </w:t>
      </w:r>
      <w:r>
        <w:rPr>
          <w:i/>
          <w:iCs/>
        </w:rPr>
        <w:t>Sap</w:t>
      </w:r>
      <w:r>
        <w:t xml:space="preserve"> 5,16.</w:t>
      </w:r>
    </w:p>
    <w:p w14:paraId="29817F98" w14:textId="77777777" w:rsidR="00190AAC" w:rsidRDefault="001E25AC">
      <w:pPr>
        <w:pStyle w:val="Bodytext20"/>
        <w:framePr w:w="2617" w:h="1407" w:hRule="exact" w:wrap="none" w:vAnchor="page" w:hAnchor="page" w:x="3890" w:y="9298"/>
        <w:numPr>
          <w:ilvl w:val="0"/>
          <w:numId w:val="42"/>
        </w:numPr>
        <w:tabs>
          <w:tab w:val="left" w:pos="393"/>
        </w:tabs>
        <w:spacing w:line="240" w:lineRule="auto"/>
      </w:pPr>
      <w:bookmarkStart w:id="272" w:name="bookmark270"/>
      <w:bookmarkEnd w:id="272"/>
      <w:proofErr w:type="spellStart"/>
      <w:r>
        <w:t>Cf</w:t>
      </w:r>
      <w:proofErr w:type="spellEnd"/>
      <w:r>
        <w:t xml:space="preserve"> </w:t>
      </w:r>
      <w:proofErr w:type="spellStart"/>
      <w:r>
        <w:rPr>
          <w:i/>
          <w:iCs/>
        </w:rPr>
        <w:t>Dt</w:t>
      </w:r>
      <w:proofErr w:type="spellEnd"/>
      <w:r>
        <w:t xml:space="preserve"> 4,34; 5,15.</w:t>
      </w:r>
    </w:p>
    <w:p w14:paraId="6808C627" w14:textId="77777777" w:rsidR="00190AAC" w:rsidRDefault="001E25AC">
      <w:pPr>
        <w:pStyle w:val="Headerorfooter10"/>
        <w:framePr w:wrap="none" w:vAnchor="page" w:hAnchor="page" w:x="6285" w:y="10944"/>
      </w:pPr>
      <w:r>
        <w:rPr>
          <w:i w:val="0"/>
          <w:iCs w:val="0"/>
        </w:rPr>
        <w:t>75</w:t>
      </w:r>
    </w:p>
    <w:p w14:paraId="33A6C180"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1F5A2498" w14:textId="77777777" w:rsidR="00190AAC" w:rsidRDefault="001E25AC">
      <w:pPr>
        <w:pStyle w:val="Bodytext10"/>
        <w:framePr w:w="5645" w:h="8817" w:hRule="exact" w:wrap="none" w:vAnchor="page" w:hAnchor="page" w:x="1367" w:y="1008"/>
        <w:numPr>
          <w:ilvl w:val="0"/>
          <w:numId w:val="41"/>
        </w:numPr>
        <w:tabs>
          <w:tab w:val="left" w:pos="721"/>
        </w:tabs>
        <w:spacing w:after="0" w:line="271" w:lineRule="auto"/>
        <w:ind w:firstLine="400"/>
      </w:pPr>
      <w:bookmarkStart w:id="273" w:name="bookmark271"/>
      <w:bookmarkEnd w:id="273"/>
      <w:r>
        <w:lastRenderedPageBreak/>
        <w:t>Dona concordia e pace</w:t>
      </w:r>
    </w:p>
    <w:p w14:paraId="603A8D92" w14:textId="77777777" w:rsidR="00190AAC" w:rsidRDefault="001E25AC">
      <w:pPr>
        <w:pStyle w:val="Bodytext10"/>
        <w:framePr w:w="5645" w:h="8817" w:hRule="exact" w:wrap="none" w:vAnchor="page" w:hAnchor="page" w:x="1367" w:y="1008"/>
        <w:spacing w:after="0" w:line="271" w:lineRule="auto"/>
        <w:ind w:firstLine="400"/>
      </w:pPr>
      <w:r>
        <w:t>a noi e a tutti gli abitanti della terra,</w:t>
      </w:r>
    </w:p>
    <w:p w14:paraId="4155F647" w14:textId="77777777" w:rsidR="00190AAC" w:rsidRDefault="001E25AC">
      <w:pPr>
        <w:pStyle w:val="Bodytext10"/>
        <w:framePr w:w="5645" w:h="8817" w:hRule="exact" w:wrap="none" w:vAnchor="page" w:hAnchor="page" w:x="1367" w:y="1008"/>
        <w:spacing w:after="0" w:line="271" w:lineRule="auto"/>
        <w:ind w:firstLine="400"/>
      </w:pPr>
      <w:r>
        <w:t>come la desti ai padri nostri</w:t>
      </w:r>
    </w:p>
    <w:p w14:paraId="19D5CC46" w14:textId="77777777" w:rsidR="00190AAC" w:rsidRDefault="001E25AC">
      <w:pPr>
        <w:pStyle w:val="Bodytext10"/>
        <w:framePr w:w="5645" w:h="8817" w:hRule="exact" w:wrap="none" w:vAnchor="page" w:hAnchor="page" w:x="1367" w:y="1008"/>
        <w:spacing w:after="0" w:line="271" w:lineRule="auto"/>
        <w:ind w:left="400" w:firstLine="20"/>
      </w:pPr>
      <w:r>
        <w:t>quando t’invocavano</w:t>
      </w:r>
      <w:r>
        <w:rPr>
          <w:vertAlign w:val="superscript"/>
        </w:rPr>
        <w:t>66</w:t>
      </w:r>
      <w:r>
        <w:t xml:space="preserve"> santamente nella fede e nella verità;</w:t>
      </w:r>
      <w:r>
        <w:rPr>
          <w:vertAlign w:val="superscript"/>
        </w:rPr>
        <w:t xml:space="preserve">67 </w:t>
      </w:r>
      <w:r>
        <w:t>rendici sottomessi</w:t>
      </w:r>
    </w:p>
    <w:p w14:paraId="3A0A6209" w14:textId="77777777" w:rsidR="00190AAC" w:rsidRDefault="001E25AC">
      <w:pPr>
        <w:pStyle w:val="Bodytext10"/>
        <w:framePr w:w="5645" w:h="8817" w:hRule="exact" w:wrap="none" w:vAnchor="page" w:hAnchor="page" w:x="1367" w:y="1008"/>
        <w:spacing w:after="280" w:line="271" w:lineRule="auto"/>
        <w:ind w:left="400" w:firstLine="20"/>
      </w:pPr>
      <w:r>
        <w:t>al tuo nome onnipotente e pieno d’ogni virtù, e a quelli che ci comandano e ci guidano sulla terra.</w:t>
      </w:r>
    </w:p>
    <w:p w14:paraId="3B5FCD7C" w14:textId="77777777" w:rsidR="00190AAC" w:rsidRDefault="001E25AC">
      <w:pPr>
        <w:pStyle w:val="Heading210"/>
        <w:framePr w:w="5645" w:h="8817" w:hRule="exact" w:wrap="none" w:vAnchor="page" w:hAnchor="page" w:x="1367" w:y="1008"/>
        <w:spacing w:after="120" w:line="264" w:lineRule="auto"/>
      </w:pPr>
      <w:bookmarkStart w:id="274" w:name="bookmark272"/>
      <w:bookmarkStart w:id="275" w:name="bookmark273"/>
      <w:bookmarkStart w:id="276" w:name="bookmark274"/>
      <w:r>
        <w:t>Preghiera per i governanti</w:t>
      </w:r>
      <w:bookmarkEnd w:id="274"/>
      <w:bookmarkEnd w:id="275"/>
      <w:bookmarkEnd w:id="276"/>
    </w:p>
    <w:p w14:paraId="655ADC32" w14:textId="77777777" w:rsidR="00C13129" w:rsidRDefault="001E25AC">
      <w:pPr>
        <w:pStyle w:val="Bodytext10"/>
        <w:framePr w:w="5645" w:h="8817" w:hRule="exact" w:wrap="none" w:vAnchor="page" w:hAnchor="page" w:x="1367" w:y="1008"/>
        <w:numPr>
          <w:ilvl w:val="0"/>
          <w:numId w:val="38"/>
        </w:numPr>
        <w:tabs>
          <w:tab w:val="left" w:pos="815"/>
        </w:tabs>
        <w:spacing w:after="0" w:line="269" w:lineRule="auto"/>
        <w:ind w:left="400" w:firstLine="20"/>
      </w:pPr>
      <w:bookmarkStart w:id="277" w:name="bookmark275"/>
      <w:bookmarkEnd w:id="277"/>
      <w:r>
        <w:t xml:space="preserve">1. Tu, o Signore, desti loro il potere della regalità </w:t>
      </w:r>
    </w:p>
    <w:p w14:paraId="69BE554F" w14:textId="77777777" w:rsidR="00290AEB" w:rsidRDefault="001E25AC" w:rsidP="00C13129">
      <w:pPr>
        <w:pStyle w:val="Bodytext10"/>
        <w:framePr w:w="5645" w:h="8817" w:hRule="exact" w:wrap="none" w:vAnchor="page" w:hAnchor="page" w:x="1367" w:y="1008"/>
        <w:tabs>
          <w:tab w:val="left" w:pos="815"/>
        </w:tabs>
        <w:spacing w:after="0" w:line="269" w:lineRule="auto"/>
        <w:ind w:left="420" w:firstLine="0"/>
      </w:pPr>
      <w:r>
        <w:t xml:space="preserve">per mezzo della tua magnifica e ineffabile forza, </w:t>
      </w:r>
    </w:p>
    <w:p w14:paraId="45DBAE29" w14:textId="77777777" w:rsidR="00C13129" w:rsidRDefault="001E25AC" w:rsidP="00C13129">
      <w:pPr>
        <w:pStyle w:val="Bodytext10"/>
        <w:framePr w:w="5645" w:h="8817" w:hRule="exact" w:wrap="none" w:vAnchor="page" w:hAnchor="page" w:x="1367" w:y="1008"/>
        <w:tabs>
          <w:tab w:val="left" w:pos="815"/>
        </w:tabs>
        <w:spacing w:after="0" w:line="269" w:lineRule="auto"/>
        <w:ind w:left="420" w:firstLine="0"/>
      </w:pPr>
      <w:r>
        <w:t xml:space="preserve">affinché noi, conoscendo la gloria e l’onore ad essi largito, </w:t>
      </w:r>
    </w:p>
    <w:p w14:paraId="17B53B68" w14:textId="77777777" w:rsidR="00190AAC" w:rsidRDefault="001E25AC" w:rsidP="00C13129">
      <w:pPr>
        <w:pStyle w:val="Bodytext10"/>
        <w:framePr w:w="5645" w:h="8817" w:hRule="exact" w:wrap="none" w:vAnchor="page" w:hAnchor="page" w:x="1367" w:y="1008"/>
        <w:tabs>
          <w:tab w:val="left" w:pos="815"/>
        </w:tabs>
        <w:spacing w:after="0" w:line="269" w:lineRule="auto"/>
        <w:ind w:left="420" w:firstLine="0"/>
      </w:pPr>
      <w:r>
        <w:t>fossimo a loro sottomessi,</w:t>
      </w:r>
    </w:p>
    <w:p w14:paraId="1EB4B676" w14:textId="77777777" w:rsidR="00190AAC" w:rsidRDefault="001E25AC">
      <w:pPr>
        <w:pStyle w:val="Bodytext10"/>
        <w:framePr w:w="5645" w:h="8817" w:hRule="exact" w:wrap="none" w:vAnchor="page" w:hAnchor="page" w:x="1367" w:y="1008"/>
        <w:spacing w:after="0" w:line="269" w:lineRule="auto"/>
        <w:ind w:firstLine="400"/>
      </w:pPr>
      <w:r>
        <w:t>senza opporci in nulla alla tua volontà;</w:t>
      </w:r>
    </w:p>
    <w:p w14:paraId="15C890C1" w14:textId="77777777" w:rsidR="00290AEB" w:rsidRDefault="001E25AC">
      <w:pPr>
        <w:pStyle w:val="Bodytext10"/>
        <w:framePr w:w="5645" w:h="8817" w:hRule="exact" w:wrap="none" w:vAnchor="page" w:hAnchor="page" w:x="1367" w:y="1008"/>
        <w:spacing w:after="120" w:line="269" w:lineRule="auto"/>
        <w:ind w:left="400" w:firstLine="20"/>
      </w:pPr>
      <w:r>
        <w:t xml:space="preserve">ad essi dona, o Signore, santità, pace, concordia e stabilità, </w:t>
      </w:r>
    </w:p>
    <w:p w14:paraId="4A660551" w14:textId="77777777" w:rsidR="00190AAC" w:rsidRDefault="001E25AC">
      <w:pPr>
        <w:pStyle w:val="Bodytext10"/>
        <w:framePr w:w="5645" w:h="8817" w:hRule="exact" w:wrap="none" w:vAnchor="page" w:hAnchor="page" w:x="1367" w:y="1008"/>
        <w:spacing w:after="120" w:line="269" w:lineRule="auto"/>
        <w:ind w:left="400" w:firstLine="20"/>
      </w:pPr>
      <w:r>
        <w:t>per esercitare senza ostacolo la sovranità conferita loro da Te.</w:t>
      </w:r>
    </w:p>
    <w:p w14:paraId="46E6E006" w14:textId="77777777" w:rsidR="00190AAC" w:rsidRDefault="001E25AC">
      <w:pPr>
        <w:pStyle w:val="Bodytext10"/>
        <w:framePr w:w="5645" w:h="8817" w:hRule="exact" w:wrap="none" w:vAnchor="page" w:hAnchor="page" w:x="1367" w:y="1008"/>
        <w:numPr>
          <w:ilvl w:val="0"/>
          <w:numId w:val="43"/>
        </w:numPr>
        <w:tabs>
          <w:tab w:val="left" w:pos="741"/>
        </w:tabs>
        <w:spacing w:after="0" w:line="264" w:lineRule="auto"/>
        <w:ind w:left="400" w:firstLine="20"/>
      </w:pPr>
      <w:bookmarkStart w:id="278" w:name="bookmark276"/>
      <w:bookmarkEnd w:id="278"/>
      <w:r>
        <w:t>Tu infatti, Signore celeste, re dei secoli,</w:t>
      </w:r>
    </w:p>
    <w:p w14:paraId="222D19BA" w14:textId="77777777" w:rsidR="00190AAC" w:rsidRDefault="001E25AC">
      <w:pPr>
        <w:pStyle w:val="Bodytext10"/>
        <w:framePr w:w="5645" w:h="8817" w:hRule="exact" w:wrap="none" w:vAnchor="page" w:hAnchor="page" w:x="1367" w:y="1008"/>
        <w:spacing w:after="0" w:line="264" w:lineRule="auto"/>
        <w:ind w:left="400" w:firstLine="20"/>
      </w:pPr>
      <w:r>
        <w:t>che doni ai figli degli uomini</w:t>
      </w:r>
    </w:p>
    <w:p w14:paraId="3740BC5A" w14:textId="77777777" w:rsidR="00190AAC" w:rsidRDefault="001E25AC">
      <w:pPr>
        <w:pStyle w:val="Bodytext10"/>
        <w:framePr w:w="5645" w:h="8817" w:hRule="exact" w:wrap="none" w:vAnchor="page" w:hAnchor="page" w:x="1367" w:y="1008"/>
        <w:spacing w:after="0" w:line="264" w:lineRule="auto"/>
        <w:ind w:left="400" w:firstLine="20"/>
      </w:pPr>
      <w:r>
        <w:t>gloria e onore e potere sulle cose che sono sulla terra;</w:t>
      </w:r>
    </w:p>
    <w:p w14:paraId="4986A2FC" w14:textId="77777777" w:rsidR="00190AAC" w:rsidRDefault="001E25AC">
      <w:pPr>
        <w:pStyle w:val="Bodytext10"/>
        <w:framePr w:w="5645" w:h="8817" w:hRule="exact" w:wrap="none" w:vAnchor="page" w:hAnchor="page" w:x="1367" w:y="1008"/>
        <w:spacing w:after="0" w:line="264" w:lineRule="auto"/>
        <w:ind w:left="400" w:firstLine="20"/>
      </w:pPr>
      <w:r>
        <w:t>Tu, o Signore, dirigi la loro decisione</w:t>
      </w:r>
    </w:p>
    <w:p w14:paraId="4D2772AA" w14:textId="77777777" w:rsidR="00290AEB" w:rsidRDefault="001E25AC" w:rsidP="00290AEB">
      <w:pPr>
        <w:pStyle w:val="Bodytext10"/>
        <w:framePr w:w="5645" w:h="8817" w:hRule="exact" w:wrap="none" w:vAnchor="page" w:hAnchor="page" w:x="1367" w:y="1008"/>
        <w:spacing w:after="0" w:line="264" w:lineRule="auto"/>
        <w:ind w:left="400" w:firstLine="20"/>
        <w:rPr>
          <w:vertAlign w:val="superscript"/>
        </w:rPr>
      </w:pPr>
      <w:r>
        <w:t>secondo ciò che è bello e gradito al tuo cospetto,</w:t>
      </w:r>
      <w:r>
        <w:rPr>
          <w:vertAlign w:val="superscript"/>
        </w:rPr>
        <w:t xml:space="preserve">68 </w:t>
      </w:r>
    </w:p>
    <w:p w14:paraId="7D66CAC8" w14:textId="77777777" w:rsidR="00190AAC" w:rsidRDefault="001E25AC" w:rsidP="00290AEB">
      <w:pPr>
        <w:pStyle w:val="Bodytext10"/>
        <w:framePr w:w="5645" w:h="8817" w:hRule="exact" w:wrap="none" w:vAnchor="page" w:hAnchor="page" w:x="1367" w:y="1008"/>
        <w:spacing w:after="0" w:line="264" w:lineRule="auto"/>
        <w:ind w:left="400" w:firstLine="20"/>
      </w:pPr>
      <w:r>
        <w:t>affinché, esercitando piamente, nella pace e nella mansuetudine,</w:t>
      </w:r>
    </w:p>
    <w:p w14:paraId="6B7E517D" w14:textId="77777777" w:rsidR="00290AEB" w:rsidRDefault="001E25AC">
      <w:pPr>
        <w:pStyle w:val="Bodytext10"/>
        <w:framePr w:w="5645" w:h="8817" w:hRule="exact" w:wrap="none" w:vAnchor="page" w:hAnchor="page" w:x="1367" w:y="1008"/>
        <w:spacing w:after="120" w:line="264" w:lineRule="auto"/>
        <w:ind w:left="400" w:firstLine="20"/>
      </w:pPr>
      <w:r>
        <w:t xml:space="preserve">il potere conferito loro da Te, </w:t>
      </w:r>
    </w:p>
    <w:p w14:paraId="68092BE8" w14:textId="77777777" w:rsidR="00190AAC" w:rsidRDefault="001E25AC">
      <w:pPr>
        <w:pStyle w:val="Bodytext10"/>
        <w:framePr w:w="5645" w:h="8817" w:hRule="exact" w:wrap="none" w:vAnchor="page" w:hAnchor="page" w:x="1367" w:y="1008"/>
        <w:spacing w:after="120" w:line="264" w:lineRule="auto"/>
        <w:ind w:left="400" w:firstLine="20"/>
      </w:pPr>
      <w:r>
        <w:t>ti trovino propizio.</w:t>
      </w:r>
    </w:p>
    <w:p w14:paraId="42E65B17" w14:textId="77777777" w:rsidR="00190AAC" w:rsidRDefault="001E25AC">
      <w:pPr>
        <w:pStyle w:val="Bodytext10"/>
        <w:framePr w:w="5645" w:h="8817" w:hRule="exact" w:wrap="none" w:vAnchor="page" w:hAnchor="page" w:x="1367" w:y="1008"/>
        <w:numPr>
          <w:ilvl w:val="0"/>
          <w:numId w:val="43"/>
        </w:numPr>
        <w:tabs>
          <w:tab w:val="left" w:pos="725"/>
        </w:tabs>
        <w:spacing w:after="0" w:line="264" w:lineRule="auto"/>
        <w:ind w:firstLine="400"/>
      </w:pPr>
      <w:bookmarkStart w:id="279" w:name="bookmark277"/>
      <w:bookmarkEnd w:id="279"/>
      <w:r>
        <w:t>Tu solo puoi compiere questi beni</w:t>
      </w:r>
    </w:p>
    <w:p w14:paraId="1A416C35" w14:textId="77777777" w:rsidR="00190AAC" w:rsidRDefault="001E25AC">
      <w:pPr>
        <w:pStyle w:val="Bodytext10"/>
        <w:framePr w:w="5645" w:h="8817" w:hRule="exact" w:wrap="none" w:vAnchor="page" w:hAnchor="page" w:x="1367" w:y="1008"/>
        <w:spacing w:after="0" w:line="264" w:lineRule="auto"/>
        <w:ind w:firstLine="400"/>
      </w:pPr>
      <w:r>
        <w:t>e altri più grandi per noi,</w:t>
      </w:r>
    </w:p>
    <w:p w14:paraId="5AE0E17A" w14:textId="77777777" w:rsidR="00190AAC" w:rsidRDefault="001E25AC">
      <w:pPr>
        <w:pStyle w:val="Bodytext10"/>
        <w:framePr w:w="5645" w:h="8817" w:hRule="exact" w:wrap="none" w:vAnchor="page" w:hAnchor="page" w:x="1367" w:y="1008"/>
        <w:spacing w:after="0" w:line="264" w:lineRule="auto"/>
        <w:ind w:firstLine="400"/>
      </w:pPr>
      <w:r>
        <w:t>a Te noi diamo lode per mezzo del gran sacerdote</w:t>
      </w:r>
    </w:p>
    <w:p w14:paraId="0036F651" w14:textId="77777777" w:rsidR="00190AAC" w:rsidRDefault="001E25AC">
      <w:pPr>
        <w:pStyle w:val="Bodytext10"/>
        <w:framePr w:w="5645" w:h="8817" w:hRule="exact" w:wrap="none" w:vAnchor="page" w:hAnchor="page" w:x="1367" w:y="1008"/>
        <w:spacing w:after="0" w:line="257" w:lineRule="auto"/>
        <w:ind w:firstLine="400"/>
      </w:pPr>
      <w:r>
        <w:t>e patrono delle anime nostre, Gesù Cristo,</w:t>
      </w:r>
    </w:p>
    <w:p w14:paraId="5794319B" w14:textId="77777777" w:rsidR="00190AAC" w:rsidRDefault="001E25AC">
      <w:pPr>
        <w:pStyle w:val="Bodytext10"/>
        <w:framePr w:w="5645" w:h="8817" w:hRule="exact" w:wrap="none" w:vAnchor="page" w:hAnchor="page" w:x="1367" w:y="1008"/>
        <w:spacing w:after="0" w:line="257" w:lineRule="auto"/>
        <w:ind w:firstLine="400"/>
      </w:pPr>
      <w:r>
        <w:t>per il quale a Te sia la gloria e la magnificenza</w:t>
      </w:r>
    </w:p>
    <w:p w14:paraId="6B3FD948" w14:textId="77777777" w:rsidR="00190AAC" w:rsidRDefault="001E25AC" w:rsidP="00290AEB">
      <w:pPr>
        <w:pStyle w:val="Bodytext10"/>
        <w:framePr w:w="5645" w:h="8817" w:hRule="exact" w:wrap="none" w:vAnchor="page" w:hAnchor="page" w:x="1367" w:y="1008"/>
        <w:spacing w:after="160" w:line="257" w:lineRule="auto"/>
        <w:ind w:left="400" w:firstLine="20"/>
      </w:pPr>
      <w:r>
        <w:t>e ora e di generazione in generazione e nei secoli dei secoli. Amen.</w:t>
      </w:r>
    </w:p>
    <w:p w14:paraId="0B7F7C72" w14:textId="77777777" w:rsidR="00190AAC" w:rsidRDefault="001E25AC">
      <w:pPr>
        <w:pStyle w:val="Bodytext10"/>
        <w:framePr w:w="5645" w:h="8817" w:hRule="exact" w:wrap="none" w:vAnchor="page" w:hAnchor="page" w:x="1367" w:y="1008"/>
        <w:spacing w:after="0" w:line="257" w:lineRule="auto"/>
        <w:rPr>
          <w:sz w:val="17"/>
          <w:szCs w:val="17"/>
        </w:rPr>
      </w:pPr>
      <w:r>
        <w:rPr>
          <w:sz w:val="17"/>
          <w:szCs w:val="17"/>
        </w:rPr>
        <w:t>Clemente riepiloga gli argomenti trattati, esorta alla concordia e prega di rimandargli indietro i latori della lettera ad annunciargli che la pace e la con</w:t>
      </w:r>
      <w:r>
        <w:rPr>
          <w:sz w:val="17"/>
          <w:szCs w:val="17"/>
        </w:rPr>
        <w:softHyphen/>
        <w:t>cordia, invocate e desiderate, sono state ristabilite nella chiesa di Corinto. Su tutti invoca la benedizione di Dio, per mezzo di Gesù Cristo (cc. 62-65).</w:t>
      </w:r>
    </w:p>
    <w:p w14:paraId="34D5DA6F" w14:textId="77777777" w:rsidR="00190AAC" w:rsidRDefault="001E25AC">
      <w:pPr>
        <w:pStyle w:val="Footnote10"/>
        <w:framePr w:w="5645" w:h="148" w:hRule="exact" w:wrap="none" w:vAnchor="page" w:hAnchor="page" w:x="1367" w:y="10158"/>
        <w:tabs>
          <w:tab w:val="left" w:pos="251"/>
        </w:tabs>
        <w:spacing w:line="240" w:lineRule="auto"/>
      </w:pPr>
      <w:r>
        <w:t>66.</w:t>
      </w:r>
      <w:r>
        <w:tab/>
      </w:r>
      <w:proofErr w:type="spellStart"/>
      <w:r>
        <w:t>Cf</w:t>
      </w:r>
      <w:proofErr w:type="spellEnd"/>
      <w:r>
        <w:t xml:space="preserve"> </w:t>
      </w:r>
      <w:r>
        <w:rPr>
          <w:i/>
          <w:iCs/>
        </w:rPr>
        <w:t>Sai</w:t>
      </w:r>
      <w:r>
        <w:t xml:space="preserve"> 145 (144), 18.</w:t>
      </w:r>
    </w:p>
    <w:p w14:paraId="0B29B6EF" w14:textId="77777777" w:rsidR="00190AAC" w:rsidRDefault="001E25AC">
      <w:pPr>
        <w:pStyle w:val="Footnote10"/>
        <w:framePr w:w="5645" w:h="152" w:hRule="exact" w:wrap="none" w:vAnchor="page" w:hAnchor="page" w:x="1367" w:y="10323"/>
        <w:tabs>
          <w:tab w:val="left" w:pos="255"/>
        </w:tabs>
        <w:spacing w:line="240" w:lineRule="auto"/>
      </w:pPr>
      <w:r>
        <w:t>67.</w:t>
      </w:r>
      <w:r>
        <w:tab/>
      </w:r>
      <w:proofErr w:type="spellStart"/>
      <w:r>
        <w:t>Cf</w:t>
      </w:r>
      <w:proofErr w:type="spellEnd"/>
      <w:r>
        <w:t xml:space="preserve"> 1 </w:t>
      </w:r>
      <w:r>
        <w:rPr>
          <w:i/>
          <w:iCs/>
        </w:rPr>
        <w:t>Tim</w:t>
      </w:r>
      <w:r>
        <w:t xml:space="preserve"> 2,7.</w:t>
      </w:r>
    </w:p>
    <w:p w14:paraId="5A5BA3CC" w14:textId="77777777" w:rsidR="00190AAC" w:rsidRDefault="001E25AC">
      <w:pPr>
        <w:pStyle w:val="Footnote10"/>
        <w:framePr w:w="5645" w:h="160" w:hRule="exact" w:wrap="none" w:vAnchor="page" w:hAnchor="page" w:x="1367" w:y="10491"/>
        <w:tabs>
          <w:tab w:val="left" w:pos="251"/>
        </w:tabs>
        <w:spacing w:line="240" w:lineRule="auto"/>
      </w:pPr>
      <w:r>
        <w:t>68.</w:t>
      </w:r>
      <w:r>
        <w:tab/>
      </w:r>
      <w:proofErr w:type="spellStart"/>
      <w:r>
        <w:t>Cf</w:t>
      </w:r>
      <w:proofErr w:type="spellEnd"/>
      <w:r>
        <w:t xml:space="preserve"> precedente nota 62 (al c. 60,2).</w:t>
      </w:r>
    </w:p>
    <w:p w14:paraId="08A7B310" w14:textId="77777777" w:rsidR="00190AAC" w:rsidRDefault="001E25AC">
      <w:pPr>
        <w:pStyle w:val="Headerorfooter10"/>
        <w:framePr w:w="5645" w:h="222" w:hRule="exact" w:wrap="none" w:vAnchor="page" w:hAnchor="page" w:x="1367" w:y="10952"/>
        <w:spacing w:line="264" w:lineRule="auto"/>
      </w:pPr>
      <w:r>
        <w:rPr>
          <w:i w:val="0"/>
          <w:iCs w:val="0"/>
        </w:rPr>
        <w:t>76</w:t>
      </w:r>
    </w:p>
    <w:p w14:paraId="248D1A25" w14:textId="77777777" w:rsidR="00190AAC" w:rsidRDefault="00190AAC">
      <w:pPr>
        <w:spacing w:line="1" w:lineRule="exact"/>
        <w:sectPr w:rsidR="00190AAC">
          <w:pgSz w:w="8400" w:h="11900"/>
          <w:pgMar w:top="360" w:right="360" w:bottom="360" w:left="360" w:header="0" w:footer="3" w:gutter="0"/>
          <w:cols w:space="720"/>
          <w:noEndnote/>
          <w:docGrid w:linePitch="360"/>
        </w:sectPr>
      </w:pPr>
    </w:p>
    <w:p w14:paraId="5430D329" w14:textId="77777777" w:rsidR="00190AAC" w:rsidRDefault="001E25AC">
      <w:pPr>
        <w:pStyle w:val="Headerorfooter10"/>
        <w:framePr w:wrap="none" w:vAnchor="page" w:hAnchor="page" w:x="5183" w:y="440"/>
      </w:pPr>
      <w:r>
        <w:lastRenderedPageBreak/>
        <w:t>San Clemente Romano</w:t>
      </w:r>
    </w:p>
    <w:p w14:paraId="70219DF0" w14:textId="77777777" w:rsidR="00190AAC" w:rsidRDefault="001E25AC">
      <w:pPr>
        <w:pStyle w:val="Bodytext10"/>
        <w:framePr w:w="5608" w:h="7225" w:hRule="exact" w:wrap="none" w:vAnchor="page" w:hAnchor="page" w:x="1386" w:y="1078"/>
        <w:spacing w:after="220" w:line="240" w:lineRule="auto"/>
        <w:ind w:firstLine="0"/>
        <w:jc w:val="both"/>
        <w:rPr>
          <w:sz w:val="17"/>
          <w:szCs w:val="17"/>
        </w:rPr>
      </w:pPr>
      <w:r>
        <w:rPr>
          <w:smallCaps/>
          <w:sz w:val="17"/>
          <w:szCs w:val="17"/>
        </w:rPr>
        <w:t>Bibliografia</w:t>
      </w:r>
    </w:p>
    <w:p w14:paraId="54B4FC6B" w14:textId="77777777" w:rsidR="00190AAC" w:rsidRDefault="001E25AC">
      <w:pPr>
        <w:pStyle w:val="Bodytext20"/>
        <w:framePr w:w="5608" w:h="7225" w:hRule="exact" w:wrap="none" w:vAnchor="page" w:hAnchor="page" w:x="1386" w:y="1078"/>
        <w:spacing w:after="220" w:line="240" w:lineRule="auto"/>
        <w:jc w:val="both"/>
      </w:pPr>
      <w:proofErr w:type="spellStart"/>
      <w:r>
        <w:t>Cf</w:t>
      </w:r>
      <w:proofErr w:type="spellEnd"/>
      <w:r>
        <w:t xml:space="preserve"> </w:t>
      </w:r>
      <w:r>
        <w:rPr>
          <w:i/>
          <w:iCs/>
        </w:rPr>
        <w:t>CPG</w:t>
      </w:r>
      <w:r>
        <w:t xml:space="preserve"> I, 1001-1022; </w:t>
      </w:r>
      <w:r>
        <w:rPr>
          <w:i/>
          <w:iCs/>
        </w:rPr>
        <w:t>DPAC</w:t>
      </w:r>
      <w:r>
        <w:t xml:space="preserve"> I, 712-714: s. v. (BEATRICE P. F.); QUASTEN, I, 46-64. Vedi anche la bibliografia sui Padri Apostolici.</w:t>
      </w:r>
    </w:p>
    <w:p w14:paraId="3E447501" w14:textId="77777777" w:rsidR="00190AAC" w:rsidRDefault="001E25AC">
      <w:pPr>
        <w:pStyle w:val="Bodytext10"/>
        <w:framePr w:w="5608" w:h="7225" w:hRule="exact" w:wrap="none" w:vAnchor="page" w:hAnchor="page" w:x="1386" w:y="1078"/>
        <w:spacing w:after="80" w:line="240" w:lineRule="auto"/>
        <w:ind w:firstLine="0"/>
        <w:jc w:val="center"/>
      </w:pPr>
      <w:r>
        <w:t>Edizioni</w:t>
      </w:r>
    </w:p>
    <w:p w14:paraId="634982EC" w14:textId="77777777" w:rsidR="00190AAC" w:rsidRDefault="001E25AC">
      <w:pPr>
        <w:pStyle w:val="Bodytext20"/>
        <w:framePr w:w="5608" w:h="7225" w:hRule="exact" w:wrap="none" w:vAnchor="page" w:hAnchor="page" w:x="1386" w:y="1078"/>
        <w:spacing w:after="220" w:line="240" w:lineRule="auto"/>
        <w:jc w:val="both"/>
      </w:pPr>
      <w:r>
        <w:rPr>
          <w:i/>
          <w:iCs/>
        </w:rPr>
        <w:t>PG</w:t>
      </w:r>
      <w:r>
        <w:t xml:space="preserve"> 1, 199-328; BIHLMEYER K. - SCHNEEMELCHER W., </w:t>
      </w:r>
      <w:r>
        <w:rPr>
          <w:i/>
          <w:iCs/>
        </w:rPr>
        <w:t xml:space="preserve">Die </w:t>
      </w:r>
      <w:proofErr w:type="spellStart"/>
      <w:r>
        <w:rPr>
          <w:i/>
          <w:iCs/>
        </w:rPr>
        <w:t>Apostolischen</w:t>
      </w:r>
      <w:proofErr w:type="spellEnd"/>
      <w:r>
        <w:rPr>
          <w:i/>
          <w:iCs/>
        </w:rPr>
        <w:t xml:space="preserve"> Va</w:t>
      </w:r>
      <w:r>
        <w:rPr>
          <w:i/>
          <w:iCs/>
        </w:rPr>
        <w:softHyphen/>
        <w:t>ler, o. c.,</w:t>
      </w:r>
      <w:r>
        <w:t xml:space="preserve"> 35-70; FISCHER J. A., </w:t>
      </w:r>
      <w:r>
        <w:rPr>
          <w:i/>
          <w:iCs/>
        </w:rPr>
        <w:t xml:space="preserve">Die </w:t>
      </w:r>
      <w:proofErr w:type="spellStart"/>
      <w:r>
        <w:rPr>
          <w:i/>
          <w:iCs/>
        </w:rPr>
        <w:t>Apostolischen</w:t>
      </w:r>
      <w:proofErr w:type="spellEnd"/>
      <w:r>
        <w:rPr>
          <w:i/>
          <w:iCs/>
        </w:rPr>
        <w:t xml:space="preserve"> Valer, o. c.,</w:t>
      </w:r>
      <w:r>
        <w:t xml:space="preserve"> 24-106; FUNK F. X., </w:t>
      </w:r>
      <w:proofErr w:type="spellStart"/>
      <w:r>
        <w:rPr>
          <w:i/>
          <w:iCs/>
        </w:rPr>
        <w:t>Patres</w:t>
      </w:r>
      <w:proofErr w:type="spellEnd"/>
      <w:r>
        <w:rPr>
          <w:i/>
          <w:iCs/>
        </w:rPr>
        <w:t xml:space="preserve"> Apostolici, o. c.,</w:t>
      </w:r>
      <w:r>
        <w:t xml:space="preserve"> I, 98-185; JAUBERT A., </w:t>
      </w:r>
      <w:r>
        <w:rPr>
          <w:i/>
          <w:iCs/>
        </w:rPr>
        <w:t xml:space="preserve">Clément de Pome. </w:t>
      </w:r>
      <w:proofErr w:type="spellStart"/>
      <w:r>
        <w:rPr>
          <w:i/>
          <w:iCs/>
        </w:rPr>
        <w:t>Épître</w:t>
      </w:r>
      <w:proofErr w:type="spellEnd"/>
      <w:r>
        <w:rPr>
          <w:i/>
          <w:iCs/>
        </w:rPr>
        <w:t xml:space="preserve"> </w:t>
      </w:r>
      <w:proofErr w:type="spellStart"/>
      <w:r>
        <w:rPr>
          <w:i/>
          <w:iCs/>
        </w:rPr>
        <w:t>aux</w:t>
      </w:r>
      <w:proofErr w:type="spellEnd"/>
      <w:r>
        <w:rPr>
          <w:i/>
          <w:iCs/>
        </w:rPr>
        <w:t xml:space="preserve"> </w:t>
      </w:r>
      <w:proofErr w:type="spellStart"/>
      <w:r>
        <w:rPr>
          <w:i/>
          <w:iCs/>
        </w:rPr>
        <w:t>Co</w:t>
      </w:r>
      <w:r>
        <w:rPr>
          <w:i/>
          <w:iCs/>
        </w:rPr>
        <w:softHyphen/>
        <w:t>rinthiens</w:t>
      </w:r>
      <w:proofErr w:type="spellEnd"/>
      <w:r>
        <w:t xml:space="preserve"> ( = SC 167), Paris 1971; SCHAEFER T., </w:t>
      </w:r>
      <w:r>
        <w:rPr>
          <w:i/>
          <w:iCs/>
        </w:rPr>
        <w:t xml:space="preserve">S. </w:t>
      </w:r>
      <w:proofErr w:type="spellStart"/>
      <w:r>
        <w:rPr>
          <w:i/>
          <w:iCs/>
        </w:rPr>
        <w:t>Clementis</w:t>
      </w:r>
      <w:proofErr w:type="spellEnd"/>
      <w:r>
        <w:rPr>
          <w:i/>
          <w:iCs/>
        </w:rPr>
        <w:t xml:space="preserve"> Romani </w:t>
      </w:r>
      <w:proofErr w:type="spellStart"/>
      <w:r>
        <w:rPr>
          <w:i/>
          <w:iCs/>
        </w:rPr>
        <w:t>Epistula</w:t>
      </w:r>
      <w:proofErr w:type="spellEnd"/>
      <w:r>
        <w:rPr>
          <w:i/>
          <w:iCs/>
        </w:rPr>
        <w:t xml:space="preserve"> ad </w:t>
      </w:r>
      <w:proofErr w:type="spellStart"/>
      <w:r>
        <w:rPr>
          <w:i/>
          <w:iCs/>
        </w:rPr>
        <w:t>Corinthios</w:t>
      </w:r>
      <w:proofErr w:type="spellEnd"/>
      <w:r>
        <w:rPr>
          <w:i/>
          <w:iCs/>
        </w:rPr>
        <w:t xml:space="preserve"> </w:t>
      </w:r>
      <w:proofErr w:type="spellStart"/>
      <w:r>
        <w:rPr>
          <w:i/>
          <w:iCs/>
        </w:rPr>
        <w:t>quae</w:t>
      </w:r>
      <w:proofErr w:type="spellEnd"/>
      <w:r>
        <w:rPr>
          <w:i/>
          <w:iCs/>
        </w:rPr>
        <w:t xml:space="preserve"> </w:t>
      </w:r>
      <w:proofErr w:type="spellStart"/>
      <w:r>
        <w:rPr>
          <w:i/>
          <w:iCs/>
        </w:rPr>
        <w:t>vocatur</w:t>
      </w:r>
      <w:proofErr w:type="spellEnd"/>
      <w:r>
        <w:rPr>
          <w:i/>
          <w:iCs/>
        </w:rPr>
        <w:t xml:space="preserve"> prima </w:t>
      </w:r>
      <w:proofErr w:type="spellStart"/>
      <w:r>
        <w:rPr>
          <w:i/>
          <w:iCs/>
        </w:rPr>
        <w:t>graece</w:t>
      </w:r>
      <w:proofErr w:type="spellEnd"/>
      <w:r>
        <w:rPr>
          <w:i/>
          <w:iCs/>
        </w:rPr>
        <w:t xml:space="preserve"> et latine</w:t>
      </w:r>
      <w:r>
        <w:t xml:space="preserve"> ( = </w:t>
      </w:r>
      <w:proofErr w:type="spellStart"/>
      <w:r>
        <w:t>FlorPatr</w:t>
      </w:r>
      <w:proofErr w:type="spellEnd"/>
      <w:r>
        <w:t xml:space="preserve"> 44), Bonn 1941.</w:t>
      </w:r>
    </w:p>
    <w:p w14:paraId="16309697" w14:textId="77777777" w:rsidR="00190AAC" w:rsidRDefault="001E25AC">
      <w:pPr>
        <w:pStyle w:val="Bodytext10"/>
        <w:framePr w:w="5608" w:h="7225" w:hRule="exact" w:wrap="none" w:vAnchor="page" w:hAnchor="page" w:x="1386" w:y="1078"/>
        <w:spacing w:after="80" w:line="240" w:lineRule="auto"/>
        <w:ind w:firstLine="0"/>
        <w:jc w:val="center"/>
      </w:pPr>
      <w:r>
        <w:t>Traduzioni</w:t>
      </w:r>
    </w:p>
    <w:p w14:paraId="610DE62F" w14:textId="77777777" w:rsidR="00190AAC" w:rsidRDefault="001E25AC">
      <w:pPr>
        <w:pStyle w:val="Bodytext20"/>
        <w:framePr w:w="5608" w:h="7225" w:hRule="exact" w:wrap="none" w:vAnchor="page" w:hAnchor="page" w:x="1386" w:y="1078"/>
        <w:spacing w:after="220" w:line="240" w:lineRule="auto"/>
        <w:jc w:val="both"/>
      </w:pPr>
      <w:r>
        <w:t xml:space="preserve">In italiano: BOSIO G., </w:t>
      </w:r>
      <w:r>
        <w:rPr>
          <w:i/>
          <w:iCs/>
        </w:rPr>
        <w:t>I Padri Apostolici, o. c.,</w:t>
      </w:r>
      <w:r>
        <w:t xml:space="preserve"> I, 96-209; QUACQUARELLI A., </w:t>
      </w:r>
      <w:r>
        <w:rPr>
          <w:i/>
          <w:iCs/>
        </w:rPr>
        <w:t>I Padri Apostolici, o. c.,</w:t>
      </w:r>
      <w:r>
        <w:t xml:space="preserve"> 49-92. </w:t>
      </w:r>
      <w:r w:rsidRPr="00521FE8">
        <w:rPr>
          <w:lang w:val="es-ES"/>
        </w:rPr>
        <w:t xml:space="preserve">In francese: JAUBERT A., o. c.; HEMMER H., </w:t>
      </w:r>
      <w:r w:rsidRPr="00521FE8">
        <w:rPr>
          <w:i/>
          <w:iCs/>
          <w:lang w:val="es-ES"/>
        </w:rPr>
        <w:t>Les Pères Apostoliques.</w:t>
      </w:r>
      <w:r w:rsidRPr="00521FE8">
        <w:rPr>
          <w:lang w:val="es-ES"/>
        </w:rPr>
        <w:t xml:space="preserve"> II. </w:t>
      </w:r>
      <w:r w:rsidRPr="00521FE8">
        <w:rPr>
          <w:i/>
          <w:iCs/>
          <w:lang w:val="es-ES"/>
        </w:rPr>
        <w:t xml:space="preserve">Clément de Rome. Epître aux Corinthiens, Homélie du IF siècle, </w:t>
      </w:r>
      <w:r w:rsidRPr="00521FE8">
        <w:rPr>
          <w:lang w:val="es-ES"/>
        </w:rPr>
        <w:t xml:space="preserve">Paris 1926 </w:t>
      </w:r>
      <w:r w:rsidRPr="00521FE8">
        <w:rPr>
          <w:vertAlign w:val="superscript"/>
          <w:lang w:val="es-ES"/>
        </w:rPr>
        <w:t>2</w:t>
      </w:r>
      <w:r w:rsidRPr="00521FE8">
        <w:rPr>
          <w:lang w:val="es-ES"/>
        </w:rPr>
        <w:t xml:space="preserve">, 2-132. </w:t>
      </w:r>
      <w:r>
        <w:t xml:space="preserve">In inglese: LIGHTFOOT J. B., </w:t>
      </w:r>
      <w:r>
        <w:rPr>
          <w:i/>
          <w:iCs/>
        </w:rPr>
        <w:t xml:space="preserve">The </w:t>
      </w:r>
      <w:proofErr w:type="spellStart"/>
      <w:r>
        <w:rPr>
          <w:i/>
          <w:iCs/>
        </w:rPr>
        <w:t>Apostolic</w:t>
      </w:r>
      <w:proofErr w:type="spellEnd"/>
      <w:r>
        <w:rPr>
          <w:i/>
          <w:iCs/>
        </w:rPr>
        <w:t xml:space="preserve"> </w:t>
      </w:r>
      <w:proofErr w:type="spellStart"/>
      <w:r>
        <w:rPr>
          <w:i/>
          <w:iCs/>
        </w:rPr>
        <w:t>Fathers</w:t>
      </w:r>
      <w:proofErr w:type="spellEnd"/>
      <w:r>
        <w:rPr>
          <w:i/>
          <w:iCs/>
        </w:rPr>
        <w:t xml:space="preserve">, </w:t>
      </w:r>
      <w:proofErr w:type="spellStart"/>
      <w:r>
        <w:rPr>
          <w:i/>
          <w:iCs/>
        </w:rPr>
        <w:t>revised</w:t>
      </w:r>
      <w:proofErr w:type="spellEnd"/>
      <w:r>
        <w:rPr>
          <w:i/>
          <w:iCs/>
        </w:rPr>
        <w:t xml:space="preserve"> Texts, o. c.,</w:t>
      </w:r>
      <w:r>
        <w:t xml:space="preserve"> 5-40; LAKE K., </w:t>
      </w:r>
      <w:r>
        <w:rPr>
          <w:i/>
          <w:iCs/>
        </w:rPr>
        <w:t xml:space="preserve">The </w:t>
      </w:r>
      <w:proofErr w:type="spellStart"/>
      <w:r>
        <w:rPr>
          <w:i/>
          <w:iCs/>
        </w:rPr>
        <w:t>Apostolic</w:t>
      </w:r>
      <w:proofErr w:type="spellEnd"/>
      <w:r>
        <w:rPr>
          <w:i/>
          <w:iCs/>
        </w:rPr>
        <w:t xml:space="preserve"> </w:t>
      </w:r>
      <w:proofErr w:type="spellStart"/>
      <w:r>
        <w:rPr>
          <w:i/>
          <w:iCs/>
        </w:rPr>
        <w:t>Fathers</w:t>
      </w:r>
      <w:proofErr w:type="spellEnd"/>
      <w:r>
        <w:rPr>
          <w:i/>
          <w:iCs/>
        </w:rPr>
        <w:t>, o. c.,</w:t>
      </w:r>
      <w:r>
        <w:t xml:space="preserve"> I, 8-126. In tedesco: FI</w:t>
      </w:r>
      <w:r>
        <w:softHyphen/>
        <w:t xml:space="preserve">SCHER J. A., </w:t>
      </w:r>
      <w:r>
        <w:rPr>
          <w:i/>
          <w:iCs/>
        </w:rPr>
        <w:t xml:space="preserve">Die </w:t>
      </w:r>
      <w:proofErr w:type="spellStart"/>
      <w:r>
        <w:rPr>
          <w:i/>
          <w:iCs/>
        </w:rPr>
        <w:t>Apostolischen</w:t>
      </w:r>
      <w:proofErr w:type="spellEnd"/>
      <w:r>
        <w:rPr>
          <w:i/>
          <w:iCs/>
        </w:rPr>
        <w:t xml:space="preserve"> </w:t>
      </w:r>
      <w:proofErr w:type="spellStart"/>
      <w:r>
        <w:rPr>
          <w:i/>
          <w:iCs/>
        </w:rPr>
        <w:t>Vàter</w:t>
      </w:r>
      <w:proofErr w:type="spellEnd"/>
      <w:r>
        <w:rPr>
          <w:i/>
          <w:iCs/>
        </w:rPr>
        <w:t>, o. c.,</w:t>
      </w:r>
      <w:r>
        <w:t xml:space="preserve"> 24-106. In spagnolo: RUIZ BUENO D., </w:t>
      </w:r>
      <w:proofErr w:type="spellStart"/>
      <w:r>
        <w:rPr>
          <w:i/>
          <w:iCs/>
        </w:rPr>
        <w:t>Padres</w:t>
      </w:r>
      <w:proofErr w:type="spellEnd"/>
      <w:r>
        <w:rPr>
          <w:i/>
          <w:iCs/>
        </w:rPr>
        <w:t xml:space="preserve"> </w:t>
      </w:r>
      <w:proofErr w:type="spellStart"/>
      <w:r>
        <w:rPr>
          <w:i/>
          <w:iCs/>
        </w:rPr>
        <w:t>Apostólicos</w:t>
      </w:r>
      <w:proofErr w:type="spellEnd"/>
      <w:r>
        <w:rPr>
          <w:i/>
          <w:iCs/>
        </w:rPr>
        <w:t>, o. c.,</w:t>
      </w:r>
      <w:r>
        <w:t xml:space="preserve"> 177-238.</w:t>
      </w:r>
    </w:p>
    <w:p w14:paraId="6D449647" w14:textId="77777777" w:rsidR="00190AAC" w:rsidRDefault="001E25AC">
      <w:pPr>
        <w:pStyle w:val="Bodytext10"/>
        <w:framePr w:w="5608" w:h="7225" w:hRule="exact" w:wrap="none" w:vAnchor="page" w:hAnchor="page" w:x="1386" w:y="1078"/>
        <w:spacing w:after="80" w:line="240" w:lineRule="auto"/>
        <w:ind w:firstLine="0"/>
        <w:jc w:val="center"/>
      </w:pPr>
      <w:r>
        <w:t>Studi</w:t>
      </w:r>
    </w:p>
    <w:p w14:paraId="7B460FA2" w14:textId="77777777" w:rsidR="00190AAC" w:rsidRDefault="001E25AC">
      <w:pPr>
        <w:pStyle w:val="Bodytext20"/>
        <w:framePr w:w="5608" w:h="7225" w:hRule="exact" w:wrap="none" w:vAnchor="page" w:hAnchor="page" w:x="1386" w:y="1078"/>
        <w:spacing w:line="240" w:lineRule="auto"/>
        <w:jc w:val="both"/>
      </w:pPr>
      <w:r>
        <w:t xml:space="preserve">ALVES DE SOUZA P. G., </w:t>
      </w:r>
      <w:r>
        <w:rPr>
          <w:i/>
          <w:iCs/>
        </w:rPr>
        <w:t xml:space="preserve">A </w:t>
      </w:r>
      <w:proofErr w:type="spellStart"/>
      <w:r>
        <w:rPr>
          <w:i/>
          <w:iCs/>
        </w:rPr>
        <w:t>conversâo</w:t>
      </w:r>
      <w:proofErr w:type="spellEnd"/>
      <w:r>
        <w:rPr>
          <w:i/>
          <w:iCs/>
        </w:rPr>
        <w:t xml:space="preserve"> em Clemente Romano. “Metanoia", una pala- </w:t>
      </w:r>
      <w:proofErr w:type="spellStart"/>
      <w:r>
        <w:rPr>
          <w:i/>
          <w:iCs/>
        </w:rPr>
        <w:t>vra</w:t>
      </w:r>
      <w:proofErr w:type="spellEnd"/>
      <w:r>
        <w:rPr>
          <w:i/>
          <w:iCs/>
        </w:rPr>
        <w:t xml:space="preserve"> </w:t>
      </w:r>
      <w:proofErr w:type="spellStart"/>
      <w:r>
        <w:rPr>
          <w:i/>
          <w:iCs/>
        </w:rPr>
        <w:t>chave</w:t>
      </w:r>
      <w:proofErr w:type="spellEnd"/>
      <w:r>
        <w:rPr>
          <w:i/>
          <w:iCs/>
        </w:rPr>
        <w:t>,</w:t>
      </w:r>
      <w:r>
        <w:t xml:space="preserve"> in “</w:t>
      </w:r>
      <w:proofErr w:type="spellStart"/>
      <w:r>
        <w:t>Augustinianum</w:t>
      </w:r>
      <w:proofErr w:type="spellEnd"/>
      <w:r>
        <w:t xml:space="preserve">” 27 (1987) 33-44; BISSOLI G., </w:t>
      </w:r>
      <w:r>
        <w:rPr>
          <w:i/>
          <w:iCs/>
        </w:rPr>
        <w:t>Rapporto fra Chiesa e Stato nella prima lettera di Clemente,</w:t>
      </w:r>
      <w:r>
        <w:t xml:space="preserve"> in “</w:t>
      </w:r>
      <w:proofErr w:type="spellStart"/>
      <w:r>
        <w:t>Studii</w:t>
      </w:r>
      <w:proofErr w:type="spellEnd"/>
      <w:r>
        <w:t xml:space="preserve"> Biblici </w:t>
      </w:r>
      <w:proofErr w:type="spellStart"/>
      <w:r>
        <w:t>Franciscani</w:t>
      </w:r>
      <w:proofErr w:type="spellEnd"/>
      <w:r>
        <w:t xml:space="preserve"> Liber </w:t>
      </w:r>
      <w:proofErr w:type="spellStart"/>
      <w:r>
        <w:t>Annuus</w:t>
      </w:r>
      <w:proofErr w:type="spellEnd"/>
      <w:r>
        <w:t xml:space="preserve">” 29 (1979) 145-174; BOWE B. E., </w:t>
      </w:r>
      <w:r>
        <w:rPr>
          <w:i/>
          <w:iCs/>
        </w:rPr>
        <w:t xml:space="preserve">A Church in </w:t>
      </w:r>
      <w:proofErr w:type="spellStart"/>
      <w:r>
        <w:rPr>
          <w:i/>
          <w:iCs/>
        </w:rPr>
        <w:t>Crisis</w:t>
      </w:r>
      <w:proofErr w:type="spellEnd"/>
      <w:r>
        <w:rPr>
          <w:i/>
          <w:iCs/>
        </w:rPr>
        <w:t xml:space="preserve">: Ecclesiologi and </w:t>
      </w:r>
      <w:proofErr w:type="spellStart"/>
      <w:r>
        <w:rPr>
          <w:i/>
          <w:iCs/>
        </w:rPr>
        <w:t>Paraenesis</w:t>
      </w:r>
      <w:proofErr w:type="spellEnd"/>
      <w:r>
        <w:rPr>
          <w:i/>
          <w:iCs/>
        </w:rPr>
        <w:t xml:space="preserve"> in Clé</w:t>
      </w:r>
      <w:r>
        <w:rPr>
          <w:i/>
          <w:iCs/>
        </w:rPr>
        <w:softHyphen/>
        <w:t>ment of Rome</w:t>
      </w:r>
      <w:r>
        <w:t xml:space="preserve"> ( = </w:t>
      </w:r>
      <w:proofErr w:type="spellStart"/>
      <w:r>
        <w:t>HDRel</w:t>
      </w:r>
      <w:proofErr w:type="spellEnd"/>
      <w:r>
        <w:t xml:space="preserve"> 23), Minneapolis 1988; FAIVRE A., </w:t>
      </w:r>
      <w:r>
        <w:rPr>
          <w:i/>
          <w:iCs/>
        </w:rPr>
        <w:t>Le “</w:t>
      </w:r>
      <w:proofErr w:type="spellStart"/>
      <w:r>
        <w:rPr>
          <w:i/>
          <w:iCs/>
        </w:rPr>
        <w:t>système</w:t>
      </w:r>
      <w:proofErr w:type="spellEnd"/>
      <w:r>
        <w:rPr>
          <w:i/>
          <w:iCs/>
        </w:rPr>
        <w:t xml:space="preserve"> </w:t>
      </w:r>
      <w:proofErr w:type="spellStart"/>
      <w:r>
        <w:rPr>
          <w:i/>
          <w:iCs/>
        </w:rPr>
        <w:t>normatif</w:t>
      </w:r>
      <w:proofErr w:type="spellEnd"/>
      <w:r>
        <w:rPr>
          <w:i/>
          <w:iCs/>
        </w:rPr>
        <w:t xml:space="preserve">" </w:t>
      </w:r>
      <w:proofErr w:type="spellStart"/>
      <w:r>
        <w:rPr>
          <w:i/>
          <w:iCs/>
        </w:rPr>
        <w:t>dans</w:t>
      </w:r>
      <w:proofErr w:type="spellEnd"/>
      <w:r>
        <w:rPr>
          <w:i/>
          <w:iCs/>
        </w:rPr>
        <w:t xml:space="preserve"> la Lettre de Clément de Rome </w:t>
      </w:r>
      <w:proofErr w:type="spellStart"/>
      <w:r>
        <w:rPr>
          <w:i/>
          <w:iCs/>
        </w:rPr>
        <w:t>aux</w:t>
      </w:r>
      <w:proofErr w:type="spellEnd"/>
      <w:r>
        <w:rPr>
          <w:i/>
          <w:iCs/>
        </w:rPr>
        <w:t xml:space="preserve"> </w:t>
      </w:r>
      <w:proofErr w:type="spellStart"/>
      <w:r>
        <w:rPr>
          <w:i/>
          <w:iCs/>
        </w:rPr>
        <w:t>Corinthiens</w:t>
      </w:r>
      <w:proofErr w:type="spellEnd"/>
      <w:r>
        <w:rPr>
          <w:i/>
          <w:iCs/>
        </w:rPr>
        <w:t>,</w:t>
      </w:r>
      <w:r>
        <w:t xml:space="preserve"> in “</w:t>
      </w:r>
      <w:proofErr w:type="spellStart"/>
      <w:r>
        <w:t>Revue</w:t>
      </w:r>
      <w:proofErr w:type="spellEnd"/>
      <w:r>
        <w:t xml:space="preserve"> de Science </w:t>
      </w:r>
      <w:proofErr w:type="spellStart"/>
      <w:r>
        <w:t>Religieuse</w:t>
      </w:r>
      <w:proofErr w:type="spellEnd"/>
      <w:r>
        <w:t xml:space="preserve">” 54 (1980) 129-152; FUELLENBACH J., </w:t>
      </w:r>
      <w:proofErr w:type="spellStart"/>
      <w:r>
        <w:rPr>
          <w:i/>
          <w:iCs/>
        </w:rPr>
        <w:t>Ecclesiastical</w:t>
      </w:r>
      <w:proofErr w:type="spellEnd"/>
      <w:r>
        <w:rPr>
          <w:i/>
          <w:iCs/>
        </w:rPr>
        <w:t xml:space="preserve"> off </w:t>
      </w:r>
      <w:proofErr w:type="spellStart"/>
      <w:r>
        <w:rPr>
          <w:i/>
          <w:iCs/>
        </w:rPr>
        <w:t>ice</w:t>
      </w:r>
      <w:proofErr w:type="spellEnd"/>
      <w:r>
        <w:rPr>
          <w:i/>
          <w:iCs/>
        </w:rPr>
        <w:t xml:space="preserve"> and </w:t>
      </w:r>
      <w:proofErr w:type="spellStart"/>
      <w:r>
        <w:rPr>
          <w:i/>
          <w:iCs/>
        </w:rPr>
        <w:t>theprimacy</w:t>
      </w:r>
      <w:proofErr w:type="spellEnd"/>
      <w:r>
        <w:rPr>
          <w:i/>
          <w:iCs/>
        </w:rPr>
        <w:t xml:space="preserve"> </w:t>
      </w:r>
      <w:proofErr w:type="spellStart"/>
      <w:r>
        <w:rPr>
          <w:i/>
          <w:iCs/>
        </w:rPr>
        <w:t>ofRome</w:t>
      </w:r>
      <w:proofErr w:type="spellEnd"/>
      <w:r>
        <w:rPr>
          <w:i/>
          <w:iCs/>
        </w:rPr>
        <w:t xml:space="preserve">. An </w:t>
      </w:r>
      <w:proofErr w:type="spellStart"/>
      <w:r>
        <w:rPr>
          <w:i/>
          <w:iCs/>
        </w:rPr>
        <w:t>évaluation</w:t>
      </w:r>
      <w:proofErr w:type="spellEnd"/>
      <w:r>
        <w:rPr>
          <w:i/>
          <w:iCs/>
        </w:rPr>
        <w:t xml:space="preserve"> of </w:t>
      </w:r>
      <w:proofErr w:type="spellStart"/>
      <w:r>
        <w:rPr>
          <w:i/>
          <w:iCs/>
        </w:rPr>
        <w:t>recent</w:t>
      </w:r>
      <w:proofErr w:type="spellEnd"/>
      <w:r>
        <w:rPr>
          <w:i/>
          <w:iCs/>
        </w:rPr>
        <w:t xml:space="preserve"> </w:t>
      </w:r>
      <w:proofErr w:type="spellStart"/>
      <w:r>
        <w:rPr>
          <w:i/>
          <w:iCs/>
        </w:rPr>
        <w:t>theological</w:t>
      </w:r>
      <w:proofErr w:type="spellEnd"/>
      <w:r>
        <w:rPr>
          <w:i/>
          <w:iCs/>
        </w:rPr>
        <w:t xml:space="preserve"> </w:t>
      </w:r>
      <w:proofErr w:type="spellStart"/>
      <w:r>
        <w:rPr>
          <w:i/>
          <w:iCs/>
        </w:rPr>
        <w:t>discussion</w:t>
      </w:r>
      <w:proofErr w:type="spellEnd"/>
      <w:r>
        <w:rPr>
          <w:i/>
          <w:iCs/>
        </w:rPr>
        <w:t xml:space="preserve"> of I Clement</w:t>
      </w:r>
      <w:r>
        <w:t xml:space="preserve"> ( = </w:t>
      </w:r>
      <w:proofErr w:type="spellStart"/>
      <w:r>
        <w:t>StCA</w:t>
      </w:r>
      <w:proofErr w:type="spellEnd"/>
      <w:r>
        <w:t xml:space="preserve"> 20), Washington 1980; LIÉBAERT J., </w:t>
      </w:r>
      <w:r>
        <w:rPr>
          <w:i/>
          <w:iCs/>
        </w:rPr>
        <w:t xml:space="preserve">La </w:t>
      </w:r>
      <w:proofErr w:type="spellStart"/>
      <w:r>
        <w:rPr>
          <w:i/>
          <w:iCs/>
        </w:rPr>
        <w:t>référance</w:t>
      </w:r>
      <w:proofErr w:type="spellEnd"/>
      <w:r>
        <w:rPr>
          <w:i/>
          <w:iCs/>
        </w:rPr>
        <w:t xml:space="preserve"> à la </w:t>
      </w:r>
      <w:proofErr w:type="spellStart"/>
      <w:r>
        <w:rPr>
          <w:i/>
          <w:iCs/>
        </w:rPr>
        <w:t>règle</w:t>
      </w:r>
      <w:proofErr w:type="spellEnd"/>
      <w:r>
        <w:rPr>
          <w:i/>
          <w:iCs/>
        </w:rPr>
        <w:t xml:space="preserve"> </w:t>
      </w:r>
      <w:proofErr w:type="spellStart"/>
      <w:r>
        <w:rPr>
          <w:i/>
          <w:iCs/>
        </w:rPr>
        <w:t>apostolique</w:t>
      </w:r>
      <w:proofErr w:type="spellEnd"/>
      <w:r>
        <w:rPr>
          <w:i/>
          <w:iCs/>
        </w:rPr>
        <w:t xml:space="preserve"> </w:t>
      </w:r>
      <w:proofErr w:type="spellStart"/>
      <w:r>
        <w:rPr>
          <w:i/>
          <w:iCs/>
        </w:rPr>
        <w:t>dans</w:t>
      </w:r>
      <w:proofErr w:type="spellEnd"/>
      <w:r>
        <w:rPr>
          <w:i/>
          <w:iCs/>
        </w:rPr>
        <w:t xml:space="preserve"> la lettre de Clément de Ro</w:t>
      </w:r>
      <w:r>
        <w:rPr>
          <w:i/>
          <w:iCs/>
        </w:rPr>
        <w:softHyphen/>
        <w:t>me,</w:t>
      </w:r>
      <w:r>
        <w:t xml:space="preserve"> in “</w:t>
      </w:r>
      <w:proofErr w:type="spellStart"/>
      <w:r>
        <w:t>Année</w:t>
      </w:r>
      <w:proofErr w:type="spellEnd"/>
      <w:r>
        <w:t xml:space="preserve"> </w:t>
      </w:r>
      <w:proofErr w:type="spellStart"/>
      <w:r>
        <w:t>Canonique</w:t>
      </w:r>
      <w:proofErr w:type="spellEnd"/>
      <w:r>
        <w:t xml:space="preserve">” 23 (1979) 115-132; PERETTO E., </w:t>
      </w:r>
      <w:r>
        <w:rPr>
          <w:i/>
          <w:iCs/>
        </w:rPr>
        <w:t>Clemente Romano ai Corinti. Sfida alla violenza,</w:t>
      </w:r>
      <w:r>
        <w:t xml:space="preserve"> in “Vetera </w:t>
      </w:r>
      <w:proofErr w:type="spellStart"/>
      <w:r>
        <w:t>Christianorum</w:t>
      </w:r>
      <w:proofErr w:type="spellEnd"/>
      <w:r>
        <w:t xml:space="preserve">” 26 (1989) 89-114; RIGGI C., </w:t>
      </w:r>
      <w:r>
        <w:rPr>
          <w:i/>
          <w:iCs/>
        </w:rPr>
        <w:t xml:space="preserve">Lo Spirito Santo nell'antropologia della I </w:t>
      </w:r>
      <w:proofErr w:type="spellStart"/>
      <w:r>
        <w:rPr>
          <w:i/>
          <w:iCs/>
        </w:rPr>
        <w:t>Clementis</w:t>
      </w:r>
      <w:proofErr w:type="spellEnd"/>
      <w:r>
        <w:rPr>
          <w:i/>
          <w:iCs/>
        </w:rPr>
        <w:t>,</w:t>
      </w:r>
      <w:r>
        <w:t xml:space="preserve"> in “</w:t>
      </w:r>
      <w:proofErr w:type="spellStart"/>
      <w:r>
        <w:t>Augustinianum</w:t>
      </w:r>
      <w:proofErr w:type="spellEnd"/>
      <w:r>
        <w:t xml:space="preserve">” 20 (1980) 499-507; ID., </w:t>
      </w:r>
      <w:r>
        <w:rPr>
          <w:i/>
          <w:iCs/>
        </w:rPr>
        <w:t>La liturgia della pace nella «Prima Clementi»,</w:t>
      </w:r>
      <w:r>
        <w:t xml:space="preserve"> in AA. W., </w:t>
      </w:r>
      <w:proofErr w:type="spellStart"/>
      <w:r>
        <w:rPr>
          <w:i/>
          <w:iCs/>
        </w:rPr>
        <w:t>Fons</w:t>
      </w:r>
      <w:proofErr w:type="spellEnd"/>
      <w:r>
        <w:rPr>
          <w:i/>
          <w:iCs/>
        </w:rPr>
        <w:t xml:space="preserve"> </w:t>
      </w:r>
      <w:proofErr w:type="spellStart"/>
      <w:r>
        <w:rPr>
          <w:i/>
          <w:iCs/>
        </w:rPr>
        <w:t>vivus</w:t>
      </w:r>
      <w:proofErr w:type="spellEnd"/>
      <w:r>
        <w:rPr>
          <w:i/>
          <w:iCs/>
        </w:rPr>
        <w:t xml:space="preserve">. </w:t>
      </w:r>
      <w:r>
        <w:t xml:space="preserve">Miscellanea liturgica in memoria di Don E. M. Vismara, </w:t>
      </w:r>
      <w:proofErr w:type="spellStart"/>
      <w:r>
        <w:t>Ziirich</w:t>
      </w:r>
      <w:proofErr w:type="spellEnd"/>
      <w:r>
        <w:t xml:space="preserve"> 1971, 24-129; SPAC- CAPELO N., </w:t>
      </w:r>
      <w:r>
        <w:rPr>
          <w:i/>
          <w:iCs/>
        </w:rPr>
        <w:t>Nella fraternità e nella concordia,</w:t>
      </w:r>
      <w:r>
        <w:t xml:space="preserve"> in "Parola Spirito e Vita” n. 11 (1985) 233-244; WONG D. W. F., </w:t>
      </w:r>
      <w:r>
        <w:rPr>
          <w:i/>
          <w:iCs/>
        </w:rPr>
        <w:t xml:space="preserve">Naturai ad divine </w:t>
      </w:r>
      <w:proofErr w:type="spellStart"/>
      <w:r>
        <w:rPr>
          <w:i/>
          <w:iCs/>
        </w:rPr>
        <w:t>order</w:t>
      </w:r>
      <w:proofErr w:type="spellEnd"/>
      <w:r>
        <w:rPr>
          <w:i/>
          <w:iCs/>
        </w:rPr>
        <w:t xml:space="preserve"> in I Clement,</w:t>
      </w:r>
      <w:r>
        <w:t xml:space="preserve"> in “</w:t>
      </w:r>
      <w:proofErr w:type="spellStart"/>
      <w:r>
        <w:t>Vigiliae</w:t>
      </w:r>
      <w:proofErr w:type="spellEnd"/>
      <w:r>
        <w:t xml:space="preserve"> </w:t>
      </w:r>
      <w:proofErr w:type="spellStart"/>
      <w:r>
        <w:t>Christia</w:t>
      </w:r>
      <w:r>
        <w:softHyphen/>
        <w:t>nae</w:t>
      </w:r>
      <w:proofErr w:type="spellEnd"/>
      <w:r>
        <w:t>” 31 (1977) 81-87.</w:t>
      </w:r>
    </w:p>
    <w:p w14:paraId="49D2C525" w14:textId="77777777" w:rsidR="00190AAC" w:rsidRDefault="001E25AC">
      <w:pPr>
        <w:pStyle w:val="Headerorfooter10"/>
        <w:framePr w:wrap="none" w:vAnchor="page" w:hAnchor="page" w:x="6784" w:y="10989"/>
      </w:pPr>
      <w:r>
        <w:rPr>
          <w:i w:val="0"/>
          <w:iCs w:val="0"/>
        </w:rPr>
        <w:t>77</w:t>
      </w:r>
    </w:p>
    <w:p w14:paraId="35E1E9B2" w14:textId="77777777" w:rsidR="00190AAC" w:rsidRDefault="00190AAC">
      <w:pPr>
        <w:spacing w:line="1" w:lineRule="exact"/>
      </w:pPr>
    </w:p>
    <w:sectPr w:rsidR="00190AA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DDB2" w14:textId="77777777" w:rsidR="00EA6B2D" w:rsidRDefault="00EA6B2D">
      <w:r>
        <w:separator/>
      </w:r>
    </w:p>
  </w:endnote>
  <w:endnote w:type="continuationSeparator" w:id="0">
    <w:p w14:paraId="42480EE0" w14:textId="77777777" w:rsidR="00EA6B2D" w:rsidRDefault="00E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3E0B" w14:textId="77777777" w:rsidR="00EA6B2D" w:rsidRDefault="00EA6B2D"/>
  </w:footnote>
  <w:footnote w:type="continuationSeparator" w:id="0">
    <w:p w14:paraId="281044A4" w14:textId="77777777" w:rsidR="00EA6B2D" w:rsidRDefault="00EA6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E5"/>
    <w:multiLevelType w:val="multilevel"/>
    <w:tmpl w:val="A3F0BEE0"/>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63E85"/>
    <w:multiLevelType w:val="multilevel"/>
    <w:tmpl w:val="81F86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81780"/>
    <w:multiLevelType w:val="multilevel"/>
    <w:tmpl w:val="897A8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14B19"/>
    <w:multiLevelType w:val="multilevel"/>
    <w:tmpl w:val="7CAEB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13F6A"/>
    <w:multiLevelType w:val="multilevel"/>
    <w:tmpl w:val="F09A0B5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E747B"/>
    <w:multiLevelType w:val="multilevel"/>
    <w:tmpl w:val="BC408EA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46017"/>
    <w:multiLevelType w:val="multilevel"/>
    <w:tmpl w:val="165874C0"/>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F4239C"/>
    <w:multiLevelType w:val="multilevel"/>
    <w:tmpl w:val="7DF6BF6C"/>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EC0F5C"/>
    <w:multiLevelType w:val="multilevel"/>
    <w:tmpl w:val="E14A7A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821A5"/>
    <w:multiLevelType w:val="multilevel"/>
    <w:tmpl w:val="D90C358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57A60"/>
    <w:multiLevelType w:val="multilevel"/>
    <w:tmpl w:val="2DF6A8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511B7"/>
    <w:multiLevelType w:val="multilevel"/>
    <w:tmpl w:val="91644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7B0D6A"/>
    <w:multiLevelType w:val="multilevel"/>
    <w:tmpl w:val="850A3DF6"/>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8563F4"/>
    <w:multiLevelType w:val="multilevel"/>
    <w:tmpl w:val="A492E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922DBF"/>
    <w:multiLevelType w:val="multilevel"/>
    <w:tmpl w:val="845C51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44508"/>
    <w:multiLevelType w:val="multilevel"/>
    <w:tmpl w:val="F29E1F6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7266AA"/>
    <w:multiLevelType w:val="multilevel"/>
    <w:tmpl w:val="C7327A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4B190A"/>
    <w:multiLevelType w:val="multilevel"/>
    <w:tmpl w:val="961C4F1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F34706"/>
    <w:multiLevelType w:val="multilevel"/>
    <w:tmpl w:val="CF209C50"/>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FD533F"/>
    <w:multiLevelType w:val="multilevel"/>
    <w:tmpl w:val="C0F292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3C3C1D"/>
    <w:multiLevelType w:val="multilevel"/>
    <w:tmpl w:val="DAC8EE74"/>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402CC0"/>
    <w:multiLevelType w:val="multilevel"/>
    <w:tmpl w:val="D91EF9B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C76D75"/>
    <w:multiLevelType w:val="multilevel"/>
    <w:tmpl w:val="D3005F7C"/>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996D0B"/>
    <w:multiLevelType w:val="multilevel"/>
    <w:tmpl w:val="F68E40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AA5880"/>
    <w:multiLevelType w:val="multilevel"/>
    <w:tmpl w:val="F8243F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5422BB"/>
    <w:multiLevelType w:val="multilevel"/>
    <w:tmpl w:val="51B0659C"/>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BE4790"/>
    <w:multiLevelType w:val="multilevel"/>
    <w:tmpl w:val="47120E9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B66E7C"/>
    <w:multiLevelType w:val="multilevel"/>
    <w:tmpl w:val="BEC658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C77C66"/>
    <w:multiLevelType w:val="multilevel"/>
    <w:tmpl w:val="57827F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F26097"/>
    <w:multiLevelType w:val="multilevel"/>
    <w:tmpl w:val="828CD290"/>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614DA0"/>
    <w:multiLevelType w:val="multilevel"/>
    <w:tmpl w:val="818A0D3A"/>
    <w:lvl w:ilvl="0">
      <w:start w:val="5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7D17B3"/>
    <w:multiLevelType w:val="multilevel"/>
    <w:tmpl w:val="D98E994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0501A5"/>
    <w:multiLevelType w:val="multilevel"/>
    <w:tmpl w:val="A36CDE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EE4456"/>
    <w:multiLevelType w:val="multilevel"/>
    <w:tmpl w:val="A64AF05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D74AD5"/>
    <w:multiLevelType w:val="multilevel"/>
    <w:tmpl w:val="1A84BBFC"/>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DB7C90"/>
    <w:multiLevelType w:val="multilevel"/>
    <w:tmpl w:val="0C36E6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5E53E1"/>
    <w:multiLevelType w:val="multilevel"/>
    <w:tmpl w:val="56042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4241AD"/>
    <w:multiLevelType w:val="multilevel"/>
    <w:tmpl w:val="988CC7FE"/>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AB0A78"/>
    <w:multiLevelType w:val="multilevel"/>
    <w:tmpl w:val="8998F8DC"/>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1B20D8"/>
    <w:multiLevelType w:val="multilevel"/>
    <w:tmpl w:val="7D4899F8"/>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277EEA"/>
    <w:multiLevelType w:val="multilevel"/>
    <w:tmpl w:val="559EDE7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3614C9"/>
    <w:multiLevelType w:val="multilevel"/>
    <w:tmpl w:val="424EFFE2"/>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4716ED"/>
    <w:multiLevelType w:val="multilevel"/>
    <w:tmpl w:val="90CEBA9A"/>
    <w:lvl w:ilvl="0">
      <w:start w:val="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705451">
    <w:abstractNumId w:val="2"/>
  </w:num>
  <w:num w:numId="2" w16cid:durableId="446975550">
    <w:abstractNumId w:val="1"/>
  </w:num>
  <w:num w:numId="3" w16cid:durableId="1346519033">
    <w:abstractNumId w:val="3"/>
  </w:num>
  <w:num w:numId="4" w16cid:durableId="613557737">
    <w:abstractNumId w:val="36"/>
  </w:num>
  <w:num w:numId="5" w16cid:durableId="501507225">
    <w:abstractNumId w:val="32"/>
  </w:num>
  <w:num w:numId="6" w16cid:durableId="183642231">
    <w:abstractNumId w:val="11"/>
  </w:num>
  <w:num w:numId="7" w16cid:durableId="83428258">
    <w:abstractNumId w:val="35"/>
  </w:num>
  <w:num w:numId="8" w16cid:durableId="1410925861">
    <w:abstractNumId w:val="10"/>
  </w:num>
  <w:num w:numId="9" w16cid:durableId="1760100933">
    <w:abstractNumId w:val="21"/>
  </w:num>
  <w:num w:numId="10" w16cid:durableId="1386223851">
    <w:abstractNumId w:val="28"/>
  </w:num>
  <w:num w:numId="11" w16cid:durableId="153838808">
    <w:abstractNumId w:val="9"/>
  </w:num>
  <w:num w:numId="12" w16cid:durableId="855389090">
    <w:abstractNumId w:val="39"/>
  </w:num>
  <w:num w:numId="13" w16cid:durableId="1947695140">
    <w:abstractNumId w:val="24"/>
  </w:num>
  <w:num w:numId="14" w16cid:durableId="604314937">
    <w:abstractNumId w:val="29"/>
  </w:num>
  <w:num w:numId="15" w16cid:durableId="2019959992">
    <w:abstractNumId w:val="26"/>
  </w:num>
  <w:num w:numId="16" w16cid:durableId="85807588">
    <w:abstractNumId w:val="8"/>
  </w:num>
  <w:num w:numId="17" w16cid:durableId="1046830130">
    <w:abstractNumId w:val="38"/>
  </w:num>
  <w:num w:numId="18" w16cid:durableId="190538973">
    <w:abstractNumId w:val="34"/>
  </w:num>
  <w:num w:numId="19" w16cid:durableId="1019157513">
    <w:abstractNumId w:val="18"/>
  </w:num>
  <w:num w:numId="20" w16cid:durableId="1047097358">
    <w:abstractNumId w:val="12"/>
  </w:num>
  <w:num w:numId="21" w16cid:durableId="390008107">
    <w:abstractNumId w:val="25"/>
  </w:num>
  <w:num w:numId="22" w16cid:durableId="1950239306">
    <w:abstractNumId w:val="33"/>
  </w:num>
  <w:num w:numId="23" w16cid:durableId="1258902786">
    <w:abstractNumId w:val="20"/>
  </w:num>
  <w:num w:numId="24" w16cid:durableId="248583336">
    <w:abstractNumId w:val="23"/>
  </w:num>
  <w:num w:numId="25" w16cid:durableId="652874813">
    <w:abstractNumId w:val="27"/>
  </w:num>
  <w:num w:numId="26" w16cid:durableId="833304206">
    <w:abstractNumId w:val="4"/>
  </w:num>
  <w:num w:numId="27" w16cid:durableId="1543516544">
    <w:abstractNumId w:val="17"/>
  </w:num>
  <w:num w:numId="28" w16cid:durableId="460539024">
    <w:abstractNumId w:val="40"/>
  </w:num>
  <w:num w:numId="29" w16cid:durableId="639111249">
    <w:abstractNumId w:val="13"/>
  </w:num>
  <w:num w:numId="30" w16cid:durableId="846559178">
    <w:abstractNumId w:val="16"/>
  </w:num>
  <w:num w:numId="31" w16cid:durableId="269823675">
    <w:abstractNumId w:val="15"/>
  </w:num>
  <w:num w:numId="32" w16cid:durableId="2028604015">
    <w:abstractNumId w:val="31"/>
  </w:num>
  <w:num w:numId="33" w16cid:durableId="46612570">
    <w:abstractNumId w:val="5"/>
  </w:num>
  <w:num w:numId="34" w16cid:durableId="147402717">
    <w:abstractNumId w:val="0"/>
  </w:num>
  <w:num w:numId="35" w16cid:durableId="2031108201">
    <w:abstractNumId w:val="7"/>
  </w:num>
  <w:num w:numId="36" w16cid:durableId="996618189">
    <w:abstractNumId w:val="6"/>
  </w:num>
  <w:num w:numId="37" w16cid:durableId="1023559951">
    <w:abstractNumId w:val="22"/>
  </w:num>
  <w:num w:numId="38" w16cid:durableId="583951178">
    <w:abstractNumId w:val="30"/>
  </w:num>
  <w:num w:numId="39" w16cid:durableId="1509562095">
    <w:abstractNumId w:val="37"/>
  </w:num>
  <w:num w:numId="40" w16cid:durableId="585192149">
    <w:abstractNumId w:val="41"/>
  </w:num>
  <w:num w:numId="41" w16cid:durableId="773600471">
    <w:abstractNumId w:val="19"/>
  </w:num>
  <w:num w:numId="42" w16cid:durableId="1993636650">
    <w:abstractNumId w:val="42"/>
  </w:num>
  <w:num w:numId="43" w16cid:durableId="1232692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AC"/>
    <w:rsid w:val="000F2D9E"/>
    <w:rsid w:val="00110CFA"/>
    <w:rsid w:val="00114F00"/>
    <w:rsid w:val="00153E42"/>
    <w:rsid w:val="00190AAC"/>
    <w:rsid w:val="001B2606"/>
    <w:rsid w:val="001E25AC"/>
    <w:rsid w:val="001E4292"/>
    <w:rsid w:val="001F4D84"/>
    <w:rsid w:val="00225AD6"/>
    <w:rsid w:val="00233114"/>
    <w:rsid w:val="00254A74"/>
    <w:rsid w:val="00281E33"/>
    <w:rsid w:val="00290AEB"/>
    <w:rsid w:val="002B5871"/>
    <w:rsid w:val="002C25BB"/>
    <w:rsid w:val="003C0A09"/>
    <w:rsid w:val="003D566E"/>
    <w:rsid w:val="004E2B8D"/>
    <w:rsid w:val="00514CBB"/>
    <w:rsid w:val="00521FE8"/>
    <w:rsid w:val="00634A1E"/>
    <w:rsid w:val="0065075F"/>
    <w:rsid w:val="006846A2"/>
    <w:rsid w:val="006D5D8A"/>
    <w:rsid w:val="00765EEE"/>
    <w:rsid w:val="00804A9B"/>
    <w:rsid w:val="00863B98"/>
    <w:rsid w:val="008954A0"/>
    <w:rsid w:val="00933190"/>
    <w:rsid w:val="00970D0C"/>
    <w:rsid w:val="009A5555"/>
    <w:rsid w:val="009B6484"/>
    <w:rsid w:val="00A42A92"/>
    <w:rsid w:val="00A61CC5"/>
    <w:rsid w:val="00A70923"/>
    <w:rsid w:val="00AB06D1"/>
    <w:rsid w:val="00B107B6"/>
    <w:rsid w:val="00B927B7"/>
    <w:rsid w:val="00C13129"/>
    <w:rsid w:val="00C51325"/>
    <w:rsid w:val="00C74EEC"/>
    <w:rsid w:val="00CB58A2"/>
    <w:rsid w:val="00CF14F6"/>
    <w:rsid w:val="00D63962"/>
    <w:rsid w:val="00D678DC"/>
    <w:rsid w:val="00D728E9"/>
    <w:rsid w:val="00DA1BFC"/>
    <w:rsid w:val="00E065E6"/>
    <w:rsid w:val="00E86C94"/>
    <w:rsid w:val="00EA6B2D"/>
    <w:rsid w:val="00F24A25"/>
    <w:rsid w:val="00F949F2"/>
    <w:rsid w:val="00FF3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C49A"/>
  <w15:docId w15:val="{053EB231-8DFA-4A83-9A4B-C6E98729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erorfooter2">
    <w:name w:val="Header or footer|2_"/>
    <w:basedOn w:val="Carpredefinitoparagrafo"/>
    <w:link w:val="Headerorfooter20"/>
    <w:rPr>
      <w:b w:val="0"/>
      <w:bCs w:val="0"/>
      <w:i w:val="0"/>
      <w:iCs w:val="0"/>
      <w:smallCaps w:val="0"/>
      <w:strike w:val="0"/>
      <w:sz w:val="20"/>
      <w:szCs w:val="20"/>
      <w:u w:val="none"/>
      <w:shd w:val="clear" w:color="auto" w:fill="auto"/>
    </w:rPr>
  </w:style>
  <w:style w:type="character" w:customStyle="1" w:styleId="Heading11">
    <w:name w:val="Heading #1|1_"/>
    <w:basedOn w:val="Carpredefinitoparagrafo"/>
    <w:link w:val="Heading110"/>
    <w:rPr>
      <w:b w:val="0"/>
      <w:bCs w:val="0"/>
      <w:i w:val="0"/>
      <w:iCs w:val="0"/>
      <w:smallCaps w:val="0"/>
      <w:strike w:val="0"/>
      <w:sz w:val="20"/>
      <w:szCs w:val="20"/>
      <w:u w:val="none"/>
      <w:shd w:val="clear" w:color="auto" w:fill="auto"/>
    </w:rPr>
  </w:style>
  <w:style w:type="character" w:customStyle="1" w:styleId="Bodytext1">
    <w:name w:val="Body text|1_"/>
    <w:basedOn w:val="Carpredefinitoparagrafo"/>
    <w:link w:val="Bodytext10"/>
    <w:rPr>
      <w:b w:val="0"/>
      <w:bCs w:val="0"/>
      <w:i w:val="0"/>
      <w:iCs w:val="0"/>
      <w:smallCaps w:val="0"/>
      <w:strike w:val="0"/>
      <w:sz w:val="18"/>
      <w:szCs w:val="18"/>
      <w:u w:val="none"/>
      <w:shd w:val="clear" w:color="auto" w:fill="auto"/>
    </w:rPr>
  </w:style>
  <w:style w:type="character" w:customStyle="1" w:styleId="Heading21">
    <w:name w:val="Heading #2|1_"/>
    <w:basedOn w:val="Carpredefinitoparagrafo"/>
    <w:link w:val="Heading210"/>
    <w:rPr>
      <w:b/>
      <w:bCs/>
      <w:i w:val="0"/>
      <w:iCs w:val="0"/>
      <w:smallCaps w:val="0"/>
      <w:strike w:val="0"/>
      <w:sz w:val="18"/>
      <w:szCs w:val="18"/>
      <w:u w:val="none"/>
      <w:shd w:val="clear" w:color="auto" w:fill="auto"/>
    </w:rPr>
  </w:style>
  <w:style w:type="character" w:customStyle="1" w:styleId="Footnote1">
    <w:name w:val="Footnote|1_"/>
    <w:basedOn w:val="Carpredefinitoparagrafo"/>
    <w:link w:val="Footnote10"/>
    <w:rPr>
      <w:b w:val="0"/>
      <w:bCs w:val="0"/>
      <w:i w:val="0"/>
      <w:iCs w:val="0"/>
      <w:smallCaps w:val="0"/>
      <w:strike w:val="0"/>
      <w:sz w:val="14"/>
      <w:szCs w:val="14"/>
      <w:u w:val="none"/>
      <w:shd w:val="clear" w:color="auto" w:fill="auto"/>
    </w:rPr>
  </w:style>
  <w:style w:type="character" w:customStyle="1" w:styleId="Bodytext2">
    <w:name w:val="Body text|2_"/>
    <w:basedOn w:val="Carpredefinitoparagrafo"/>
    <w:link w:val="Bodytext20"/>
    <w:rPr>
      <w:b w:val="0"/>
      <w:bCs w:val="0"/>
      <w:i w:val="0"/>
      <w:iCs w:val="0"/>
      <w:smallCaps w:val="0"/>
      <w:strike w:val="0"/>
      <w:sz w:val="14"/>
      <w:szCs w:val="14"/>
      <w:u w:val="none"/>
      <w:shd w:val="clear" w:color="auto" w:fill="auto"/>
    </w:rPr>
  </w:style>
  <w:style w:type="character" w:customStyle="1" w:styleId="Headerorfooter1">
    <w:name w:val="Header or footer|1_"/>
    <w:basedOn w:val="Carpredefinitoparagrafo"/>
    <w:link w:val="Headerorfooter10"/>
    <w:rPr>
      <w:b w:val="0"/>
      <w:bCs w:val="0"/>
      <w:i/>
      <w:iCs/>
      <w:smallCaps w:val="0"/>
      <w:strike w:val="0"/>
      <w:sz w:val="18"/>
      <w:szCs w:val="18"/>
      <w:u w:val="none"/>
      <w:shd w:val="clear" w:color="auto" w:fill="auto"/>
    </w:rPr>
  </w:style>
  <w:style w:type="paragraph" w:customStyle="1" w:styleId="Headerorfooter20">
    <w:name w:val="Header or footer|2"/>
    <w:basedOn w:val="Normale"/>
    <w:link w:val="Headerorfooter2"/>
    <w:rPr>
      <w:sz w:val="20"/>
      <w:szCs w:val="20"/>
    </w:rPr>
  </w:style>
  <w:style w:type="paragraph" w:customStyle="1" w:styleId="Heading110">
    <w:name w:val="Heading #1|1"/>
    <w:basedOn w:val="Normale"/>
    <w:link w:val="Heading11"/>
    <w:pPr>
      <w:spacing w:after="2050"/>
      <w:jc w:val="center"/>
      <w:outlineLvl w:val="0"/>
    </w:pPr>
    <w:rPr>
      <w:sz w:val="20"/>
      <w:szCs w:val="20"/>
    </w:rPr>
  </w:style>
  <w:style w:type="paragraph" w:customStyle="1" w:styleId="Bodytext10">
    <w:name w:val="Body text|1"/>
    <w:basedOn w:val="Normale"/>
    <w:link w:val="Bodytext1"/>
    <w:pPr>
      <w:spacing w:after="150" w:line="266" w:lineRule="auto"/>
      <w:ind w:firstLine="280"/>
    </w:pPr>
    <w:rPr>
      <w:sz w:val="18"/>
      <w:szCs w:val="18"/>
    </w:rPr>
  </w:style>
  <w:style w:type="paragraph" w:customStyle="1" w:styleId="Heading210">
    <w:name w:val="Heading #2|1"/>
    <w:basedOn w:val="Normale"/>
    <w:link w:val="Heading21"/>
    <w:pPr>
      <w:spacing w:after="180" w:line="266" w:lineRule="auto"/>
      <w:outlineLvl w:val="1"/>
    </w:pPr>
    <w:rPr>
      <w:b/>
      <w:bCs/>
      <w:sz w:val="18"/>
      <w:szCs w:val="18"/>
    </w:rPr>
  </w:style>
  <w:style w:type="paragraph" w:customStyle="1" w:styleId="Footnote10">
    <w:name w:val="Footnote|1"/>
    <w:basedOn w:val="Normale"/>
    <w:link w:val="Footnote1"/>
    <w:pPr>
      <w:spacing w:line="252" w:lineRule="auto"/>
    </w:pPr>
    <w:rPr>
      <w:sz w:val="14"/>
      <w:szCs w:val="14"/>
    </w:rPr>
  </w:style>
  <w:style w:type="paragraph" w:customStyle="1" w:styleId="Bodytext20">
    <w:name w:val="Body text|2"/>
    <w:basedOn w:val="Normale"/>
    <w:link w:val="Bodytext2"/>
    <w:pPr>
      <w:spacing w:line="252" w:lineRule="auto"/>
    </w:pPr>
    <w:rPr>
      <w:sz w:val="14"/>
      <w:szCs w:val="14"/>
    </w:rPr>
  </w:style>
  <w:style w:type="paragraph" w:customStyle="1" w:styleId="Headerorfooter10">
    <w:name w:val="Header or footer|1"/>
    <w:basedOn w:val="Normale"/>
    <w:link w:val="Headerorfooter1"/>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2C82-1E9A-44A1-8FB0-FED6F64A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15978</Words>
  <Characters>91077</Characters>
  <Application>Microsoft Office Word</Application>
  <DocSecurity>0</DocSecurity>
  <Lines>758</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Economo</cp:lastModifiedBy>
  <cp:revision>41</cp:revision>
  <cp:lastPrinted>2025-10-07T06:50:00Z</cp:lastPrinted>
  <dcterms:created xsi:type="dcterms:W3CDTF">2021-01-06T16:32:00Z</dcterms:created>
  <dcterms:modified xsi:type="dcterms:W3CDTF">2025-10-07T06:57:00Z</dcterms:modified>
</cp:coreProperties>
</file>