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9F4F" w14:textId="77777777" w:rsidR="007F5238" w:rsidRPr="007B0B1E" w:rsidRDefault="00110EE3" w:rsidP="007B0B1E">
      <w:pPr>
        <w:jc w:val="right"/>
        <w:rPr>
          <w:b/>
          <w:color w:val="0070C0"/>
          <w:sz w:val="36"/>
          <w:szCs w:val="36"/>
        </w:rPr>
      </w:pPr>
      <w:r w:rsidRPr="007B0B1E">
        <w:rPr>
          <w:b/>
          <w:color w:val="0070C0"/>
          <w:sz w:val="36"/>
          <w:szCs w:val="36"/>
        </w:rPr>
        <w:t>LEZ 1</w:t>
      </w:r>
      <w:r w:rsidR="007B0B1E" w:rsidRPr="007B0B1E">
        <w:rPr>
          <w:b/>
          <w:color w:val="0070C0"/>
          <w:sz w:val="36"/>
          <w:szCs w:val="36"/>
        </w:rPr>
        <w:t>:</w:t>
      </w:r>
      <w:r w:rsidRPr="007B0B1E">
        <w:rPr>
          <w:b/>
          <w:color w:val="0070C0"/>
          <w:sz w:val="36"/>
          <w:szCs w:val="36"/>
        </w:rPr>
        <w:t xml:space="preserve"> ELEMENTI ICONOGRAFICI</w:t>
      </w:r>
    </w:p>
    <w:p w14:paraId="109C69BA" w14:textId="77777777" w:rsidR="00110EE3" w:rsidRDefault="00110EE3"/>
    <w:p w14:paraId="5B90B7BF" w14:textId="77777777" w:rsidR="00110EE3" w:rsidRDefault="00110EE3">
      <w:pPr>
        <w:rPr>
          <w:b/>
          <w:i/>
          <w:sz w:val="28"/>
          <w:szCs w:val="28"/>
        </w:rPr>
      </w:pPr>
      <w:r w:rsidRPr="007B0B1E">
        <w:rPr>
          <w:b/>
          <w:i/>
          <w:sz w:val="28"/>
          <w:szCs w:val="28"/>
        </w:rPr>
        <w:t>MEMENTO MORI</w:t>
      </w:r>
    </w:p>
    <w:p w14:paraId="59E5F68C" w14:textId="77777777" w:rsidR="007B0B1E" w:rsidRDefault="007B0B1E">
      <w:pPr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3B87F700" wp14:editId="40114F38">
            <wp:extent cx="6226885" cy="7191375"/>
            <wp:effectExtent l="0" t="0" r="2540" b="0"/>
            <wp:docPr id="5" name="Immagine 5" descr="Memento mori a Pompei, cosa significa la farfalla? - Stile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ento mori a Pompei, cosa significa la farfalla? - Stile Ar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191" cy="721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DD92" w14:textId="77777777" w:rsidR="0036723A" w:rsidRDefault="007B0B1E" w:rsidP="005B1856">
      <w:pPr>
        <w:rPr>
          <w:rFonts w:cstheme="minorHAnsi"/>
          <w:color w:val="4F3939"/>
          <w:sz w:val="32"/>
          <w:szCs w:val="32"/>
          <w:shd w:val="clear" w:color="auto" w:fill="FCFAF5"/>
        </w:rPr>
      </w:pPr>
      <w:bookmarkStart w:id="0" w:name="_Hlk144314158"/>
      <w:r w:rsidRPr="0036723A">
        <w:rPr>
          <w:rFonts w:cstheme="minorHAnsi"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Mosaico con teschio ed archipendolo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, I sec.</w:t>
      </w:r>
      <w:r w:rsidR="00FF771C"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 dc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, mosaico</w:t>
      </w:r>
      <w:r w:rsidR="0036723A">
        <w:rPr>
          <w:rFonts w:cstheme="minorHAnsi"/>
          <w:color w:val="4F3939"/>
          <w:sz w:val="32"/>
          <w:szCs w:val="32"/>
          <w:shd w:val="clear" w:color="auto" w:fill="FCFAF5"/>
        </w:rPr>
        <w:t>.</w:t>
      </w:r>
    </w:p>
    <w:p w14:paraId="663042BB" w14:textId="37D4D542" w:rsidR="005B1856" w:rsidRPr="0036723A" w:rsidRDefault="007B0B1E" w:rsidP="005B1856">
      <w:pPr>
        <w:rPr>
          <w:rFonts w:cstheme="minorHAnsi"/>
          <w:i/>
          <w:color w:val="4F3939"/>
          <w:sz w:val="32"/>
          <w:szCs w:val="32"/>
          <w:shd w:val="clear" w:color="auto" w:fill="FCFAF5"/>
        </w:rPr>
      </w:pP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 Pompei, </w:t>
      </w:r>
      <w:r w:rsidR="005B1856"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 xml:space="preserve">Museo </w:t>
      </w:r>
      <w:r w:rsidR="00290587"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>archeologico nazionale</w:t>
      </w:r>
      <w:r w:rsidR="005B1856"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 xml:space="preserve"> di Napoli</w:t>
      </w:r>
    </w:p>
    <w:bookmarkEnd w:id="0"/>
    <w:p w14:paraId="647CF306" w14:textId="77777777" w:rsidR="007B0B1E" w:rsidRPr="007B0B1E" w:rsidRDefault="007B0B1E" w:rsidP="007B0B1E">
      <w:pPr>
        <w:rPr>
          <w:rFonts w:ascii="Lato" w:hAnsi="Lato"/>
          <w:i/>
          <w:iCs/>
          <w:color w:val="4F3939"/>
          <w:sz w:val="18"/>
          <w:szCs w:val="18"/>
          <w:bdr w:val="none" w:sz="0" w:space="0" w:color="auto" w:frame="1"/>
          <w:shd w:val="clear" w:color="auto" w:fill="FCFAF5"/>
        </w:rPr>
      </w:pPr>
    </w:p>
    <w:p w14:paraId="28840705" w14:textId="77777777" w:rsidR="007B0B1E" w:rsidRDefault="007B0B1E">
      <w:pPr>
        <w:rPr>
          <w:b/>
          <w:i/>
          <w:sz w:val="28"/>
          <w:szCs w:val="28"/>
        </w:rPr>
      </w:pPr>
    </w:p>
    <w:p w14:paraId="6C0E1C7C" w14:textId="77777777" w:rsidR="007B0B1E" w:rsidRDefault="00FF771C">
      <w:pPr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3EEA909F" wp14:editId="2EDC9A46">
            <wp:extent cx="6580530" cy="4324350"/>
            <wp:effectExtent l="0" t="0" r="0" b="0"/>
            <wp:docPr id="7" name="Immagine 7" descr="https://sinergicamentis.altervista.org/wp-content/uploads/2020/10/800px-roman-mosaic-know-thy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ergicamentis.altervista.org/wp-content/uploads/2020/10/800px-roman-mosaic-know-thysel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810" cy="43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2D40" w14:textId="26AE5958" w:rsidR="0036723A" w:rsidRDefault="00FF771C" w:rsidP="00FF771C">
      <w:pPr>
        <w:rPr>
          <w:rFonts w:cstheme="minorHAnsi"/>
          <w:bCs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</w:pPr>
      <w:r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 xml:space="preserve">“Memento Mori” </w:t>
      </w:r>
      <w:r w:rsidR="00FF3344"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 xml:space="preserve">della </w:t>
      </w:r>
      <w:r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via Appia</w:t>
      </w:r>
      <w:r w:rsidR="00FF3344"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 xml:space="preserve">, </w:t>
      </w:r>
      <w:r w:rsidR="00FF3344" w:rsidRPr="0036723A">
        <w:rPr>
          <w:rFonts w:cstheme="minorHAnsi"/>
          <w:color w:val="4F3939"/>
          <w:sz w:val="32"/>
          <w:szCs w:val="32"/>
          <w:shd w:val="clear" w:color="auto" w:fill="FCFAF5"/>
        </w:rPr>
        <w:t>I sec. dc,</w:t>
      </w:r>
      <w:r w:rsidR="00FF3344"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 xml:space="preserve"> </w:t>
      </w:r>
      <w:r w:rsidR="00FF3344" w:rsidRPr="0036723A">
        <w:rPr>
          <w:rFonts w:cstheme="minorHAnsi"/>
          <w:color w:val="4F3939"/>
          <w:sz w:val="32"/>
          <w:szCs w:val="32"/>
          <w:shd w:val="clear" w:color="auto" w:fill="FCFAF5"/>
        </w:rPr>
        <w:t>mosaic</w:t>
      </w:r>
      <w:r w:rsidR="00FF3344" w:rsidRPr="0036723A">
        <w:rPr>
          <w:rFonts w:cstheme="minorHAnsi"/>
          <w:bCs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o</w:t>
      </w:r>
      <w:r w:rsidR="0036723A">
        <w:rPr>
          <w:rFonts w:cstheme="minorHAnsi"/>
          <w:bCs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.</w:t>
      </w:r>
    </w:p>
    <w:p w14:paraId="7467C0CC" w14:textId="56AEB951" w:rsidR="005B1856" w:rsidRPr="0036723A" w:rsidRDefault="00FF3344" w:rsidP="00FF771C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Fonts w:cstheme="minorHAnsi"/>
          <w:bCs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R</w:t>
      </w:r>
      <w:r w:rsidR="00FF771C" w:rsidRPr="0036723A">
        <w:rPr>
          <w:rFonts w:cstheme="minorHAnsi"/>
          <w:bCs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oma, Museo Nazionale Terme di Diocleziano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.</w:t>
      </w:r>
    </w:p>
    <w:p w14:paraId="4B5C46C6" w14:textId="77777777" w:rsidR="005B1856" w:rsidRDefault="005B1856">
      <w:pPr>
        <w:rPr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A53756" wp14:editId="79CB71F3">
            <wp:extent cx="5791200" cy="7553737"/>
            <wp:effectExtent l="0" t="0" r="0" b="9525"/>
            <wp:docPr id="8" name="Immagine 8" descr="https://sinergicamentis.altervista.org/wp-content/uploads/2020/10/460px-carpe_diem_man_napoli_inv9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ergicamentis.altervista.org/wp-content/uploads/2020/10/460px-carpe_diem_man_napoli_inv99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93" cy="75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1101" w14:textId="00927930" w:rsidR="0036723A" w:rsidRDefault="005B1856" w:rsidP="005B1856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Fonts w:cstheme="minorHAnsi"/>
          <w:bCs/>
          <w:i/>
          <w:iCs/>
          <w:color w:val="4F3939"/>
          <w:sz w:val="32"/>
          <w:szCs w:val="32"/>
          <w:bdr w:val="none" w:sz="0" w:space="0" w:color="auto" w:frame="1"/>
          <w:shd w:val="clear" w:color="auto" w:fill="FCFAF5"/>
        </w:rPr>
        <w:t>Scheletro coppiere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, I sec. dc, mosaico</w:t>
      </w:r>
      <w:r w:rsidR="0036723A">
        <w:rPr>
          <w:rFonts w:cstheme="minorHAnsi"/>
          <w:color w:val="4F3939"/>
          <w:sz w:val="32"/>
          <w:szCs w:val="32"/>
          <w:shd w:val="clear" w:color="auto" w:fill="FCFAF5"/>
        </w:rPr>
        <w:t>.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 </w:t>
      </w:r>
    </w:p>
    <w:p w14:paraId="2E13ECBA" w14:textId="3BC22892" w:rsidR="005B1856" w:rsidRPr="0036723A" w:rsidRDefault="005B1856" w:rsidP="005B1856">
      <w:pPr>
        <w:rPr>
          <w:rFonts w:cstheme="minorHAnsi"/>
          <w:i/>
          <w:color w:val="4F3939"/>
          <w:sz w:val="32"/>
          <w:szCs w:val="32"/>
          <w:shd w:val="clear" w:color="auto" w:fill="FCFAF5"/>
        </w:rPr>
      </w:pP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Pompei, </w:t>
      </w:r>
      <w:r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 xml:space="preserve">Museo </w:t>
      </w:r>
      <w:r w:rsidR="00290587"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>archeologico nazionale</w:t>
      </w:r>
      <w:r w:rsidRPr="0036723A">
        <w:rPr>
          <w:rFonts w:cstheme="minorHAnsi"/>
          <w:bCs/>
          <w:color w:val="4F3939"/>
          <w:sz w:val="32"/>
          <w:szCs w:val="32"/>
          <w:shd w:val="clear" w:color="auto" w:fill="FCFAF5"/>
        </w:rPr>
        <w:t xml:space="preserve"> di Napoli</w:t>
      </w:r>
    </w:p>
    <w:p w14:paraId="78E6E7C9" w14:textId="77777777" w:rsidR="0036723A" w:rsidRDefault="0036723A">
      <w:pPr>
        <w:rPr>
          <w:b/>
          <w:i/>
          <w:sz w:val="28"/>
          <w:szCs w:val="28"/>
        </w:rPr>
      </w:pPr>
    </w:p>
    <w:p w14:paraId="1F74FB5A" w14:textId="77777777" w:rsidR="0036723A" w:rsidRDefault="0036723A">
      <w:pPr>
        <w:rPr>
          <w:b/>
          <w:i/>
          <w:sz w:val="28"/>
          <w:szCs w:val="28"/>
        </w:rPr>
      </w:pPr>
    </w:p>
    <w:p w14:paraId="470B9C65" w14:textId="77777777" w:rsidR="0036723A" w:rsidRDefault="0036723A">
      <w:pPr>
        <w:rPr>
          <w:b/>
          <w:i/>
          <w:sz w:val="28"/>
          <w:szCs w:val="28"/>
        </w:rPr>
      </w:pPr>
    </w:p>
    <w:p w14:paraId="4D6D6A65" w14:textId="0C0F6E6A" w:rsidR="00110EE3" w:rsidRPr="007B0B1E" w:rsidRDefault="007B0B1E">
      <w:pPr>
        <w:rPr>
          <w:b/>
          <w:i/>
          <w:sz w:val="28"/>
          <w:szCs w:val="28"/>
        </w:rPr>
      </w:pPr>
      <w:r w:rsidRPr="007B0B1E">
        <w:rPr>
          <w:b/>
          <w:i/>
          <w:sz w:val="28"/>
          <w:szCs w:val="28"/>
        </w:rPr>
        <w:t>RECEZIONE SCRITTURISTICA ED ICONOGRAFIA PRIMITIVA</w:t>
      </w:r>
    </w:p>
    <w:p w14:paraId="799781D3" w14:textId="569E3DCE" w:rsidR="00110EE3" w:rsidRDefault="00110EE3"/>
    <w:p w14:paraId="4C387CEB" w14:textId="3717CB40" w:rsidR="00110EE3" w:rsidRDefault="00110EE3">
      <w:r>
        <w:rPr>
          <w:noProof/>
        </w:rPr>
        <w:drawing>
          <wp:inline distT="0" distB="0" distL="0" distR="0" wp14:anchorId="6692297E" wp14:editId="56968609">
            <wp:extent cx="6505763" cy="4914900"/>
            <wp:effectExtent l="0" t="0" r="9525" b="0"/>
            <wp:docPr id="4" name="Immagine 4" descr="https://www.artesvelata.it/wp-content/uploads/2023/03/Giona-gettato-dalla-nave-III-sec.-Affresco.-Roma-Catacombe-dei-SS.-Marcellino-e-Pietro-arte-sve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rtesvelata.it/wp-content/uploads/2023/03/Giona-gettato-dalla-nave-III-sec.-Affresco.-Roma-Catacombe-dei-SS.-Marcellino-e-Pietro-arte-svela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684" cy="49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40B1" w14:textId="77777777" w:rsidR="0036723A" w:rsidRDefault="0036723A" w:rsidP="0036723A">
      <w:pPr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</w:pPr>
    </w:p>
    <w:p w14:paraId="7A49E921" w14:textId="008186EF" w:rsidR="0036723A" w:rsidRDefault="0036723A" w:rsidP="0036723A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  <w:t>Giona gettato dalla nave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, III sec. Affresco. </w:t>
      </w:r>
    </w:p>
    <w:p w14:paraId="6F65B310" w14:textId="47DCBCF5" w:rsidR="0036723A" w:rsidRPr="0036723A" w:rsidRDefault="0036723A" w:rsidP="0036723A">
      <w:pPr>
        <w:rPr>
          <w:rFonts w:cstheme="minorHAnsi"/>
          <w:sz w:val="32"/>
          <w:szCs w:val="32"/>
        </w:rPr>
      </w:pP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Roma, Catacombe dei SS. Marcellino e Pietro.</w:t>
      </w:r>
    </w:p>
    <w:p w14:paraId="714B4367" w14:textId="77777777" w:rsidR="0036723A" w:rsidRPr="0036723A" w:rsidRDefault="0036723A">
      <w:pPr>
        <w:rPr>
          <w:rFonts w:cstheme="minorHAnsi"/>
          <w:sz w:val="32"/>
          <w:szCs w:val="32"/>
        </w:rPr>
      </w:pPr>
    </w:p>
    <w:p w14:paraId="2E1D2BBF" w14:textId="77777777" w:rsidR="00110EE3" w:rsidRDefault="00110EE3">
      <w:r>
        <w:rPr>
          <w:noProof/>
        </w:rPr>
        <w:lastRenderedPageBreak/>
        <w:drawing>
          <wp:inline distT="0" distB="0" distL="0" distR="0" wp14:anchorId="387C3EC5" wp14:editId="56FA8693">
            <wp:extent cx="6572988" cy="6591300"/>
            <wp:effectExtent l="0" t="0" r="0" b="0"/>
            <wp:docPr id="2" name="Immagine 2" descr="https://www.artesvelata.it/wp-content/uploads/2023/03/Peccato-Originale-di-Adamo-ed-Eva.-Affresco.-Roma-Catacombe-dei-SS.-Marcellino-e-Pietro-arte-sve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esvelata.it/wp-content/uploads/2023/03/Peccato-Originale-di-Adamo-ed-Eva.-Affresco.-Roma-Catacombe-dei-SS.-Marcellino-e-Pietro-arte-svela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744" cy="668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B85B" w14:textId="77777777" w:rsidR="0036723A" w:rsidRDefault="00110EE3">
      <w:pPr>
        <w:rPr>
          <w:rFonts w:cstheme="minorHAnsi"/>
          <w:sz w:val="32"/>
          <w:szCs w:val="32"/>
        </w:rPr>
      </w:pPr>
      <w:r w:rsidRPr="0036723A">
        <w:rPr>
          <w:rStyle w:val="Enfasicorsivo"/>
          <w:rFonts w:cstheme="minorHAnsi"/>
          <w:sz w:val="32"/>
          <w:szCs w:val="32"/>
          <w:bdr w:val="none" w:sz="0" w:space="0" w:color="auto" w:frame="1"/>
        </w:rPr>
        <w:t>Peccato Originale di Adamo ed Eva</w:t>
      </w:r>
      <w:r w:rsidRPr="0036723A">
        <w:rPr>
          <w:rFonts w:cstheme="minorHAnsi"/>
          <w:sz w:val="32"/>
          <w:szCs w:val="32"/>
        </w:rPr>
        <w:t xml:space="preserve">. </w:t>
      </w:r>
      <w:r w:rsidR="008952A3" w:rsidRPr="0036723A">
        <w:rPr>
          <w:rFonts w:cstheme="minorHAnsi"/>
          <w:sz w:val="32"/>
          <w:szCs w:val="32"/>
        </w:rPr>
        <w:t xml:space="preserve">III sec, </w:t>
      </w:r>
      <w:r w:rsidRPr="0036723A">
        <w:rPr>
          <w:rFonts w:cstheme="minorHAnsi"/>
          <w:sz w:val="32"/>
          <w:szCs w:val="32"/>
        </w:rPr>
        <w:t xml:space="preserve">Affresco. </w:t>
      </w:r>
    </w:p>
    <w:p w14:paraId="30241933" w14:textId="48F69E4C" w:rsidR="00110EE3" w:rsidRPr="0036723A" w:rsidRDefault="00110EE3">
      <w:pPr>
        <w:rPr>
          <w:rFonts w:cstheme="minorHAnsi"/>
          <w:sz w:val="32"/>
          <w:szCs w:val="32"/>
        </w:rPr>
      </w:pPr>
      <w:r w:rsidRPr="0036723A">
        <w:rPr>
          <w:rFonts w:cstheme="minorHAnsi"/>
          <w:sz w:val="32"/>
          <w:szCs w:val="32"/>
        </w:rPr>
        <w:t>Roma, Catacombe dei SS. Marcellino e Pietro.</w:t>
      </w:r>
    </w:p>
    <w:p w14:paraId="73E7990F" w14:textId="77777777" w:rsidR="00110EE3" w:rsidRPr="0036723A" w:rsidRDefault="00110EE3">
      <w:pPr>
        <w:rPr>
          <w:rFonts w:cstheme="minorHAnsi"/>
          <w:sz w:val="32"/>
          <w:szCs w:val="32"/>
        </w:rPr>
      </w:pPr>
    </w:p>
    <w:p w14:paraId="16E7C4FF" w14:textId="77777777" w:rsidR="00110EE3" w:rsidRDefault="00110EE3"/>
    <w:p w14:paraId="547D1785" w14:textId="77777777" w:rsidR="00110EE3" w:rsidRDefault="00110EE3"/>
    <w:p w14:paraId="5DFC1B96" w14:textId="77777777" w:rsidR="00110EE3" w:rsidRDefault="00110EE3"/>
    <w:p w14:paraId="2BBB3444" w14:textId="77777777" w:rsidR="00110EE3" w:rsidRDefault="00110EE3"/>
    <w:p w14:paraId="47D0E853" w14:textId="77777777" w:rsidR="00110EE3" w:rsidRDefault="00110EE3">
      <w:r>
        <w:rPr>
          <w:noProof/>
        </w:rPr>
        <w:lastRenderedPageBreak/>
        <w:drawing>
          <wp:inline distT="0" distB="0" distL="0" distR="0" wp14:anchorId="18246182" wp14:editId="29310180">
            <wp:extent cx="5048250" cy="7796524"/>
            <wp:effectExtent l="0" t="0" r="0" b="0"/>
            <wp:docPr id="3" name="Immagine 3" descr="https://www.artesvelata.it/wp-content/uploads/2023/03/Sacrificio-di-Isacco-300-350.-Affresco.-Roma-Catacombe-di-Via-Latina-arte-sve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tesvelata.it/wp-content/uploads/2023/03/Sacrificio-di-Isacco-300-350.-Affresco.-Roma-Catacombe-di-Via-Latina-arte-svela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483" cy="784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326D" w14:textId="77777777" w:rsidR="0036723A" w:rsidRDefault="0036723A">
      <w:pPr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</w:pPr>
    </w:p>
    <w:p w14:paraId="5831C7A7" w14:textId="08C53A46" w:rsidR="0036723A" w:rsidRDefault="00110EE3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  <w:t>Sacrificio di Isacco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, 300-350. Affresco. </w:t>
      </w:r>
    </w:p>
    <w:p w14:paraId="06717B7D" w14:textId="581351A2" w:rsidR="00110EE3" w:rsidRPr="0036723A" w:rsidRDefault="00110EE3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Roma, Catacombe di Via Latina.</w:t>
      </w:r>
    </w:p>
    <w:p w14:paraId="4A9B278D" w14:textId="77777777" w:rsidR="00110EE3" w:rsidRDefault="00110EE3">
      <w:r>
        <w:rPr>
          <w:noProof/>
        </w:rPr>
        <w:lastRenderedPageBreak/>
        <w:drawing>
          <wp:inline distT="0" distB="0" distL="0" distR="0" wp14:anchorId="6EC5086F" wp14:editId="2FE52DB0">
            <wp:extent cx="6565899" cy="4924425"/>
            <wp:effectExtent l="0" t="0" r="6985" b="0"/>
            <wp:docPr id="1" name="Immagine 1" descr="https://www.artesvelata.it/wp-content/uploads/2023/03/Daniele-nella-fossa-dei-leoni-Affresco.-Roma-Catacombe-dei-SS.-Marcellino-e-Pietro-arte-sve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esvelata.it/wp-content/uploads/2023/03/Daniele-nella-fossa-dei-leoni-Affresco.-Roma-Catacombe-dei-SS.-Marcellino-e-Pietro-arte-svela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34" cy="493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558F6" w14:textId="77777777" w:rsidR="0036723A" w:rsidRDefault="0036723A">
      <w:pPr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</w:pPr>
    </w:p>
    <w:p w14:paraId="04B3D600" w14:textId="06168C69" w:rsidR="0036723A" w:rsidRDefault="00110EE3">
      <w:pPr>
        <w:rPr>
          <w:rFonts w:cstheme="minorHAnsi"/>
          <w:color w:val="4F3939"/>
          <w:sz w:val="32"/>
          <w:szCs w:val="32"/>
          <w:shd w:val="clear" w:color="auto" w:fill="FCFAF5"/>
        </w:rPr>
      </w:pPr>
      <w:r w:rsidRPr="0036723A">
        <w:rPr>
          <w:rStyle w:val="Enfasicorsivo"/>
          <w:rFonts w:cstheme="minorHAnsi"/>
          <w:color w:val="4F3939"/>
          <w:sz w:val="32"/>
          <w:szCs w:val="32"/>
          <w:bdr w:val="none" w:sz="0" w:space="0" w:color="auto" w:frame="1"/>
          <w:shd w:val="clear" w:color="auto" w:fill="FCFAF5"/>
        </w:rPr>
        <w:t>Daniele nella fossa dei leoni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, </w:t>
      </w:r>
      <w:r w:rsidR="008952A3"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III sec, </w:t>
      </w: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 xml:space="preserve">Affresco. </w:t>
      </w:r>
    </w:p>
    <w:p w14:paraId="3D492E74" w14:textId="48086267" w:rsidR="00110EE3" w:rsidRPr="0036723A" w:rsidRDefault="00110EE3">
      <w:pPr>
        <w:rPr>
          <w:rFonts w:cstheme="minorHAnsi"/>
          <w:sz w:val="32"/>
          <w:szCs w:val="32"/>
        </w:rPr>
      </w:pPr>
      <w:r w:rsidRPr="0036723A">
        <w:rPr>
          <w:rFonts w:cstheme="minorHAnsi"/>
          <w:color w:val="4F3939"/>
          <w:sz w:val="32"/>
          <w:szCs w:val="32"/>
          <w:shd w:val="clear" w:color="auto" w:fill="FCFAF5"/>
        </w:rPr>
        <w:t>Roma, Catacombe dei SS. Marcellino e Pietro.</w:t>
      </w:r>
    </w:p>
    <w:sectPr w:rsidR="00110EE3" w:rsidRPr="00367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E3"/>
    <w:rsid w:val="00110EE3"/>
    <w:rsid w:val="00290587"/>
    <w:rsid w:val="0036723A"/>
    <w:rsid w:val="004D1558"/>
    <w:rsid w:val="005B1856"/>
    <w:rsid w:val="007B0B1E"/>
    <w:rsid w:val="007F5238"/>
    <w:rsid w:val="008952A3"/>
    <w:rsid w:val="00DC5D67"/>
    <w:rsid w:val="00FF3344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4530"/>
  <w15:chartTrackingRefBased/>
  <w15:docId w15:val="{808B398D-BEC0-42A3-8D9D-895E75B4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10EE3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Crocetta</dc:creator>
  <cp:keywords/>
  <dc:description/>
  <cp:lastModifiedBy>Economo</cp:lastModifiedBy>
  <cp:revision>10</cp:revision>
  <dcterms:created xsi:type="dcterms:W3CDTF">2023-08-29T16:46:00Z</dcterms:created>
  <dcterms:modified xsi:type="dcterms:W3CDTF">2025-09-28T16:28:00Z</dcterms:modified>
</cp:coreProperties>
</file>