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9F2" w:rsidRPr="001A69F2" w:rsidRDefault="001A69F2" w:rsidP="001A69F2">
      <w:pPr>
        <w:rPr>
          <w:rFonts w:ascii="Cochin" w:hAnsi="Cochin"/>
          <w:b/>
        </w:rPr>
      </w:pPr>
      <w:r w:rsidRPr="001A69F2">
        <w:rPr>
          <w:rFonts w:ascii="Cochin" w:hAnsi="Cochin"/>
          <w:b/>
        </w:rPr>
        <w:t>Purusha Suktam, l’Inno alla Persona universale: Rg Veda 10, XC</w:t>
      </w:r>
    </w:p>
    <w:p w:rsidR="001A69F2" w:rsidRPr="001A69F2" w:rsidRDefault="001A69F2" w:rsidP="001A69F2">
      <w:pPr>
        <w:rPr>
          <w:rFonts w:ascii="Cochin" w:hAnsi="Cochin"/>
        </w:rPr>
      </w:pPr>
    </w:p>
    <w:p w:rsidR="001A69F2" w:rsidRPr="001A69F2" w:rsidRDefault="001A69F2" w:rsidP="001A69F2">
      <w:pPr>
        <w:rPr>
          <w:rFonts w:ascii="Cochin" w:hAnsi="Cochin"/>
        </w:rPr>
      </w:pPr>
      <w:r w:rsidRPr="001A69F2">
        <w:rPr>
          <w:rFonts w:ascii="Cochin" w:hAnsi="Cochin"/>
        </w:rPr>
        <w:t>Adoriamo e preghiamo il Signore per il bene di tutti gli esseri. Che tutte le sofferenze e le carenze ci siano sollevate e che si canti per il Signore durante le cerimonie del fuoco. Che le erbe medicinali abbiano effetti potenti e possano curare ogni malattia. Che Dio faccia piovere pace su di noi. Siano felici tutti i bipedi, siano felici tutti i quadrupedi. Sia pace nel cuore di tutti gli esseri in tutti i mondi.</w:t>
      </w:r>
    </w:p>
    <w:p w:rsidR="001A69F2" w:rsidRPr="001A69F2" w:rsidRDefault="001A69F2" w:rsidP="001A69F2">
      <w:pPr>
        <w:rPr>
          <w:rFonts w:ascii="Cochin" w:hAnsi="Cochin"/>
        </w:rPr>
      </w:pPr>
    </w:p>
    <w:p w:rsidR="001A69F2" w:rsidRPr="001A69F2" w:rsidRDefault="001A69F2" w:rsidP="001A69F2">
      <w:pPr>
        <w:rPr>
          <w:rFonts w:ascii="Cochin" w:hAnsi="Cochin"/>
        </w:rPr>
      </w:pPr>
      <w:bookmarkStart w:id="0" w:name="_GoBack"/>
      <w:bookmarkEnd w:id="0"/>
      <w:r w:rsidRPr="001A69F2">
        <w:rPr>
          <w:rFonts w:ascii="Cochin" w:hAnsi="Cochin"/>
        </w:rPr>
        <w:t>La Persona universale, il Purusha, ha mille teste, ha mille occhi e mille piedi. Si estende sulla terra in tutte le direzioni e oltre, senza inizio e senza fine.</w:t>
      </w:r>
    </w:p>
    <w:p w:rsidR="001A69F2" w:rsidRPr="001A69F2" w:rsidRDefault="001A69F2" w:rsidP="001A69F2">
      <w:pPr>
        <w:rPr>
          <w:rFonts w:ascii="Cochin" w:hAnsi="Cochin"/>
        </w:rPr>
      </w:pPr>
    </w:p>
    <w:p w:rsidR="001A69F2" w:rsidRPr="001A69F2" w:rsidRDefault="001A69F2" w:rsidP="001A69F2">
      <w:pPr>
        <w:rPr>
          <w:rFonts w:ascii="Cochin" w:hAnsi="Cochin"/>
        </w:rPr>
      </w:pPr>
      <w:r w:rsidRPr="001A69F2">
        <w:rPr>
          <w:rFonts w:ascii="Cochin" w:hAnsi="Cochin"/>
        </w:rPr>
        <w:t>Il Purusha, la Persona, è tutto ciò che è stato nel passato, è tutto ciò che verrà e tutto quello che esiste nel presente. Egli è signore dell’immortalità, col cibo si accresce e si innalza al di là di esso.</w:t>
      </w:r>
    </w:p>
    <w:p w:rsidR="001A69F2" w:rsidRPr="001A69F2" w:rsidRDefault="001A69F2" w:rsidP="001A69F2">
      <w:pPr>
        <w:rPr>
          <w:rFonts w:ascii="Cochin" w:hAnsi="Cochin"/>
        </w:rPr>
      </w:pPr>
    </w:p>
    <w:p w:rsidR="001A69F2" w:rsidRPr="001A69F2" w:rsidRDefault="001A69F2" w:rsidP="001A69F2">
      <w:pPr>
        <w:rPr>
          <w:rFonts w:ascii="Cochin" w:hAnsi="Cochin"/>
        </w:rPr>
      </w:pPr>
      <w:r w:rsidRPr="001A69F2">
        <w:rPr>
          <w:rFonts w:ascii="Cochin" w:hAnsi="Cochin"/>
        </w:rPr>
        <w:t>In ogni cosa che vediamo è la grandezza del Purusha, della Persona cosmica, che tutto questo supera ampiamente. Tutte le creature dell’universo sono solo un quarto della sua complessità, e i restanti tre quarti sono gli immortali che abitano i cieli.</w:t>
      </w:r>
    </w:p>
    <w:p w:rsidR="001A69F2" w:rsidRPr="001A69F2" w:rsidRDefault="001A69F2" w:rsidP="001A69F2">
      <w:pPr>
        <w:rPr>
          <w:rFonts w:ascii="Cochin" w:hAnsi="Cochin"/>
        </w:rPr>
      </w:pPr>
    </w:p>
    <w:p w:rsidR="001A69F2" w:rsidRPr="001A69F2" w:rsidRDefault="001A69F2" w:rsidP="001A69F2">
      <w:pPr>
        <w:rPr>
          <w:rFonts w:ascii="Cochin" w:hAnsi="Cochin"/>
        </w:rPr>
      </w:pPr>
      <w:r w:rsidRPr="001A69F2">
        <w:rPr>
          <w:rFonts w:ascii="Cochin" w:hAnsi="Cochin"/>
        </w:rPr>
        <w:t>Tre quarti della Persona sono posti al di là dell’universo. Solo un quarto di Lui appare sempre sulla terra. Dunque, poiché si estende in tutte le direzioni, appare agli esseri che si nutrono di cibo, così come alle creature che non si nutrono di cibo, sulla terra.</w:t>
      </w:r>
    </w:p>
    <w:p w:rsidR="001A69F2" w:rsidRPr="001A69F2" w:rsidRDefault="001A69F2" w:rsidP="001A69F2">
      <w:pPr>
        <w:rPr>
          <w:rFonts w:ascii="Cochin" w:hAnsi="Cochin"/>
        </w:rPr>
      </w:pPr>
    </w:p>
    <w:p w:rsidR="001A69F2" w:rsidRPr="001A69F2" w:rsidRDefault="001A69F2" w:rsidP="001A69F2">
      <w:pPr>
        <w:rPr>
          <w:rFonts w:ascii="Cochin" w:hAnsi="Cochin"/>
        </w:rPr>
      </w:pPr>
      <w:r w:rsidRPr="001A69F2">
        <w:rPr>
          <w:rFonts w:ascii="Cochin" w:hAnsi="Cochin"/>
        </w:rPr>
        <w:t>Da lui nacque il luminoso grembo universale, e quindi nacque il Purusha primitivo (il creatore), colui che si diffuse in ogni dove e quindi creò la terra e poi i corpi di tutti gli esseri.</w:t>
      </w:r>
    </w:p>
    <w:p w:rsidR="001A69F2" w:rsidRPr="001A69F2" w:rsidRDefault="001A69F2" w:rsidP="001A69F2">
      <w:pPr>
        <w:rPr>
          <w:rFonts w:ascii="Cochin" w:hAnsi="Cochin"/>
        </w:rPr>
      </w:pPr>
    </w:p>
    <w:p w:rsidR="001A69F2" w:rsidRPr="001A69F2" w:rsidRDefault="001A69F2" w:rsidP="001A69F2">
      <w:pPr>
        <w:rPr>
          <w:rFonts w:ascii="Cochin" w:hAnsi="Cochin"/>
        </w:rPr>
      </w:pPr>
      <w:r w:rsidRPr="001A69F2">
        <w:rPr>
          <w:rFonts w:ascii="Cochin" w:hAnsi="Cochin"/>
        </w:rPr>
        <w:t>Quando gli Dei officiarono il rito sacrificale, lo stesso Purusha fu l’oblazione, la primavera il burro chiarificato, l’estate la legna per il fuoco e l’autunno l’offerta.</w:t>
      </w:r>
    </w:p>
    <w:p w:rsidR="001A69F2" w:rsidRPr="001A69F2" w:rsidRDefault="001A69F2" w:rsidP="001A69F2">
      <w:pPr>
        <w:rPr>
          <w:rFonts w:ascii="Cochin" w:hAnsi="Cochin"/>
        </w:rPr>
      </w:pPr>
    </w:p>
    <w:p w:rsidR="001A69F2" w:rsidRPr="001A69F2" w:rsidRDefault="001A69F2" w:rsidP="001A69F2">
      <w:pPr>
        <w:rPr>
          <w:rFonts w:ascii="Cochin" w:hAnsi="Cochin"/>
        </w:rPr>
      </w:pPr>
      <w:r w:rsidRPr="001A69F2">
        <w:rPr>
          <w:rFonts w:ascii="Cochin" w:hAnsi="Cochin"/>
        </w:rPr>
        <w:t>I sette metri poetici racchiudevano il fuoco sacrificale, i ventuno principi filosofici ardevano come legna per il fuoco e gli Dei officiavano il rito, legando il Purusha come la bestia sacrificale.</w:t>
      </w:r>
    </w:p>
    <w:p w:rsidR="001A69F2" w:rsidRPr="001A69F2" w:rsidRDefault="001A69F2" w:rsidP="001A69F2">
      <w:pPr>
        <w:rPr>
          <w:rFonts w:ascii="Cochin" w:hAnsi="Cochin"/>
        </w:rPr>
      </w:pPr>
    </w:p>
    <w:p w:rsidR="001A69F2" w:rsidRPr="001A69F2" w:rsidRDefault="001A69F2" w:rsidP="001A69F2">
      <w:pPr>
        <w:rPr>
          <w:rFonts w:ascii="Cochin" w:hAnsi="Cochin"/>
        </w:rPr>
      </w:pPr>
      <w:r w:rsidRPr="001A69F2">
        <w:rPr>
          <w:rFonts w:ascii="Cochin" w:hAnsi="Cochin"/>
        </w:rPr>
        <w:t>Spruzzarono d’acqua il Purusha, sacrificato nel fuoco, colui che era il Primo nato: con Lui i Deva sacrificarono, insieme ai Saadhya e ai saggi convenuti.</w:t>
      </w:r>
    </w:p>
    <w:p w:rsidR="001A69F2" w:rsidRPr="001A69F2" w:rsidRDefault="001A69F2" w:rsidP="001A69F2">
      <w:pPr>
        <w:rPr>
          <w:rFonts w:ascii="Cochin" w:hAnsi="Cochin"/>
        </w:rPr>
      </w:pPr>
    </w:p>
    <w:p w:rsidR="001A69F2" w:rsidRPr="001A69F2" w:rsidRDefault="001A69F2" w:rsidP="001A69F2">
      <w:pPr>
        <w:rPr>
          <w:rFonts w:ascii="Cochin" w:hAnsi="Cochin"/>
        </w:rPr>
      </w:pPr>
      <w:r w:rsidRPr="001A69F2">
        <w:rPr>
          <w:rFonts w:ascii="Cochin" w:hAnsi="Cochin"/>
        </w:rPr>
        <w:t>Dall’offerta del sacrificio universale, raccolsero il grasso colato, e da esso furono creati gli uccelli dell’aria, le belve della foresta e i gli animali domestici.</w:t>
      </w:r>
    </w:p>
    <w:p w:rsidR="001A69F2" w:rsidRPr="001A69F2" w:rsidRDefault="001A69F2" w:rsidP="001A69F2">
      <w:pPr>
        <w:rPr>
          <w:rFonts w:ascii="Cochin" w:hAnsi="Cochin"/>
        </w:rPr>
      </w:pPr>
    </w:p>
    <w:p w:rsidR="001A69F2" w:rsidRPr="001A69F2" w:rsidRDefault="001A69F2" w:rsidP="001A69F2">
      <w:pPr>
        <w:rPr>
          <w:rFonts w:ascii="Cochin" w:hAnsi="Cochin"/>
        </w:rPr>
      </w:pPr>
      <w:r w:rsidRPr="001A69F2">
        <w:rPr>
          <w:rFonts w:ascii="Cochin" w:hAnsi="Cochin"/>
        </w:rPr>
        <w:t>Dall’offerta del sacrificio universale vennero i versi del Rg Veda e le melodie del Sama Veda, la poesia e la magia, e le formule sacrificali dello Yajur Veda.</w:t>
      </w:r>
    </w:p>
    <w:p w:rsidR="001A69F2" w:rsidRPr="001A69F2" w:rsidRDefault="001A69F2" w:rsidP="001A69F2">
      <w:pPr>
        <w:rPr>
          <w:rFonts w:ascii="Cochin" w:hAnsi="Cochin"/>
        </w:rPr>
      </w:pPr>
    </w:p>
    <w:p w:rsidR="001A69F2" w:rsidRPr="001A69F2" w:rsidRDefault="001A69F2" w:rsidP="001A69F2">
      <w:pPr>
        <w:rPr>
          <w:rFonts w:ascii="Cochin" w:hAnsi="Cochin"/>
        </w:rPr>
      </w:pPr>
      <w:r w:rsidRPr="001A69F2">
        <w:rPr>
          <w:rFonts w:ascii="Cochin" w:hAnsi="Cochin"/>
        </w:rPr>
        <w:t>Da questo sacrificio nacquero i cavalli e gli esseri che hanno denti allineati e quelli che hanno file di denti diseguali, nacquero i bovini, nacquero le pecore e nacquero così le capre.</w:t>
      </w:r>
    </w:p>
    <w:p w:rsidR="001A69F2" w:rsidRPr="001A69F2" w:rsidRDefault="001A69F2" w:rsidP="001A69F2">
      <w:pPr>
        <w:rPr>
          <w:rFonts w:ascii="Cochin" w:hAnsi="Cochin"/>
        </w:rPr>
      </w:pPr>
    </w:p>
    <w:p w:rsidR="001A69F2" w:rsidRPr="001A69F2" w:rsidRDefault="001A69F2" w:rsidP="001A69F2">
      <w:pPr>
        <w:rPr>
          <w:rFonts w:ascii="Cochin" w:hAnsi="Cochin"/>
        </w:rPr>
      </w:pPr>
      <w:r w:rsidRPr="001A69F2">
        <w:rPr>
          <w:rFonts w:ascii="Cochin" w:hAnsi="Cochin"/>
        </w:rPr>
        <w:t>Ma quando il Purusha fu sacrificato, cosa ne fu della sua faccia, delle sue mani, delle sue gambe e dei suoi piedi?</w:t>
      </w:r>
    </w:p>
    <w:p w:rsidR="001A69F2" w:rsidRPr="001A69F2" w:rsidRDefault="001A69F2" w:rsidP="001A69F2">
      <w:pPr>
        <w:rPr>
          <w:rFonts w:ascii="Cochin" w:hAnsi="Cochin"/>
        </w:rPr>
      </w:pPr>
    </w:p>
    <w:p w:rsidR="001A69F2" w:rsidRPr="001A69F2" w:rsidRDefault="001A69F2" w:rsidP="001A69F2">
      <w:pPr>
        <w:rPr>
          <w:rFonts w:ascii="Cochin" w:hAnsi="Cochin"/>
        </w:rPr>
      </w:pPr>
      <w:r w:rsidRPr="001A69F2">
        <w:rPr>
          <w:rFonts w:ascii="Cochin" w:hAnsi="Cochin"/>
        </w:rPr>
        <w:t>Dalla sua bocca si generarono i bramini, dalle sue braccia i re e i guerrieri, dalle gambe i mercanti e i contadini e i suoi piedi furono i servitori e i braccianti.</w:t>
      </w:r>
    </w:p>
    <w:p w:rsidR="001A69F2" w:rsidRPr="001A69F2" w:rsidRDefault="001A69F2" w:rsidP="001A69F2">
      <w:pPr>
        <w:rPr>
          <w:rFonts w:ascii="Cochin" w:hAnsi="Cochin"/>
        </w:rPr>
      </w:pPr>
    </w:p>
    <w:p w:rsidR="001A69F2" w:rsidRPr="001A69F2" w:rsidRDefault="001A69F2" w:rsidP="001A69F2">
      <w:pPr>
        <w:rPr>
          <w:rFonts w:ascii="Cochin" w:hAnsi="Cochin"/>
        </w:rPr>
      </w:pPr>
      <w:r w:rsidRPr="001A69F2">
        <w:rPr>
          <w:rFonts w:ascii="Cochin" w:hAnsi="Cochin"/>
        </w:rPr>
        <w:t>La sua mente fu la luna e l’occhio fu il sole, dalla sua bocca vennero Indra e Agni, e dal suo respiro emerse Vaayu, il vento.</w:t>
      </w:r>
    </w:p>
    <w:p w:rsidR="001A69F2" w:rsidRPr="001A69F2" w:rsidRDefault="001A69F2" w:rsidP="001A69F2">
      <w:pPr>
        <w:rPr>
          <w:rFonts w:ascii="Cochin" w:hAnsi="Cochin"/>
        </w:rPr>
      </w:pPr>
    </w:p>
    <w:p w:rsidR="001A69F2" w:rsidRPr="001A69F2" w:rsidRDefault="001A69F2" w:rsidP="001A69F2">
      <w:pPr>
        <w:rPr>
          <w:rFonts w:ascii="Cochin" w:hAnsi="Cochin"/>
        </w:rPr>
      </w:pPr>
      <w:r w:rsidRPr="001A69F2">
        <w:rPr>
          <w:rFonts w:ascii="Cochin" w:hAnsi="Cochin"/>
        </w:rPr>
        <w:t>Dal suo ombelico emanò la volta celeste, dalla nuca il paradiso, dai suoi piedi venne la terra, e le quattro direzioni si crearono dai suoi orecchi. Così il mondo fu creato.</w:t>
      </w:r>
    </w:p>
    <w:p w:rsidR="001A69F2" w:rsidRPr="001A69F2" w:rsidRDefault="001A69F2" w:rsidP="001A69F2">
      <w:pPr>
        <w:rPr>
          <w:rFonts w:ascii="Cochin" w:hAnsi="Cochin"/>
        </w:rPr>
      </w:pPr>
    </w:p>
    <w:p w:rsidR="001A69F2" w:rsidRPr="001A69F2" w:rsidRDefault="001A69F2" w:rsidP="001A69F2">
      <w:pPr>
        <w:rPr>
          <w:rFonts w:ascii="Cochin" w:hAnsi="Cochin"/>
        </w:rPr>
      </w:pPr>
      <w:r w:rsidRPr="001A69F2">
        <w:rPr>
          <w:rFonts w:ascii="Cochin" w:hAnsi="Cochin"/>
        </w:rPr>
        <w:t>Il Purusha è l’origine di tutte le forme e l’oggetto di tutti i nomi. Sono suoi tutti i poteri, Egli è al di là della tenebra, luminoso come il Sole, Egli è l’agente di tutte le azioni.</w:t>
      </w:r>
    </w:p>
    <w:p w:rsidR="001A69F2" w:rsidRPr="001A69F2" w:rsidRDefault="001A69F2" w:rsidP="001A69F2">
      <w:pPr>
        <w:rPr>
          <w:rFonts w:ascii="Cochin" w:hAnsi="Cochin"/>
        </w:rPr>
      </w:pPr>
    </w:p>
    <w:p w:rsidR="001A69F2" w:rsidRPr="001A69F2" w:rsidRDefault="001A69F2" w:rsidP="001A69F2">
      <w:pPr>
        <w:rPr>
          <w:rFonts w:ascii="Cochin" w:hAnsi="Cochin"/>
        </w:rPr>
      </w:pPr>
      <w:r w:rsidRPr="001A69F2">
        <w:rPr>
          <w:rFonts w:ascii="Cochin" w:hAnsi="Cochin"/>
        </w:rPr>
        <w:t>Colui che comprende il Purusha, che il Creatore riconosceva nato prima di se stesso, quello che è veduto da Indra nelle quattro direzioni, ottiene la Liberazione in questa stessa vita.</w:t>
      </w:r>
    </w:p>
    <w:p w:rsidR="001A69F2" w:rsidRPr="001A69F2" w:rsidRDefault="001A69F2" w:rsidP="001A69F2">
      <w:pPr>
        <w:rPr>
          <w:rFonts w:ascii="Cochin" w:hAnsi="Cochin"/>
        </w:rPr>
      </w:pPr>
    </w:p>
    <w:p w:rsidR="001A69F2" w:rsidRPr="001A69F2" w:rsidRDefault="001A69F2" w:rsidP="001A69F2">
      <w:pPr>
        <w:rPr>
          <w:rFonts w:ascii="Cochin" w:hAnsi="Cochin"/>
        </w:rPr>
      </w:pPr>
      <w:r w:rsidRPr="001A69F2">
        <w:rPr>
          <w:rFonts w:ascii="Cochin" w:hAnsi="Cochin"/>
        </w:rPr>
        <w:t>Gli Dei dunque adorarono il Purusha col sacrificio, e il sacrificio fu il primo Dharma. Coloro che osservano questo sacrificio otte</w:t>
      </w:r>
      <w:r w:rsidRPr="001A69F2">
        <w:rPr>
          <w:rFonts w:ascii="Cochin" w:hAnsi="Cochin"/>
        </w:rPr>
        <w:t>rranno di dimorare tra gli Dei.</w:t>
      </w:r>
    </w:p>
    <w:p w:rsidR="00870E16" w:rsidRPr="001A69F2" w:rsidRDefault="00870E16">
      <w:pPr>
        <w:rPr>
          <w:rFonts w:ascii="Cochin" w:hAnsi="Cochin"/>
        </w:rPr>
      </w:pPr>
    </w:p>
    <w:sectPr w:rsidR="00870E16" w:rsidRPr="001A69F2" w:rsidSect="00870E16">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9F2" w:rsidRDefault="001A69F2" w:rsidP="001A69F2">
      <w:r>
        <w:separator/>
      </w:r>
    </w:p>
  </w:endnote>
  <w:endnote w:type="continuationSeparator" w:id="0">
    <w:p w:rsidR="001A69F2" w:rsidRDefault="001A69F2" w:rsidP="001A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chin">
    <w:panose1 w:val="02000603020000020003"/>
    <w:charset w:val="00"/>
    <w:family w:val="auto"/>
    <w:pitch w:val="variable"/>
    <w:sig w:usb0="800002FF" w:usb1="4000004A" w:usb2="00000000" w:usb3="00000000" w:csb0="0000000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9F2" w:rsidRDefault="001A69F2" w:rsidP="00161BB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A69F2" w:rsidRDefault="001A69F2" w:rsidP="001A69F2">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9F2" w:rsidRDefault="001A69F2" w:rsidP="00161BB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1A69F2" w:rsidRDefault="001A69F2" w:rsidP="001A69F2">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9F2" w:rsidRDefault="001A69F2" w:rsidP="001A69F2">
      <w:r>
        <w:separator/>
      </w:r>
    </w:p>
  </w:footnote>
  <w:footnote w:type="continuationSeparator" w:id="0">
    <w:p w:rsidR="001A69F2" w:rsidRDefault="001A69F2" w:rsidP="001A6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F2"/>
    <w:rsid w:val="001A69F2"/>
    <w:rsid w:val="00870E1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1DC6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1A69F2"/>
    <w:pPr>
      <w:tabs>
        <w:tab w:val="center" w:pos="4819"/>
        <w:tab w:val="right" w:pos="9638"/>
      </w:tabs>
    </w:pPr>
  </w:style>
  <w:style w:type="character" w:customStyle="1" w:styleId="PidipaginaCarattere">
    <w:name w:val="Piè di pagina Carattere"/>
    <w:basedOn w:val="Caratterepredefinitoparagrafo"/>
    <w:link w:val="Pidipagina"/>
    <w:uiPriority w:val="99"/>
    <w:rsid w:val="001A69F2"/>
  </w:style>
  <w:style w:type="character" w:styleId="Numeropagina">
    <w:name w:val="page number"/>
    <w:basedOn w:val="Caratterepredefinitoparagrafo"/>
    <w:uiPriority w:val="99"/>
    <w:semiHidden/>
    <w:unhideWhenUsed/>
    <w:rsid w:val="001A69F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1A69F2"/>
    <w:pPr>
      <w:tabs>
        <w:tab w:val="center" w:pos="4819"/>
        <w:tab w:val="right" w:pos="9638"/>
      </w:tabs>
    </w:pPr>
  </w:style>
  <w:style w:type="character" w:customStyle="1" w:styleId="PidipaginaCarattere">
    <w:name w:val="Piè di pagina Carattere"/>
    <w:basedOn w:val="Caratterepredefinitoparagrafo"/>
    <w:link w:val="Pidipagina"/>
    <w:uiPriority w:val="99"/>
    <w:rsid w:val="001A69F2"/>
  </w:style>
  <w:style w:type="character" w:styleId="Numeropagina">
    <w:name w:val="page number"/>
    <w:basedOn w:val="Caratterepredefinitoparagrafo"/>
    <w:uiPriority w:val="99"/>
    <w:semiHidden/>
    <w:unhideWhenUsed/>
    <w:rsid w:val="001A6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557</Words>
  <Characters>3178</Characters>
  <Application>Microsoft Macintosh Word</Application>
  <DocSecurity>0</DocSecurity>
  <Lines>26</Lines>
  <Paragraphs>7</Paragraphs>
  <ScaleCrop>false</ScaleCrop>
  <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pippo</dc:creator>
  <cp:keywords/>
  <dc:description/>
  <cp:lastModifiedBy>pippo</cp:lastModifiedBy>
  <cp:revision>1</cp:revision>
  <dcterms:created xsi:type="dcterms:W3CDTF">2015-10-22T08:03:00Z</dcterms:created>
  <dcterms:modified xsi:type="dcterms:W3CDTF">2015-10-22T08:12:00Z</dcterms:modified>
</cp:coreProperties>
</file>